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cs="宋体"/>
          <w:color w:val="auto"/>
          <w:spacing w:val="0"/>
          <w:kern w:val="0"/>
          <w:sz w:val="36"/>
          <w:szCs w:val="36"/>
          <w:highlight w:val="none"/>
        </w:rPr>
      </w:pPr>
    </w:p>
    <w:p>
      <w:pPr>
        <w:widowControl/>
        <w:ind w:left="0" w:leftChars="0" w:firstLine="0" w:firstLineChars="0"/>
        <w:jc w:val="center"/>
        <w:rPr>
          <w:rFonts w:ascii="方正小标宋简体" w:hAnsi="方正小标宋简体" w:eastAsia="方正小标宋简体" w:cs="方正小标宋简体"/>
          <w:color w:val="auto"/>
          <w:spacing w:val="0"/>
          <w:w w:val="150"/>
          <w:kern w:val="0"/>
          <w:sz w:val="44"/>
          <w:szCs w:val="44"/>
          <w:highlight w:val="none"/>
        </w:rPr>
      </w:pPr>
      <w:r>
        <w:rPr>
          <w:rFonts w:hint="eastAsia" w:ascii="方正小标宋简体" w:hAnsi="方正小标宋简体" w:eastAsia="方正小标宋简体" w:cs="方正小标宋简体"/>
          <w:color w:val="auto"/>
          <w:spacing w:val="0"/>
          <w:w w:val="130"/>
          <w:kern w:val="0"/>
          <w:sz w:val="44"/>
          <w:szCs w:val="44"/>
          <w:highlight w:val="none"/>
        </w:rPr>
        <w:t>贵阳水务集团有限公司企业标准</w:t>
      </w:r>
    </w:p>
    <w:p>
      <w:pPr>
        <w:widowControl/>
        <w:ind w:firstLine="6160" w:firstLineChars="2200"/>
        <w:jc w:val="left"/>
        <w:rPr>
          <w:rFonts w:hint="eastAsia" w:ascii="黑体" w:hAnsi="黑体" w:eastAsia="黑体" w:cs="宋体"/>
          <w:color w:val="auto"/>
          <w:spacing w:val="0"/>
          <w:kern w:val="0"/>
          <w:sz w:val="28"/>
          <w:szCs w:val="28"/>
          <w:highlight w:val="none"/>
          <w:lang w:val="en-US" w:eastAsia="zh-CN"/>
        </w:rPr>
      </w:pPr>
      <w:r>
        <w:rPr>
          <w:rFonts w:hint="eastAsia" w:ascii="黑体" w:hAnsi="黑体" w:eastAsia="黑体" w:cs="宋体"/>
          <w:color w:val="auto"/>
          <w:spacing w:val="0"/>
          <w:kern w:val="0"/>
          <w:sz w:val="28"/>
          <w:szCs w:val="28"/>
          <w:highlight w:val="none"/>
        </w:rPr>
        <w:t>Q/</w:t>
      </w:r>
      <w:r>
        <w:rPr>
          <w:rFonts w:ascii="黑体" w:hAnsi="黑体" w:eastAsia="黑体" w:cs="宋体"/>
          <w:color w:val="auto"/>
          <w:spacing w:val="0"/>
          <w:kern w:val="0"/>
          <w:sz w:val="28"/>
          <w:szCs w:val="28"/>
          <w:highlight w:val="none"/>
        </w:rPr>
        <w:t>GYSW</w:t>
      </w:r>
      <w:r>
        <w:rPr>
          <w:rFonts w:hint="eastAsia" w:ascii="黑体" w:hAnsi="黑体" w:eastAsia="黑体" w:cs="宋体"/>
          <w:color w:val="auto"/>
          <w:spacing w:val="0"/>
          <w:kern w:val="0"/>
          <w:sz w:val="28"/>
          <w:szCs w:val="28"/>
          <w:highlight w:val="none"/>
          <w:lang w:val="en-US" w:eastAsia="zh-CN"/>
        </w:rPr>
        <w:t xml:space="preserve"> XX</w:t>
      </w:r>
      <w:r>
        <w:rPr>
          <w:rFonts w:hint="eastAsia" w:ascii="黑体" w:hAnsi="黑体" w:eastAsia="黑体" w:cs="宋体"/>
          <w:color w:val="auto"/>
          <w:spacing w:val="0"/>
          <w:kern w:val="0"/>
          <w:sz w:val="28"/>
          <w:szCs w:val="28"/>
          <w:highlight w:val="none"/>
        </w:rPr>
        <w:t>-20</w:t>
      </w:r>
      <w:r>
        <w:rPr>
          <w:rFonts w:ascii="黑体" w:hAnsi="黑体" w:eastAsia="黑体" w:cs="宋体"/>
          <w:color w:val="auto"/>
          <w:spacing w:val="0"/>
          <w:kern w:val="0"/>
          <w:sz w:val="28"/>
          <w:szCs w:val="28"/>
          <w:highlight w:val="none"/>
        </w:rPr>
        <w:t>2</w:t>
      </w:r>
      <w:r>
        <w:rPr>
          <w:rFonts w:hint="eastAsia" w:ascii="黑体" w:hAnsi="黑体" w:eastAsia="黑体" w:cs="宋体"/>
          <w:color w:val="auto"/>
          <w:spacing w:val="0"/>
          <w:kern w:val="0"/>
          <w:sz w:val="28"/>
          <w:szCs w:val="28"/>
          <w:highlight w:val="none"/>
          <w:lang w:val="en-US" w:eastAsia="zh-CN"/>
        </w:rPr>
        <w:t>3</w:t>
      </w:r>
    </w:p>
    <w:p>
      <w:pPr>
        <w:widowControl/>
        <w:jc w:val="left"/>
        <w:rPr>
          <w:rFonts w:ascii="宋体" w:hAnsi="宋体" w:eastAsia="宋体" w:cs="宋体"/>
          <w:color w:val="auto"/>
          <w:spacing w:val="0"/>
          <w:kern w:val="0"/>
          <w:sz w:val="24"/>
          <w:szCs w:val="24"/>
          <w:highlight w:val="none"/>
          <w:u w:val="thick"/>
        </w:rPr>
      </w:pPr>
      <w:r>
        <w:rPr>
          <w:rFonts w:hint="eastAsia" w:ascii="宋体" w:hAnsi="宋体" w:eastAsia="宋体" w:cs="宋体"/>
          <w:color w:val="auto"/>
          <w:spacing w:val="0"/>
          <w:kern w:val="0"/>
          <w:sz w:val="24"/>
          <w:szCs w:val="24"/>
          <w:highlight w:val="none"/>
          <w:u w:val="thick"/>
        </w:rPr>
        <w:t>_</w:t>
      </w:r>
      <w:r>
        <w:rPr>
          <w:rFonts w:ascii="宋体" w:hAnsi="宋体" w:eastAsia="宋体" w:cs="宋体"/>
          <w:color w:val="auto"/>
          <w:spacing w:val="0"/>
          <w:kern w:val="0"/>
          <w:sz w:val="24"/>
          <w:szCs w:val="24"/>
          <w:highlight w:val="none"/>
          <w:u w:val="thick"/>
        </w:rPr>
        <w:t>___________________________________________________________________</w:t>
      </w:r>
    </w:p>
    <w:p>
      <w:pPr>
        <w:widowControl/>
        <w:ind w:firstLine="6160" w:firstLineChars="2200"/>
        <w:jc w:val="left"/>
        <w:rPr>
          <w:rFonts w:ascii="黑体" w:hAnsi="黑体" w:eastAsia="黑体" w:cs="宋体"/>
          <w:color w:val="auto"/>
          <w:spacing w:val="0"/>
          <w:kern w:val="0"/>
          <w:sz w:val="28"/>
          <w:szCs w:val="28"/>
          <w:highlight w:val="none"/>
        </w:rPr>
      </w:pPr>
    </w:p>
    <w:p>
      <w:pPr>
        <w:widowControl/>
        <w:ind w:firstLine="6160" w:firstLineChars="2200"/>
        <w:jc w:val="left"/>
        <w:rPr>
          <w:rFonts w:ascii="黑体" w:hAnsi="黑体" w:eastAsia="黑体" w:cs="宋体"/>
          <w:color w:val="auto"/>
          <w:spacing w:val="0"/>
          <w:kern w:val="0"/>
          <w:sz w:val="28"/>
          <w:szCs w:val="28"/>
          <w:highlight w:val="none"/>
        </w:rPr>
      </w:pPr>
    </w:p>
    <w:p>
      <w:pPr>
        <w:widowControl/>
        <w:jc w:val="left"/>
        <w:rPr>
          <w:rFonts w:ascii="黑体" w:hAnsi="黑体" w:eastAsia="黑体" w:cs="宋体"/>
          <w:color w:val="auto"/>
          <w:spacing w:val="0"/>
          <w:kern w:val="0"/>
          <w:sz w:val="28"/>
          <w:szCs w:val="28"/>
          <w:highlight w:val="none"/>
        </w:rPr>
      </w:pPr>
    </w:p>
    <w:p>
      <w:pPr>
        <w:widowControl/>
        <w:jc w:val="left"/>
        <w:rPr>
          <w:rFonts w:ascii="黑体" w:hAnsi="黑体" w:eastAsia="黑体" w:cs="宋体"/>
          <w:color w:val="auto"/>
          <w:spacing w:val="0"/>
          <w:kern w:val="0"/>
          <w:sz w:val="28"/>
          <w:szCs w:val="28"/>
          <w:highlight w:val="none"/>
        </w:rPr>
      </w:pPr>
    </w:p>
    <w:p>
      <w:pPr>
        <w:widowControl/>
        <w:ind w:firstLine="5280" w:firstLineChars="2200"/>
        <w:jc w:val="left"/>
        <w:rPr>
          <w:rFonts w:ascii="宋体" w:hAnsi="宋体" w:eastAsia="宋体" w:cs="宋体"/>
          <w:color w:val="auto"/>
          <w:spacing w:val="0"/>
          <w:kern w:val="0"/>
          <w:sz w:val="24"/>
          <w:szCs w:val="24"/>
          <w:highlight w:val="none"/>
        </w:rPr>
      </w:pPr>
    </w:p>
    <w:p>
      <w:pPr>
        <w:widowControl/>
        <w:jc w:val="center"/>
        <w:rPr>
          <w:rFonts w:ascii="黑体" w:hAnsi="黑体" w:eastAsia="黑体" w:cs="宋体"/>
          <w:b/>
          <w:bCs/>
          <w:color w:val="auto"/>
          <w:spacing w:val="0"/>
          <w:kern w:val="0"/>
          <w:sz w:val="52"/>
          <w:szCs w:val="52"/>
          <w:highlight w:val="none"/>
        </w:rPr>
      </w:pPr>
      <w:r>
        <w:rPr>
          <w:rFonts w:hint="eastAsia" w:ascii="黑体" w:hAnsi="黑体" w:eastAsia="黑体" w:cs="宋体"/>
          <w:b/>
          <w:bCs/>
          <w:color w:val="auto"/>
          <w:spacing w:val="0"/>
          <w:kern w:val="0"/>
          <w:sz w:val="52"/>
          <w:szCs w:val="52"/>
          <w:highlight w:val="none"/>
          <w:lang w:val="en-US" w:eastAsia="zh-CN"/>
        </w:rPr>
        <w:t>二次供水设施技术</w:t>
      </w:r>
      <w:r>
        <w:rPr>
          <w:rFonts w:hint="eastAsia" w:ascii="黑体" w:hAnsi="黑体" w:eastAsia="黑体" w:cs="宋体"/>
          <w:b/>
          <w:bCs/>
          <w:color w:val="auto"/>
          <w:spacing w:val="0"/>
          <w:kern w:val="0"/>
          <w:sz w:val="52"/>
          <w:szCs w:val="52"/>
          <w:highlight w:val="none"/>
        </w:rPr>
        <w:t>标准</w:t>
      </w:r>
    </w:p>
    <w:p>
      <w:pPr>
        <w:widowControl/>
        <w:jc w:val="center"/>
        <w:rPr>
          <w:rFonts w:hint="eastAsia" w:ascii="Times New Roman" w:hAnsi="Times New Roman" w:eastAsia="黑体" w:cs="Times New Roman"/>
          <w:b/>
          <w:bCs/>
          <w:color w:val="auto"/>
          <w:spacing w:val="0"/>
          <w:kern w:val="0"/>
          <w:sz w:val="36"/>
          <w:szCs w:val="36"/>
          <w:highlight w:val="none"/>
          <w:lang w:val="en-US" w:eastAsia="zh-CN"/>
        </w:rPr>
      </w:pPr>
      <w:r>
        <w:rPr>
          <w:rFonts w:hint="eastAsia" w:ascii="Times New Roman" w:hAnsi="Times New Roman" w:eastAsia="黑体" w:cs="Times New Roman"/>
          <w:b/>
          <w:bCs/>
          <w:color w:val="auto"/>
          <w:spacing w:val="0"/>
          <w:kern w:val="0"/>
          <w:sz w:val="36"/>
          <w:szCs w:val="36"/>
          <w:highlight w:val="none"/>
          <w:lang w:val="en-US" w:eastAsia="zh-CN"/>
        </w:rPr>
        <w:t xml:space="preserve">Technical </w:t>
      </w:r>
      <w:r>
        <w:rPr>
          <w:rFonts w:ascii="Times New Roman" w:hAnsi="Times New Roman" w:eastAsia="黑体" w:cs="Times New Roman"/>
          <w:b/>
          <w:bCs/>
          <w:color w:val="auto"/>
          <w:spacing w:val="0"/>
          <w:kern w:val="0"/>
          <w:sz w:val="36"/>
          <w:szCs w:val="36"/>
          <w:highlight w:val="none"/>
        </w:rPr>
        <w:t xml:space="preserve">Standards for </w:t>
      </w:r>
      <w:r>
        <w:rPr>
          <w:rFonts w:hint="eastAsia" w:ascii="Times New Roman" w:hAnsi="Times New Roman" w:eastAsia="黑体" w:cs="Times New Roman"/>
          <w:b/>
          <w:bCs/>
          <w:color w:val="auto"/>
          <w:spacing w:val="0"/>
          <w:kern w:val="0"/>
          <w:sz w:val="36"/>
          <w:szCs w:val="36"/>
          <w:highlight w:val="none"/>
          <w:lang w:val="en-US" w:eastAsia="zh-CN"/>
        </w:rPr>
        <w:t xml:space="preserve">Urban Secondary </w:t>
      </w:r>
      <w:r>
        <w:rPr>
          <w:rFonts w:ascii="Times New Roman" w:hAnsi="Times New Roman" w:eastAsia="黑体" w:cs="Times New Roman"/>
          <w:b/>
          <w:bCs/>
          <w:color w:val="auto"/>
          <w:spacing w:val="0"/>
          <w:kern w:val="0"/>
          <w:sz w:val="36"/>
          <w:szCs w:val="36"/>
          <w:highlight w:val="none"/>
        </w:rPr>
        <w:t xml:space="preserve">water </w:t>
      </w:r>
      <w:r>
        <w:rPr>
          <w:rFonts w:hint="eastAsia" w:ascii="Times New Roman" w:hAnsi="Times New Roman" w:eastAsia="黑体" w:cs="Times New Roman"/>
          <w:b/>
          <w:bCs/>
          <w:color w:val="auto"/>
          <w:spacing w:val="0"/>
          <w:kern w:val="0"/>
          <w:sz w:val="36"/>
          <w:szCs w:val="36"/>
          <w:highlight w:val="none"/>
          <w:lang w:val="en-US" w:eastAsia="zh-CN"/>
        </w:rPr>
        <w:t>Supply Facilities</w:t>
      </w:r>
    </w:p>
    <w:p>
      <w:pPr>
        <w:pStyle w:val="2"/>
        <w:rPr>
          <w:rFonts w:hint="eastAsia" w:ascii="Times New Roman" w:hAnsi="Times New Roman" w:eastAsia="黑体" w:cs="Times New Roman"/>
          <w:b/>
          <w:bCs/>
          <w:color w:val="auto"/>
          <w:spacing w:val="0"/>
          <w:kern w:val="0"/>
          <w:sz w:val="36"/>
          <w:szCs w:val="36"/>
          <w:highlight w:val="none"/>
          <w:lang w:val="en-US" w:eastAsia="zh-CN"/>
        </w:rPr>
      </w:pPr>
    </w:p>
    <w:p>
      <w:pPr>
        <w:pStyle w:val="2"/>
        <w:jc w:val="center"/>
        <w:rPr>
          <w:rFonts w:hint="default" w:ascii="Times New Roman" w:hAnsi="Times New Roman" w:eastAsia="黑体" w:cs="Times New Roman"/>
          <w:b/>
          <w:bCs/>
          <w:color w:val="auto"/>
          <w:spacing w:val="0"/>
          <w:kern w:val="0"/>
          <w:sz w:val="36"/>
          <w:szCs w:val="36"/>
          <w:highlight w:val="none"/>
          <w:lang w:val="en-US" w:eastAsia="zh-CN"/>
        </w:rPr>
      </w:pPr>
      <w:r>
        <w:rPr>
          <w:rFonts w:hint="eastAsia" w:ascii="Times New Roman" w:hAnsi="Times New Roman" w:eastAsia="黑体" w:cs="Times New Roman"/>
          <w:b/>
          <w:bCs/>
          <w:color w:val="auto"/>
          <w:spacing w:val="0"/>
          <w:kern w:val="0"/>
          <w:sz w:val="36"/>
          <w:szCs w:val="36"/>
          <w:highlight w:val="none"/>
          <w:lang w:val="en-US" w:eastAsia="zh-CN"/>
        </w:rPr>
        <w:t>（征求意见稿）</w:t>
      </w:r>
    </w:p>
    <w:p>
      <w:pPr>
        <w:widowControl/>
        <w:jc w:val="left"/>
        <w:rPr>
          <w:rFonts w:ascii="黑体" w:hAnsi="黑体" w:eastAsia="黑体" w:cs="宋体"/>
          <w:color w:val="auto"/>
          <w:spacing w:val="0"/>
          <w:kern w:val="0"/>
          <w:sz w:val="28"/>
          <w:szCs w:val="28"/>
          <w:highlight w:val="none"/>
        </w:rPr>
      </w:pPr>
    </w:p>
    <w:p>
      <w:pPr>
        <w:widowControl/>
        <w:jc w:val="left"/>
        <w:rPr>
          <w:rFonts w:ascii="黑体" w:hAnsi="黑体" w:eastAsia="黑体" w:cs="宋体"/>
          <w:color w:val="auto"/>
          <w:spacing w:val="0"/>
          <w:kern w:val="0"/>
          <w:sz w:val="28"/>
          <w:szCs w:val="28"/>
          <w:highlight w:val="none"/>
        </w:rPr>
      </w:pPr>
    </w:p>
    <w:p>
      <w:pPr>
        <w:widowControl/>
        <w:jc w:val="left"/>
        <w:rPr>
          <w:rFonts w:ascii="黑体" w:hAnsi="黑体" w:eastAsia="黑体" w:cs="宋体"/>
          <w:color w:val="auto"/>
          <w:spacing w:val="0"/>
          <w:kern w:val="0"/>
          <w:sz w:val="28"/>
          <w:szCs w:val="28"/>
          <w:highlight w:val="none"/>
        </w:rPr>
      </w:pPr>
    </w:p>
    <w:p>
      <w:pPr>
        <w:widowControl/>
        <w:jc w:val="left"/>
        <w:rPr>
          <w:rFonts w:ascii="黑体" w:hAnsi="黑体" w:eastAsia="黑体" w:cs="宋体"/>
          <w:color w:val="auto"/>
          <w:spacing w:val="0"/>
          <w:kern w:val="0"/>
          <w:sz w:val="28"/>
          <w:szCs w:val="28"/>
          <w:highlight w:val="none"/>
        </w:rPr>
      </w:pPr>
    </w:p>
    <w:p>
      <w:pPr>
        <w:widowControl/>
        <w:jc w:val="left"/>
        <w:rPr>
          <w:rFonts w:ascii="黑体" w:hAnsi="黑体" w:eastAsia="黑体" w:cs="宋体"/>
          <w:color w:val="auto"/>
          <w:spacing w:val="0"/>
          <w:kern w:val="0"/>
          <w:sz w:val="28"/>
          <w:szCs w:val="28"/>
          <w:highlight w:val="none"/>
        </w:rPr>
      </w:pPr>
    </w:p>
    <w:p>
      <w:pPr>
        <w:widowControl/>
        <w:jc w:val="left"/>
        <w:rPr>
          <w:rFonts w:ascii="黑体" w:hAnsi="黑体" w:eastAsia="黑体" w:cs="宋体"/>
          <w:b/>
          <w:bCs/>
          <w:color w:val="auto"/>
          <w:spacing w:val="0"/>
          <w:kern w:val="0"/>
          <w:sz w:val="28"/>
          <w:szCs w:val="28"/>
          <w:highlight w:val="none"/>
        </w:rPr>
      </w:pPr>
      <w:r>
        <w:rPr>
          <w:rFonts w:hint="eastAsia" w:ascii="黑体" w:hAnsi="黑体" w:eastAsia="黑体" w:cs="宋体"/>
          <w:b/>
          <w:bCs/>
          <w:color w:val="auto"/>
          <w:spacing w:val="0"/>
          <w:kern w:val="0"/>
          <w:sz w:val="28"/>
          <w:szCs w:val="28"/>
          <w:highlight w:val="none"/>
        </w:rPr>
        <w:t>20</w:t>
      </w:r>
      <w:r>
        <w:rPr>
          <w:rFonts w:ascii="黑体" w:hAnsi="黑体" w:eastAsia="黑体" w:cs="宋体"/>
          <w:b/>
          <w:bCs/>
          <w:color w:val="auto"/>
          <w:spacing w:val="0"/>
          <w:kern w:val="0"/>
          <w:sz w:val="28"/>
          <w:szCs w:val="28"/>
          <w:highlight w:val="none"/>
        </w:rPr>
        <w:t>2</w:t>
      </w:r>
      <w:r>
        <w:rPr>
          <w:rFonts w:hint="eastAsia" w:ascii="黑体" w:hAnsi="黑体" w:eastAsia="黑体" w:cs="宋体"/>
          <w:b/>
          <w:bCs/>
          <w:color w:val="auto"/>
          <w:spacing w:val="0"/>
          <w:kern w:val="0"/>
          <w:sz w:val="28"/>
          <w:szCs w:val="28"/>
          <w:highlight w:val="none"/>
          <w:lang w:val="en-US" w:eastAsia="zh-CN"/>
        </w:rPr>
        <w:t>3</w:t>
      </w:r>
      <w:r>
        <w:rPr>
          <w:rFonts w:hint="eastAsia" w:ascii="黑体" w:hAnsi="黑体" w:eastAsia="黑体" w:cs="宋体"/>
          <w:b/>
          <w:bCs/>
          <w:color w:val="auto"/>
          <w:spacing w:val="0"/>
          <w:kern w:val="0"/>
          <w:sz w:val="28"/>
          <w:szCs w:val="28"/>
          <w:highlight w:val="none"/>
        </w:rPr>
        <w:t>-</w:t>
      </w:r>
      <w:r>
        <w:rPr>
          <w:rFonts w:hint="eastAsia" w:ascii="黑体" w:hAnsi="黑体" w:eastAsia="黑体" w:cs="宋体"/>
          <w:b/>
          <w:bCs/>
          <w:color w:val="auto"/>
          <w:spacing w:val="0"/>
          <w:kern w:val="0"/>
          <w:sz w:val="28"/>
          <w:szCs w:val="28"/>
          <w:highlight w:val="none"/>
          <w:lang w:val="en-US" w:eastAsia="zh-CN"/>
        </w:rPr>
        <w:t>XX</w:t>
      </w:r>
      <w:r>
        <w:rPr>
          <w:rFonts w:hint="eastAsia" w:ascii="黑体" w:hAnsi="黑体" w:eastAsia="黑体" w:cs="宋体"/>
          <w:b/>
          <w:bCs/>
          <w:color w:val="auto"/>
          <w:spacing w:val="0"/>
          <w:kern w:val="0"/>
          <w:sz w:val="28"/>
          <w:szCs w:val="28"/>
          <w:highlight w:val="none"/>
        </w:rPr>
        <w:t>-</w:t>
      </w:r>
      <w:r>
        <w:rPr>
          <w:rFonts w:hint="eastAsia" w:ascii="黑体" w:hAnsi="黑体" w:eastAsia="黑体" w:cs="宋体"/>
          <w:b/>
          <w:bCs/>
          <w:color w:val="auto"/>
          <w:spacing w:val="0"/>
          <w:kern w:val="0"/>
          <w:sz w:val="28"/>
          <w:szCs w:val="28"/>
          <w:highlight w:val="none"/>
          <w:lang w:val="en-US" w:eastAsia="zh-CN"/>
        </w:rPr>
        <w:t>XX</w:t>
      </w:r>
      <w:r>
        <w:rPr>
          <w:rFonts w:hint="eastAsia" w:ascii="黑体" w:hAnsi="黑体" w:eastAsia="黑体" w:cs="宋体"/>
          <w:b/>
          <w:bCs/>
          <w:color w:val="auto"/>
          <w:spacing w:val="0"/>
          <w:kern w:val="0"/>
          <w:sz w:val="28"/>
          <w:szCs w:val="28"/>
          <w:highlight w:val="none"/>
        </w:rPr>
        <w:t xml:space="preserve">发布 </w:t>
      </w:r>
      <w:r>
        <w:rPr>
          <w:rFonts w:ascii="黑体" w:hAnsi="黑体" w:eastAsia="黑体" w:cs="宋体"/>
          <w:b/>
          <w:bCs/>
          <w:color w:val="auto"/>
          <w:spacing w:val="0"/>
          <w:kern w:val="0"/>
          <w:sz w:val="28"/>
          <w:szCs w:val="28"/>
          <w:highlight w:val="none"/>
        </w:rPr>
        <w:t xml:space="preserve">                    </w:t>
      </w:r>
      <w:r>
        <w:rPr>
          <w:rFonts w:hint="eastAsia" w:ascii="黑体" w:hAnsi="黑体" w:eastAsia="黑体" w:cs="宋体"/>
          <w:b/>
          <w:bCs/>
          <w:color w:val="auto"/>
          <w:spacing w:val="0"/>
          <w:kern w:val="0"/>
          <w:sz w:val="28"/>
          <w:szCs w:val="28"/>
          <w:highlight w:val="none"/>
        </w:rPr>
        <w:t xml:space="preserve">    </w:t>
      </w:r>
      <w:r>
        <w:rPr>
          <w:rFonts w:ascii="黑体" w:hAnsi="黑体" w:eastAsia="黑体" w:cs="宋体"/>
          <w:b/>
          <w:bCs/>
          <w:color w:val="auto"/>
          <w:spacing w:val="0"/>
          <w:kern w:val="0"/>
          <w:sz w:val="28"/>
          <w:szCs w:val="28"/>
          <w:highlight w:val="none"/>
        </w:rPr>
        <w:t xml:space="preserve">  </w:t>
      </w:r>
      <w:r>
        <w:rPr>
          <w:rFonts w:ascii="Calibri" w:hAnsi="Calibri" w:eastAsia="宋体" w:cs="Calibri"/>
          <w:b/>
          <w:bCs/>
          <w:color w:val="auto"/>
          <w:spacing w:val="0"/>
          <w:kern w:val="0"/>
          <w:szCs w:val="21"/>
          <w:highlight w:val="none"/>
        </w:rPr>
        <w:t xml:space="preserve"> </w:t>
      </w:r>
      <w:r>
        <w:rPr>
          <w:rFonts w:hint="eastAsia" w:ascii="黑体" w:hAnsi="黑体" w:eastAsia="黑体" w:cs="宋体"/>
          <w:b/>
          <w:bCs/>
          <w:color w:val="auto"/>
          <w:spacing w:val="0"/>
          <w:kern w:val="0"/>
          <w:sz w:val="28"/>
          <w:szCs w:val="28"/>
          <w:highlight w:val="none"/>
        </w:rPr>
        <w:t>20</w:t>
      </w:r>
      <w:r>
        <w:rPr>
          <w:rFonts w:ascii="黑体" w:hAnsi="黑体" w:eastAsia="黑体" w:cs="宋体"/>
          <w:b/>
          <w:bCs/>
          <w:color w:val="auto"/>
          <w:spacing w:val="0"/>
          <w:kern w:val="0"/>
          <w:sz w:val="28"/>
          <w:szCs w:val="28"/>
          <w:highlight w:val="none"/>
        </w:rPr>
        <w:t>2</w:t>
      </w:r>
      <w:r>
        <w:rPr>
          <w:rFonts w:hint="eastAsia" w:ascii="黑体" w:hAnsi="黑体" w:eastAsia="黑体" w:cs="宋体"/>
          <w:b/>
          <w:bCs/>
          <w:color w:val="auto"/>
          <w:spacing w:val="0"/>
          <w:kern w:val="0"/>
          <w:sz w:val="28"/>
          <w:szCs w:val="28"/>
          <w:highlight w:val="none"/>
          <w:lang w:val="en-US" w:eastAsia="zh-CN"/>
        </w:rPr>
        <w:t>3</w:t>
      </w:r>
      <w:r>
        <w:rPr>
          <w:rFonts w:hint="eastAsia" w:ascii="黑体" w:hAnsi="黑体" w:eastAsia="黑体" w:cs="宋体"/>
          <w:b/>
          <w:bCs/>
          <w:color w:val="auto"/>
          <w:spacing w:val="0"/>
          <w:kern w:val="0"/>
          <w:sz w:val="28"/>
          <w:szCs w:val="28"/>
          <w:highlight w:val="none"/>
        </w:rPr>
        <w:t>-</w:t>
      </w:r>
      <w:r>
        <w:rPr>
          <w:rFonts w:hint="eastAsia" w:ascii="黑体" w:hAnsi="黑体" w:eastAsia="黑体" w:cs="宋体"/>
          <w:b/>
          <w:bCs/>
          <w:color w:val="auto"/>
          <w:spacing w:val="0"/>
          <w:kern w:val="0"/>
          <w:sz w:val="28"/>
          <w:szCs w:val="28"/>
          <w:highlight w:val="none"/>
          <w:lang w:val="en-US" w:eastAsia="zh-CN"/>
        </w:rPr>
        <w:t>XX</w:t>
      </w:r>
      <w:r>
        <w:rPr>
          <w:rFonts w:hint="eastAsia" w:ascii="黑体" w:hAnsi="黑体" w:eastAsia="黑体" w:cs="宋体"/>
          <w:b/>
          <w:bCs/>
          <w:color w:val="auto"/>
          <w:spacing w:val="0"/>
          <w:kern w:val="0"/>
          <w:sz w:val="28"/>
          <w:szCs w:val="28"/>
          <w:highlight w:val="none"/>
        </w:rPr>
        <w:t>-</w:t>
      </w:r>
      <w:r>
        <w:rPr>
          <w:rFonts w:hint="eastAsia" w:ascii="黑体" w:hAnsi="黑体" w:eastAsia="黑体" w:cs="宋体"/>
          <w:b/>
          <w:bCs/>
          <w:color w:val="auto"/>
          <w:spacing w:val="0"/>
          <w:kern w:val="0"/>
          <w:sz w:val="28"/>
          <w:szCs w:val="28"/>
          <w:highlight w:val="none"/>
          <w:lang w:val="en-US" w:eastAsia="zh-CN"/>
        </w:rPr>
        <w:t>XX</w:t>
      </w:r>
      <w:r>
        <w:rPr>
          <w:rFonts w:hint="eastAsia" w:ascii="黑体" w:hAnsi="黑体" w:eastAsia="黑体" w:cs="宋体"/>
          <w:b/>
          <w:bCs/>
          <w:color w:val="auto"/>
          <w:spacing w:val="0"/>
          <w:kern w:val="0"/>
          <w:sz w:val="28"/>
          <w:szCs w:val="28"/>
          <w:highlight w:val="none"/>
        </w:rPr>
        <w:t xml:space="preserve">实施 </w:t>
      </w:r>
    </w:p>
    <w:p>
      <w:pPr>
        <w:widowControl/>
        <w:jc w:val="left"/>
        <w:rPr>
          <w:rFonts w:ascii="宋体" w:hAnsi="宋体" w:eastAsia="宋体" w:cs="宋体"/>
          <w:color w:val="auto"/>
          <w:spacing w:val="0"/>
          <w:kern w:val="0"/>
          <w:sz w:val="24"/>
          <w:szCs w:val="24"/>
          <w:highlight w:val="none"/>
        </w:rPr>
      </w:pPr>
      <w:r>
        <w:rPr>
          <w:rFonts w:hint="eastAsia" w:ascii="黑体" w:hAnsi="黑体" w:eastAsia="黑体" w:cs="宋体"/>
          <w:color w:val="auto"/>
          <w:spacing w:val="0"/>
          <w:kern w:val="0"/>
          <w:sz w:val="28"/>
          <w:szCs w:val="28"/>
          <w:highlight w:val="none"/>
        </w:rPr>
        <w:t>—————————————————————————————</w:t>
      </w:r>
    </w:p>
    <w:p>
      <w:pPr>
        <w:jc w:val="center"/>
        <w:rPr>
          <w:rFonts w:ascii="黑体" w:hAnsi="黑体" w:eastAsia="黑体" w:cs="宋体"/>
          <w:b/>
          <w:bCs/>
          <w:color w:val="auto"/>
          <w:spacing w:val="0"/>
          <w:kern w:val="0"/>
          <w:sz w:val="28"/>
          <w:szCs w:val="28"/>
          <w:highlight w:val="none"/>
        </w:rPr>
      </w:pPr>
      <w:r>
        <w:rPr>
          <w:rFonts w:hint="eastAsia" w:ascii="方正小标宋简体" w:hAnsi="方正小标宋简体" w:eastAsia="方正小标宋简体" w:cs="方正小标宋简体"/>
          <w:color w:val="auto"/>
          <w:spacing w:val="0"/>
          <w:kern w:val="0"/>
          <w:sz w:val="30"/>
          <w:szCs w:val="30"/>
          <w:highlight w:val="none"/>
        </w:rPr>
        <w:t>贵阳水务集团有限公司</w:t>
      </w:r>
      <w:r>
        <w:rPr>
          <w:rFonts w:ascii="Calibri" w:hAnsi="Calibri" w:eastAsia="宋体" w:cs="Calibri"/>
          <w:color w:val="auto"/>
          <w:spacing w:val="0"/>
          <w:kern w:val="0"/>
          <w:szCs w:val="21"/>
          <w:highlight w:val="none"/>
        </w:rPr>
        <w:t xml:space="preserve"> </w:t>
      </w:r>
      <w:r>
        <w:rPr>
          <w:rFonts w:hint="eastAsia" w:ascii="Calibri" w:hAnsi="Calibri" w:eastAsia="宋体" w:cs="Calibri"/>
          <w:color w:val="auto"/>
          <w:spacing w:val="0"/>
          <w:kern w:val="0"/>
          <w:szCs w:val="21"/>
          <w:highlight w:val="none"/>
          <w:lang w:val="en-US" w:eastAsia="zh-CN"/>
        </w:rPr>
        <w:t xml:space="preserve"> </w:t>
      </w:r>
      <w:r>
        <w:rPr>
          <w:rFonts w:hint="eastAsia" w:ascii="黑体" w:hAnsi="黑体" w:eastAsia="黑体" w:cs="宋体"/>
          <w:b/>
          <w:bCs/>
          <w:color w:val="auto"/>
          <w:spacing w:val="0"/>
          <w:kern w:val="0"/>
          <w:sz w:val="28"/>
          <w:szCs w:val="28"/>
          <w:highlight w:val="none"/>
        </w:rPr>
        <w:t>发 布</w:t>
      </w:r>
    </w:p>
    <w:p>
      <w:pPr>
        <w:pStyle w:val="2"/>
        <w:spacing w:line="20" w:lineRule="exact"/>
        <w:ind w:left="191" w:firstLine="40"/>
        <w:rPr>
          <w:color w:val="auto"/>
          <w:spacing w:val="0"/>
          <w:sz w:val="2"/>
          <w:highlight w:val="none"/>
        </w:rPr>
      </w:pPr>
    </w:p>
    <w:p>
      <w:pPr>
        <w:pStyle w:val="2"/>
        <w:spacing w:before="9"/>
        <w:ind w:firstLine="381"/>
        <w:rPr>
          <w:b/>
          <w:color w:val="auto"/>
          <w:spacing w:val="0"/>
          <w:sz w:val="19"/>
          <w:highlight w:val="none"/>
        </w:rPr>
      </w:pPr>
    </w:p>
    <w:p>
      <w:pPr>
        <w:pStyle w:val="2"/>
        <w:spacing w:before="9"/>
        <w:ind w:firstLine="381"/>
        <w:rPr>
          <w:b/>
          <w:color w:val="auto"/>
          <w:spacing w:val="0"/>
          <w:sz w:val="19"/>
          <w:highlight w:val="none"/>
        </w:rPr>
      </w:pPr>
    </w:p>
    <w:p>
      <w:pPr>
        <w:pStyle w:val="2"/>
        <w:spacing w:before="9"/>
        <w:ind w:firstLine="381"/>
        <w:rPr>
          <w:b/>
          <w:color w:val="auto"/>
          <w:spacing w:val="0"/>
          <w:sz w:val="19"/>
          <w:highlight w:val="none"/>
        </w:rPr>
      </w:pPr>
    </w:p>
    <w:p>
      <w:pPr>
        <w:pStyle w:val="2"/>
        <w:spacing w:before="9"/>
        <w:ind w:firstLine="381"/>
        <w:rPr>
          <w:b/>
          <w:color w:val="auto"/>
          <w:spacing w:val="0"/>
          <w:sz w:val="19"/>
          <w:highlight w:val="none"/>
        </w:rPr>
      </w:pPr>
    </w:p>
    <w:p>
      <w:pPr>
        <w:ind w:left="0" w:leftChars="0" w:firstLine="0" w:firstLineChars="0"/>
        <w:jc w:val="center"/>
        <w:rPr>
          <w:b/>
          <w:bCs/>
          <w:color w:val="auto"/>
          <w:spacing w:val="0"/>
          <w:sz w:val="44"/>
          <w:szCs w:val="44"/>
          <w:highlight w:val="none"/>
        </w:rPr>
      </w:pPr>
      <w:r>
        <w:rPr>
          <w:b/>
          <w:bCs/>
          <w:color w:val="auto"/>
          <w:spacing w:val="0"/>
          <w:sz w:val="44"/>
          <w:szCs w:val="44"/>
          <w:highlight w:val="none"/>
        </w:rPr>
        <w:t>前 言</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480"/>
        <w:textAlignment w:val="auto"/>
        <w:rPr>
          <w:color w:val="auto"/>
          <w:spacing w:val="0"/>
          <w:sz w:val="24"/>
          <w:szCs w:val="24"/>
          <w:highlight w:val="none"/>
        </w:rPr>
      </w:pPr>
      <w:r>
        <w:rPr>
          <w:rFonts w:hint="eastAsia"/>
          <w:color w:val="auto"/>
          <w:spacing w:val="0"/>
          <w:sz w:val="24"/>
          <w:szCs w:val="24"/>
          <w:highlight w:val="none"/>
        </w:rPr>
        <w:t>为规范</w:t>
      </w:r>
      <w:r>
        <w:rPr>
          <w:rFonts w:hint="eastAsia"/>
          <w:color w:val="auto"/>
          <w:spacing w:val="0"/>
          <w:sz w:val="24"/>
          <w:szCs w:val="24"/>
          <w:highlight w:val="none"/>
          <w:lang w:val="en-US" w:eastAsia="zh-CN"/>
        </w:rPr>
        <w:t>二次供水</w:t>
      </w:r>
      <w:r>
        <w:rPr>
          <w:rFonts w:hint="eastAsia"/>
          <w:color w:val="auto"/>
          <w:spacing w:val="0"/>
          <w:sz w:val="24"/>
          <w:szCs w:val="24"/>
          <w:highlight w:val="none"/>
        </w:rPr>
        <w:t>设备安装及泵房环境标准，加强设备安装工程质量管理，统一施工及验收标准，实现</w:t>
      </w:r>
      <w:r>
        <w:rPr>
          <w:rFonts w:hint="eastAsia"/>
          <w:color w:val="auto"/>
          <w:spacing w:val="0"/>
          <w:sz w:val="24"/>
          <w:szCs w:val="24"/>
          <w:highlight w:val="none"/>
          <w:lang w:val="en-US" w:eastAsia="zh-CN"/>
        </w:rPr>
        <w:t>二次供水设施</w:t>
      </w:r>
      <w:r>
        <w:rPr>
          <w:rFonts w:hint="eastAsia"/>
          <w:color w:val="auto"/>
          <w:spacing w:val="0"/>
          <w:sz w:val="24"/>
          <w:szCs w:val="24"/>
          <w:highlight w:val="none"/>
        </w:rPr>
        <w:t>“环境标准化、建设标准化、管理标准化”，特编写本</w:t>
      </w:r>
      <w:r>
        <w:rPr>
          <w:rFonts w:hint="eastAsia"/>
          <w:color w:val="auto"/>
          <w:spacing w:val="0"/>
          <w:sz w:val="24"/>
          <w:szCs w:val="24"/>
          <w:highlight w:val="none"/>
          <w:lang w:val="en-US" w:eastAsia="zh-CN"/>
        </w:rPr>
        <w:t>标准</w:t>
      </w:r>
      <w:r>
        <w:rPr>
          <w:rFonts w:hint="eastAsia"/>
          <w:color w:val="auto"/>
          <w:spacing w:val="0"/>
          <w:sz w:val="24"/>
          <w:szCs w:val="24"/>
          <w:highlight w:val="none"/>
        </w:rPr>
        <w:t>。</w:t>
      </w:r>
      <w:r>
        <w:rPr>
          <w:color w:val="auto"/>
          <w:spacing w:val="0"/>
          <w:sz w:val="24"/>
          <w:szCs w:val="24"/>
          <w:highlight w:val="none"/>
        </w:rPr>
        <w:t>本标准根据国务院《城市供水条例》、建设部《城市供水水质管理规定》</w:t>
      </w:r>
      <w:r>
        <w:rPr>
          <w:rFonts w:hint="eastAsia"/>
          <w:color w:val="auto"/>
          <w:spacing w:val="0"/>
          <w:sz w:val="24"/>
          <w:szCs w:val="24"/>
          <w:highlight w:val="none"/>
          <w:lang w:val="en-US" w:eastAsia="zh-CN"/>
        </w:rPr>
        <w:t xml:space="preserve">  </w:t>
      </w:r>
      <w:r>
        <w:rPr>
          <w:color w:val="auto"/>
          <w:spacing w:val="0"/>
          <w:sz w:val="24"/>
          <w:szCs w:val="24"/>
          <w:highlight w:val="none"/>
        </w:rPr>
        <w:t xml:space="preserve">（建设部令第 </w:t>
      </w:r>
      <w:r>
        <w:rPr>
          <w:rFonts w:ascii="Calibri" w:eastAsia="Calibri"/>
          <w:color w:val="auto"/>
          <w:spacing w:val="0"/>
          <w:sz w:val="24"/>
          <w:szCs w:val="24"/>
          <w:highlight w:val="none"/>
        </w:rPr>
        <w:t xml:space="preserve">156 </w:t>
      </w:r>
      <w:r>
        <w:rPr>
          <w:color w:val="auto"/>
          <w:spacing w:val="0"/>
          <w:sz w:val="24"/>
          <w:szCs w:val="24"/>
          <w:highlight w:val="none"/>
        </w:rPr>
        <w:t>号）</w:t>
      </w:r>
      <w:r>
        <w:rPr>
          <w:rFonts w:hint="eastAsia"/>
          <w:color w:val="auto"/>
          <w:spacing w:val="0"/>
          <w:sz w:val="24"/>
          <w:szCs w:val="24"/>
          <w:highlight w:val="none"/>
          <w:lang w:val="en-US" w:eastAsia="zh-CN"/>
        </w:rPr>
        <w:t xml:space="preserve"> </w:t>
      </w:r>
      <w:r>
        <w:rPr>
          <w:color w:val="auto"/>
          <w:spacing w:val="0"/>
          <w:sz w:val="24"/>
          <w:szCs w:val="24"/>
          <w:highlight w:val="none"/>
        </w:rPr>
        <w:t>国家住建部、发改委、公安部、卫计委联合发布《关于加强和改进城镇居民二次供水设施建设与管理确保水质安全的通知》（建城〔</w:t>
      </w:r>
      <w:r>
        <w:rPr>
          <w:rFonts w:ascii="Calibri" w:eastAsia="Calibri"/>
          <w:color w:val="auto"/>
          <w:spacing w:val="0"/>
          <w:sz w:val="24"/>
          <w:szCs w:val="24"/>
          <w:highlight w:val="none"/>
        </w:rPr>
        <w:t>2015</w:t>
      </w:r>
      <w:r>
        <w:rPr>
          <w:color w:val="auto"/>
          <w:spacing w:val="0"/>
          <w:sz w:val="24"/>
          <w:szCs w:val="24"/>
          <w:highlight w:val="none"/>
        </w:rPr>
        <w:t>〕</w:t>
      </w:r>
      <w:r>
        <w:rPr>
          <w:rFonts w:ascii="Calibri" w:eastAsia="Calibri"/>
          <w:color w:val="auto"/>
          <w:spacing w:val="0"/>
          <w:sz w:val="24"/>
          <w:szCs w:val="24"/>
          <w:highlight w:val="none"/>
        </w:rPr>
        <w:t xml:space="preserve">31 </w:t>
      </w:r>
      <w:r>
        <w:rPr>
          <w:color w:val="auto"/>
          <w:spacing w:val="0"/>
          <w:sz w:val="24"/>
          <w:szCs w:val="24"/>
          <w:highlight w:val="none"/>
        </w:rPr>
        <w:t>号）及《贵阳市城镇生活饮用水二次供水管理办法》</w:t>
      </w:r>
      <w:r>
        <w:rPr>
          <w:rFonts w:hint="eastAsia"/>
          <w:color w:val="auto"/>
          <w:spacing w:val="0"/>
          <w:sz w:val="24"/>
          <w:szCs w:val="24"/>
          <w:highlight w:val="none"/>
          <w:lang w:val="en-US" w:eastAsia="zh-CN"/>
        </w:rPr>
        <w:t>等文件要求进行编制</w:t>
      </w:r>
      <w:r>
        <w:rPr>
          <w:rFonts w:hint="eastAsia"/>
          <w:color w:val="auto"/>
          <w:spacing w:val="0"/>
          <w:sz w:val="24"/>
          <w:szCs w:val="24"/>
          <w:highlight w:val="none"/>
        </w:rPr>
        <w:t>。</w:t>
      </w:r>
    </w:p>
    <w:p>
      <w:pPr>
        <w:pStyle w:val="2"/>
        <w:keepNext w:val="0"/>
        <w:keepLines w:val="0"/>
        <w:pageBreakBefore w:val="0"/>
        <w:widowControl w:val="0"/>
        <w:kinsoku/>
        <w:wordWrap/>
        <w:overflowPunct/>
        <w:topLinePunct w:val="0"/>
        <w:autoSpaceDE w:val="0"/>
        <w:autoSpaceDN w:val="0"/>
        <w:bidi w:val="0"/>
        <w:adjustRightInd w:val="0"/>
        <w:snapToGrid w:val="0"/>
        <w:spacing w:before="2" w:line="600" w:lineRule="exact"/>
        <w:ind w:right="242" w:firstLine="396"/>
        <w:textAlignment w:val="auto"/>
        <w:rPr>
          <w:color w:val="auto"/>
          <w:spacing w:val="0"/>
          <w:sz w:val="24"/>
          <w:szCs w:val="24"/>
          <w:highlight w:val="none"/>
        </w:rPr>
      </w:pPr>
      <w:r>
        <w:rPr>
          <w:color w:val="auto"/>
          <w:spacing w:val="0"/>
          <w:sz w:val="24"/>
          <w:szCs w:val="24"/>
          <w:highlight w:val="none"/>
        </w:rPr>
        <w:t>本标准在编制过程中，</w:t>
      </w:r>
      <w:r>
        <w:rPr>
          <w:rFonts w:hint="eastAsia"/>
          <w:color w:val="auto"/>
          <w:spacing w:val="0"/>
          <w:sz w:val="24"/>
          <w:szCs w:val="24"/>
          <w:highlight w:val="none"/>
          <w:lang w:val="en-US" w:eastAsia="zh-CN"/>
        </w:rPr>
        <w:t>由参编工作人员</w:t>
      </w:r>
      <w:r>
        <w:rPr>
          <w:color w:val="auto"/>
          <w:spacing w:val="0"/>
          <w:sz w:val="24"/>
          <w:szCs w:val="24"/>
          <w:highlight w:val="none"/>
        </w:rPr>
        <w:t>对集团各子公司二次供水设施</w:t>
      </w:r>
      <w:r>
        <w:rPr>
          <w:rFonts w:hint="eastAsia"/>
          <w:color w:val="auto"/>
          <w:spacing w:val="0"/>
          <w:sz w:val="24"/>
          <w:szCs w:val="24"/>
          <w:highlight w:val="none"/>
          <w:lang w:val="en-US" w:eastAsia="zh-CN"/>
        </w:rPr>
        <w:t>的建设、运行、技术管理等</w:t>
      </w:r>
      <w:r>
        <w:rPr>
          <w:color w:val="auto"/>
          <w:spacing w:val="0"/>
          <w:sz w:val="24"/>
          <w:szCs w:val="24"/>
          <w:highlight w:val="none"/>
        </w:rPr>
        <w:t>进行了深入的调查研究， 并</w:t>
      </w:r>
      <w:r>
        <w:rPr>
          <w:rFonts w:hint="eastAsia"/>
          <w:color w:val="auto"/>
          <w:spacing w:val="0"/>
          <w:sz w:val="24"/>
          <w:szCs w:val="24"/>
          <w:highlight w:val="none"/>
          <w:lang w:val="en-US" w:eastAsia="zh-CN"/>
        </w:rPr>
        <w:t>认真</w:t>
      </w:r>
      <w:r>
        <w:rPr>
          <w:color w:val="auto"/>
          <w:spacing w:val="0"/>
          <w:sz w:val="24"/>
          <w:szCs w:val="24"/>
          <w:highlight w:val="none"/>
        </w:rPr>
        <w:t>学习借鉴</w:t>
      </w:r>
      <w:r>
        <w:rPr>
          <w:rFonts w:hint="eastAsia"/>
          <w:color w:val="auto"/>
          <w:spacing w:val="0"/>
          <w:sz w:val="24"/>
          <w:szCs w:val="24"/>
          <w:highlight w:val="none"/>
          <w:lang w:val="en-US" w:eastAsia="zh-CN"/>
        </w:rPr>
        <w:t>沿海</w:t>
      </w:r>
      <w:r>
        <w:rPr>
          <w:rFonts w:hint="eastAsia"/>
          <w:color w:val="auto"/>
          <w:spacing w:val="0"/>
          <w:sz w:val="24"/>
          <w:szCs w:val="24"/>
          <w:highlight w:val="none"/>
          <w:lang w:eastAsia="zh-CN"/>
        </w:rPr>
        <w:t>、</w:t>
      </w:r>
      <w:r>
        <w:rPr>
          <w:rFonts w:hint="eastAsia"/>
          <w:color w:val="auto"/>
          <w:spacing w:val="0"/>
          <w:sz w:val="24"/>
          <w:szCs w:val="24"/>
          <w:highlight w:val="none"/>
          <w:lang w:val="en-US" w:eastAsia="zh-CN"/>
        </w:rPr>
        <w:t>西南、省内部分城市</w:t>
      </w:r>
      <w:r>
        <w:rPr>
          <w:color w:val="auto"/>
          <w:spacing w:val="0"/>
          <w:sz w:val="24"/>
          <w:szCs w:val="24"/>
          <w:highlight w:val="none"/>
        </w:rPr>
        <w:t>宝贵经验，</w:t>
      </w:r>
      <w:r>
        <w:rPr>
          <w:rFonts w:hint="eastAsia"/>
          <w:color w:val="auto"/>
          <w:spacing w:val="0"/>
          <w:sz w:val="24"/>
          <w:szCs w:val="24"/>
          <w:highlight w:val="none"/>
          <w:lang w:val="en-US" w:eastAsia="zh-CN"/>
        </w:rPr>
        <w:t>同时</w:t>
      </w:r>
      <w:r>
        <w:rPr>
          <w:color w:val="auto"/>
          <w:spacing w:val="0"/>
          <w:sz w:val="24"/>
          <w:szCs w:val="24"/>
          <w:highlight w:val="none"/>
        </w:rPr>
        <w:t>广泛征求设计单位、专业厂家、运营企业及相关部门的意见，经</w:t>
      </w:r>
      <w:r>
        <w:rPr>
          <w:rFonts w:hint="eastAsia"/>
          <w:color w:val="auto"/>
          <w:spacing w:val="0"/>
          <w:sz w:val="24"/>
          <w:szCs w:val="24"/>
          <w:highlight w:val="none"/>
          <w:lang w:val="en-US" w:eastAsia="zh-CN"/>
        </w:rPr>
        <w:t>细致</w:t>
      </w:r>
      <w:r>
        <w:rPr>
          <w:color w:val="auto"/>
          <w:spacing w:val="0"/>
          <w:sz w:val="24"/>
          <w:szCs w:val="24"/>
          <w:highlight w:val="none"/>
        </w:rPr>
        <w:t>研究分析编制完成。</w:t>
      </w:r>
    </w:p>
    <w:p>
      <w:pPr>
        <w:pStyle w:val="2"/>
        <w:keepNext w:val="0"/>
        <w:keepLines w:val="0"/>
        <w:pageBreakBefore w:val="0"/>
        <w:widowControl w:val="0"/>
        <w:kinsoku/>
        <w:wordWrap/>
        <w:overflowPunct/>
        <w:topLinePunct w:val="0"/>
        <w:autoSpaceDE w:val="0"/>
        <w:autoSpaceDN w:val="0"/>
        <w:bidi w:val="0"/>
        <w:adjustRightInd w:val="0"/>
        <w:snapToGrid w:val="0"/>
        <w:spacing w:before="2" w:line="600" w:lineRule="exact"/>
        <w:ind w:right="242" w:firstLine="396"/>
        <w:textAlignment w:val="auto"/>
        <w:rPr>
          <w:rFonts w:hint="eastAsia"/>
          <w:color w:val="auto"/>
          <w:spacing w:val="0"/>
          <w:sz w:val="24"/>
          <w:szCs w:val="24"/>
          <w:highlight w:val="none"/>
          <w:lang w:val="en-US" w:eastAsia="zh-CN"/>
        </w:rPr>
      </w:pPr>
      <w:r>
        <w:rPr>
          <w:rFonts w:hint="eastAsia"/>
          <w:color w:val="auto"/>
          <w:spacing w:val="0"/>
          <w:sz w:val="24"/>
          <w:szCs w:val="24"/>
          <w:highlight w:val="none"/>
          <w:lang w:val="en-US" w:eastAsia="zh-CN"/>
        </w:rPr>
        <w:t>本标准由贵阳水务集团有限公司提出。</w:t>
      </w:r>
    </w:p>
    <w:p>
      <w:pPr>
        <w:pStyle w:val="2"/>
        <w:keepNext w:val="0"/>
        <w:keepLines w:val="0"/>
        <w:pageBreakBefore w:val="0"/>
        <w:widowControl w:val="0"/>
        <w:kinsoku/>
        <w:wordWrap/>
        <w:overflowPunct/>
        <w:topLinePunct w:val="0"/>
        <w:autoSpaceDE w:val="0"/>
        <w:autoSpaceDN w:val="0"/>
        <w:bidi w:val="0"/>
        <w:adjustRightInd w:val="0"/>
        <w:snapToGrid w:val="0"/>
        <w:spacing w:before="2" w:line="600" w:lineRule="exact"/>
        <w:ind w:right="242" w:firstLine="396"/>
        <w:textAlignment w:val="auto"/>
        <w:rPr>
          <w:rFonts w:hint="eastAsia"/>
          <w:color w:val="auto"/>
          <w:spacing w:val="0"/>
          <w:sz w:val="24"/>
          <w:szCs w:val="24"/>
          <w:highlight w:val="none"/>
          <w:lang w:val="en-US" w:eastAsia="zh-CN"/>
        </w:rPr>
      </w:pPr>
      <w:r>
        <w:rPr>
          <w:rFonts w:hint="eastAsia"/>
          <w:color w:val="auto"/>
          <w:spacing w:val="0"/>
          <w:sz w:val="24"/>
          <w:szCs w:val="24"/>
          <w:highlight w:val="none"/>
          <w:lang w:val="en-US" w:eastAsia="zh-CN"/>
        </w:rPr>
        <w:t>本标准由贵阳水务集团有限公司安全技术部负责技术内容的解释。各单位在执行过程中如有意见建议，请反馈至该部门。</w:t>
      </w:r>
    </w:p>
    <w:p>
      <w:pPr>
        <w:pStyle w:val="2"/>
        <w:keepNext w:val="0"/>
        <w:keepLines w:val="0"/>
        <w:pageBreakBefore w:val="0"/>
        <w:widowControl w:val="0"/>
        <w:kinsoku/>
        <w:wordWrap/>
        <w:overflowPunct/>
        <w:topLinePunct w:val="0"/>
        <w:autoSpaceDE w:val="0"/>
        <w:autoSpaceDN w:val="0"/>
        <w:bidi w:val="0"/>
        <w:adjustRightInd w:val="0"/>
        <w:snapToGrid w:val="0"/>
        <w:spacing w:before="2" w:line="600" w:lineRule="exact"/>
        <w:ind w:right="242" w:firstLine="396"/>
        <w:textAlignment w:val="auto"/>
        <w:rPr>
          <w:color w:val="auto"/>
          <w:spacing w:val="0"/>
          <w:highlight w:val="none"/>
        </w:rPr>
      </w:pPr>
      <w:r>
        <w:rPr>
          <w:rFonts w:hint="eastAsia"/>
          <w:color w:val="auto"/>
          <w:spacing w:val="0"/>
          <w:sz w:val="24"/>
          <w:szCs w:val="24"/>
          <w:highlight w:val="none"/>
          <w:lang w:val="en-US" w:eastAsia="zh-CN"/>
        </w:rPr>
        <w:t>本标准主编单位、参编单位、主要起草人和主要审查人如下：</w:t>
      </w:r>
    </w:p>
    <w:p>
      <w:pPr>
        <w:pStyle w:val="2"/>
        <w:keepNext w:val="0"/>
        <w:keepLines w:val="0"/>
        <w:pageBreakBefore w:val="0"/>
        <w:widowControl w:val="0"/>
        <w:kinsoku/>
        <w:wordWrap/>
        <w:overflowPunct/>
        <w:topLinePunct w:val="0"/>
        <w:autoSpaceDE w:val="0"/>
        <w:autoSpaceDN w:val="0"/>
        <w:bidi w:val="0"/>
        <w:adjustRightInd w:val="0"/>
        <w:snapToGrid w:val="0"/>
        <w:spacing w:before="164" w:line="600" w:lineRule="exact"/>
        <w:textAlignment w:val="auto"/>
        <w:rPr>
          <w:rFonts w:hint="default"/>
          <w:color w:val="auto"/>
          <w:spacing w:val="0"/>
          <w:sz w:val="24"/>
          <w:szCs w:val="24"/>
          <w:highlight w:val="none"/>
          <w:lang w:val="en-US" w:eastAsia="zh-CN"/>
        </w:rPr>
      </w:pPr>
      <w:r>
        <w:rPr>
          <w:color w:val="auto"/>
          <w:spacing w:val="0"/>
          <w:sz w:val="24"/>
          <w:szCs w:val="24"/>
          <w:highlight w:val="none"/>
        </w:rPr>
        <w:t>本标准主编单位：</w:t>
      </w:r>
    </w:p>
    <w:p>
      <w:pPr>
        <w:pStyle w:val="2"/>
        <w:keepNext w:val="0"/>
        <w:keepLines w:val="0"/>
        <w:pageBreakBefore w:val="0"/>
        <w:widowControl w:val="0"/>
        <w:kinsoku/>
        <w:wordWrap/>
        <w:overflowPunct/>
        <w:topLinePunct w:val="0"/>
        <w:autoSpaceDE w:val="0"/>
        <w:autoSpaceDN w:val="0"/>
        <w:bidi w:val="0"/>
        <w:adjustRightInd w:val="0"/>
        <w:snapToGrid w:val="0"/>
        <w:spacing w:before="160" w:line="600" w:lineRule="exact"/>
        <w:textAlignment w:val="auto"/>
        <w:rPr>
          <w:color w:val="auto"/>
          <w:spacing w:val="0"/>
          <w:highlight w:val="none"/>
        </w:rPr>
      </w:pPr>
      <w:r>
        <w:rPr>
          <w:color w:val="auto"/>
          <w:spacing w:val="0"/>
          <w:sz w:val="24"/>
          <w:szCs w:val="24"/>
          <w:highlight w:val="none"/>
        </w:rPr>
        <w:t>本标准参编单位：</w:t>
      </w:r>
    </w:p>
    <w:p>
      <w:pPr>
        <w:pStyle w:val="2"/>
        <w:keepNext w:val="0"/>
        <w:keepLines w:val="0"/>
        <w:pageBreakBefore w:val="0"/>
        <w:widowControl w:val="0"/>
        <w:kinsoku/>
        <w:wordWrap/>
        <w:overflowPunct/>
        <w:topLinePunct w:val="0"/>
        <w:autoSpaceDE w:val="0"/>
        <w:autoSpaceDN w:val="0"/>
        <w:bidi w:val="0"/>
        <w:adjustRightInd w:val="0"/>
        <w:snapToGrid w:val="0"/>
        <w:spacing w:line="600" w:lineRule="exact"/>
        <w:ind w:left="700" w:firstLine="420"/>
        <w:textAlignment w:val="auto"/>
        <w:rPr>
          <w:color w:val="auto"/>
          <w:spacing w:val="0"/>
          <w:highlight w:val="none"/>
        </w:rPr>
      </w:pPr>
    </w:p>
    <w:p>
      <w:pPr>
        <w:pStyle w:val="2"/>
        <w:keepNext w:val="0"/>
        <w:keepLines w:val="0"/>
        <w:pageBreakBefore w:val="0"/>
        <w:widowControl w:val="0"/>
        <w:kinsoku/>
        <w:wordWrap/>
        <w:overflowPunct/>
        <w:topLinePunct w:val="0"/>
        <w:autoSpaceDE w:val="0"/>
        <w:autoSpaceDN w:val="0"/>
        <w:bidi w:val="0"/>
        <w:adjustRightInd w:val="0"/>
        <w:snapToGrid w:val="0"/>
        <w:spacing w:line="600" w:lineRule="exact"/>
        <w:ind w:left="0" w:leftChars="0" w:firstLine="480" w:firstLineChars="200"/>
        <w:textAlignment w:val="auto"/>
        <w:rPr>
          <w:color w:val="auto"/>
          <w:spacing w:val="0"/>
          <w:sz w:val="24"/>
          <w:szCs w:val="24"/>
          <w:highlight w:val="none"/>
        </w:rPr>
      </w:pPr>
      <w:r>
        <w:rPr>
          <w:color w:val="auto"/>
          <w:spacing w:val="0"/>
          <w:sz w:val="24"/>
          <w:szCs w:val="24"/>
          <w:highlight w:val="none"/>
        </w:rPr>
        <w:t>本标准主要起草人员：</w:t>
      </w:r>
    </w:p>
    <w:p>
      <w:pPr>
        <w:pStyle w:val="2"/>
        <w:keepNext w:val="0"/>
        <w:keepLines w:val="0"/>
        <w:pageBreakBefore w:val="0"/>
        <w:widowControl w:val="0"/>
        <w:kinsoku/>
        <w:wordWrap/>
        <w:overflowPunct/>
        <w:topLinePunct w:val="0"/>
        <w:autoSpaceDE w:val="0"/>
        <w:autoSpaceDN w:val="0"/>
        <w:bidi w:val="0"/>
        <w:adjustRightInd w:val="0"/>
        <w:snapToGrid w:val="0"/>
        <w:spacing w:before="2" w:line="600" w:lineRule="exact"/>
        <w:ind w:firstLine="520"/>
        <w:textAlignment w:val="auto"/>
        <w:rPr>
          <w:color w:val="auto"/>
          <w:spacing w:val="0"/>
          <w:sz w:val="24"/>
          <w:szCs w:val="24"/>
          <w:highlight w:val="none"/>
        </w:rPr>
      </w:pPr>
    </w:p>
    <w:p>
      <w:pPr>
        <w:pStyle w:val="2"/>
        <w:keepNext w:val="0"/>
        <w:keepLines w:val="0"/>
        <w:pageBreakBefore w:val="0"/>
        <w:widowControl w:val="0"/>
        <w:kinsoku/>
        <w:wordWrap/>
        <w:overflowPunct/>
        <w:topLinePunct w:val="0"/>
        <w:autoSpaceDE w:val="0"/>
        <w:autoSpaceDN w:val="0"/>
        <w:bidi w:val="0"/>
        <w:adjustRightInd w:val="0"/>
        <w:snapToGrid w:val="0"/>
        <w:spacing w:line="600" w:lineRule="exact"/>
        <w:ind w:left="0" w:leftChars="0" w:firstLine="480" w:firstLineChars="200"/>
        <w:textAlignment w:val="auto"/>
        <w:rPr>
          <w:color w:val="auto"/>
          <w:spacing w:val="0"/>
          <w:sz w:val="24"/>
          <w:szCs w:val="24"/>
          <w:highlight w:val="none"/>
        </w:rPr>
      </w:pPr>
      <w:r>
        <w:rPr>
          <w:color w:val="auto"/>
          <w:spacing w:val="0"/>
          <w:sz w:val="24"/>
          <w:szCs w:val="24"/>
          <w:highlight w:val="none"/>
        </w:rPr>
        <w:t>本标准主要审查人员：</w:t>
      </w:r>
    </w:p>
    <w:p>
      <w:pPr>
        <w:ind w:firstLine="480"/>
        <w:rPr>
          <w:color w:val="auto"/>
          <w:spacing w:val="0"/>
          <w:highlight w:val="none"/>
        </w:rPr>
      </w:pPr>
      <w:r>
        <w:rPr>
          <w:color w:val="auto"/>
          <w:spacing w:val="0"/>
          <w:highlight w:val="none"/>
        </w:rPr>
        <w:br w:type="page"/>
      </w:r>
    </w:p>
    <w:p>
      <w:pPr>
        <w:ind w:firstLine="480"/>
        <w:rPr>
          <w:color w:val="auto"/>
          <w:spacing w:val="0"/>
          <w:highlight w:val="none"/>
        </w:rPr>
        <w:sectPr>
          <w:footerReference r:id="rId5" w:type="default"/>
          <w:pgSz w:w="11910" w:h="16840"/>
          <w:pgMar w:top="1180" w:right="1440" w:bottom="280" w:left="1580" w:header="720" w:footer="720" w:gutter="0"/>
          <w:cols w:space="720" w:num="1"/>
        </w:sectPr>
      </w:pPr>
    </w:p>
    <w:p>
      <w:pPr>
        <w:pStyle w:val="3"/>
        <w:pageBreakBefore w:val="0"/>
        <w:topLinePunct w:val="0"/>
        <w:bidi w:val="0"/>
        <w:spacing w:line="560" w:lineRule="exact"/>
        <w:ind w:left="0" w:leftChars="0" w:firstLine="0" w:firstLineChars="0"/>
        <w:jc w:val="center"/>
        <w:rPr>
          <w:color w:val="auto"/>
          <w:spacing w:val="0"/>
          <w:sz w:val="38"/>
          <w:highlight w:val="none"/>
        </w:rPr>
      </w:pPr>
      <w:bookmarkStart w:id="0" w:name="_Toc104884661"/>
      <w:r>
        <w:rPr>
          <w:rFonts w:ascii="Calibri" w:eastAsia="Calibri"/>
          <w:color w:val="auto"/>
          <w:spacing w:val="0"/>
          <w:highlight w:val="none"/>
        </w:rPr>
        <w:t xml:space="preserve">1 </w:t>
      </w:r>
      <w:r>
        <w:rPr>
          <w:rFonts w:hint="eastAsia" w:ascii="Calibri"/>
          <w:color w:val="auto"/>
          <w:spacing w:val="0"/>
          <w:highlight w:val="none"/>
          <w:lang w:val="en-US" w:eastAsia="zh-CN"/>
        </w:rPr>
        <w:t xml:space="preserve"> </w:t>
      </w:r>
      <w:r>
        <w:rPr>
          <w:color w:val="auto"/>
          <w:spacing w:val="0"/>
          <w:highlight w:val="none"/>
        </w:rPr>
        <w:t>总</w:t>
      </w:r>
      <w:r>
        <w:rPr>
          <w:rFonts w:hint="eastAsia"/>
          <w:color w:val="auto"/>
          <w:spacing w:val="0"/>
          <w:highlight w:val="none"/>
          <w:lang w:val="en-US" w:eastAsia="zh-CN"/>
        </w:rPr>
        <w:t xml:space="preserve"> </w:t>
      </w:r>
      <w:r>
        <w:rPr>
          <w:color w:val="auto"/>
          <w:spacing w:val="0"/>
          <w:highlight w:val="none"/>
        </w:rPr>
        <w:t>则</w:t>
      </w:r>
      <w:bookmarkEnd w:id="0"/>
    </w:p>
    <w:p>
      <w:pPr>
        <w:pStyle w:val="25"/>
        <w:pageBreakBefore w:val="0"/>
        <w:numPr>
          <w:ilvl w:val="2"/>
          <w:numId w:val="2"/>
        </w:numPr>
        <w:tabs>
          <w:tab w:val="left" w:pos="838"/>
        </w:tabs>
        <w:topLinePunct w:val="0"/>
        <w:bidi w:val="0"/>
        <w:spacing w:before="0" w:line="560" w:lineRule="exact"/>
        <w:ind w:right="357" w:firstLine="476"/>
        <w:jc w:val="both"/>
        <w:rPr>
          <w:color w:val="auto"/>
          <w:spacing w:val="0"/>
          <w:highlight w:val="none"/>
        </w:rPr>
      </w:pPr>
      <w:r>
        <w:rPr>
          <w:color w:val="auto"/>
          <w:spacing w:val="0"/>
          <w:highlight w:val="none"/>
        </w:rPr>
        <w:t>为确保二次供水水质、水量、水压</w:t>
      </w:r>
      <w:r>
        <w:rPr>
          <w:rFonts w:hint="eastAsia"/>
          <w:color w:val="auto"/>
          <w:spacing w:val="0"/>
          <w:highlight w:val="none"/>
          <w:lang w:val="en-US" w:eastAsia="zh-CN"/>
        </w:rPr>
        <w:t>满足规范、标准要求</w:t>
      </w:r>
      <w:r>
        <w:rPr>
          <w:rFonts w:hint="eastAsia"/>
          <w:color w:val="auto"/>
          <w:spacing w:val="0"/>
          <w:highlight w:val="none"/>
          <w:lang w:eastAsia="zh-CN"/>
        </w:rPr>
        <w:t>，</w:t>
      </w:r>
      <w:r>
        <w:rPr>
          <w:color w:val="auto"/>
          <w:spacing w:val="0"/>
          <w:highlight w:val="none"/>
        </w:rPr>
        <w:t>提高供水安全可靠性，</w:t>
      </w:r>
      <w:r>
        <w:rPr>
          <w:rFonts w:hint="eastAsia"/>
          <w:color w:val="auto"/>
          <w:spacing w:val="0"/>
          <w:highlight w:val="none"/>
          <w:lang w:val="en-US" w:eastAsia="zh-CN"/>
        </w:rPr>
        <w:t>提升</w:t>
      </w:r>
      <w:r>
        <w:rPr>
          <w:color w:val="auto"/>
          <w:spacing w:val="0"/>
          <w:highlight w:val="none"/>
        </w:rPr>
        <w:t>集团各子公司二次供水设施的建设</w:t>
      </w:r>
      <w:r>
        <w:rPr>
          <w:rFonts w:hint="eastAsia"/>
          <w:color w:val="auto"/>
          <w:spacing w:val="0"/>
          <w:highlight w:val="none"/>
          <w:lang w:eastAsia="zh-CN"/>
        </w:rPr>
        <w:t>、</w:t>
      </w:r>
      <w:r>
        <w:rPr>
          <w:color w:val="auto"/>
          <w:spacing w:val="0"/>
          <w:highlight w:val="none"/>
        </w:rPr>
        <w:t>管理水平</w:t>
      </w:r>
      <w:r>
        <w:rPr>
          <w:rFonts w:hint="eastAsia"/>
          <w:color w:val="auto"/>
          <w:spacing w:val="0"/>
          <w:highlight w:val="none"/>
          <w:lang w:val="en-US" w:eastAsia="zh-CN"/>
        </w:rPr>
        <w:t>和</w:t>
      </w:r>
      <w:r>
        <w:rPr>
          <w:color w:val="auto"/>
          <w:spacing w:val="0"/>
          <w:highlight w:val="none"/>
        </w:rPr>
        <w:t>服务范围内城镇居民的健康生活品质，特制定本标准。</w:t>
      </w:r>
    </w:p>
    <w:p>
      <w:pPr>
        <w:pStyle w:val="25"/>
        <w:pageBreakBefore w:val="0"/>
        <w:numPr>
          <w:ilvl w:val="2"/>
          <w:numId w:val="2"/>
        </w:numPr>
        <w:tabs>
          <w:tab w:val="left" w:pos="838"/>
        </w:tabs>
        <w:topLinePunct w:val="0"/>
        <w:bidi w:val="0"/>
        <w:spacing w:before="2" w:line="560" w:lineRule="exact"/>
        <w:ind w:right="356" w:firstLine="480"/>
        <w:jc w:val="both"/>
        <w:rPr>
          <w:color w:val="auto"/>
          <w:spacing w:val="0"/>
          <w:highlight w:val="none"/>
        </w:rPr>
      </w:pPr>
      <w:r>
        <w:rPr>
          <w:color w:val="auto"/>
          <w:spacing w:val="0"/>
          <w:highlight w:val="none"/>
        </w:rPr>
        <w:t>本标准适用于集团各子公司新建、扩建、改建的生产生活二次供水设施的工程设计、施工安装、调试验收、设施维护和运行管理。</w:t>
      </w:r>
    </w:p>
    <w:p>
      <w:pPr>
        <w:pStyle w:val="25"/>
        <w:pageBreakBefore w:val="0"/>
        <w:numPr>
          <w:ilvl w:val="2"/>
          <w:numId w:val="2"/>
        </w:numPr>
        <w:tabs>
          <w:tab w:val="left" w:pos="838"/>
        </w:tabs>
        <w:topLinePunct w:val="0"/>
        <w:bidi w:val="0"/>
        <w:spacing w:before="2" w:line="560" w:lineRule="exact"/>
        <w:ind w:right="356" w:firstLine="480"/>
        <w:jc w:val="both"/>
        <w:rPr>
          <w:b/>
          <w:bCs/>
          <w:color w:val="auto"/>
          <w:spacing w:val="0"/>
          <w:highlight w:val="none"/>
        </w:rPr>
      </w:pPr>
      <w:r>
        <w:rPr>
          <w:rFonts w:hint="eastAsia"/>
          <w:b/>
          <w:bCs/>
          <w:color w:val="auto"/>
          <w:spacing w:val="0"/>
          <w:highlight w:val="none"/>
          <w:lang w:val="en-US" w:eastAsia="zh-CN"/>
        </w:rPr>
        <w:t>在受委托运营管理二供设施时，原有设施应满足本标准3、4、5、6.1、6.2.1、6.2.4、6.2.6、6.3、6.4、6.5、6.6.1、6.6.4、6.6.6、7.4等条文的规定，否则应进行改造，达到条文标准后方可接管运营。</w:t>
      </w:r>
    </w:p>
    <w:p>
      <w:pPr>
        <w:pStyle w:val="25"/>
        <w:pageBreakBefore w:val="0"/>
        <w:numPr>
          <w:ilvl w:val="2"/>
          <w:numId w:val="2"/>
        </w:numPr>
        <w:tabs>
          <w:tab w:val="left" w:pos="838"/>
        </w:tabs>
        <w:topLinePunct w:val="0"/>
        <w:bidi w:val="0"/>
        <w:spacing w:before="2" w:line="560" w:lineRule="exact"/>
        <w:ind w:right="356" w:firstLine="480"/>
        <w:jc w:val="both"/>
        <w:rPr>
          <w:b/>
          <w:bCs/>
          <w:color w:val="auto"/>
          <w:spacing w:val="0"/>
          <w:highlight w:val="none"/>
        </w:rPr>
      </w:pPr>
      <w:r>
        <w:rPr>
          <w:rFonts w:hint="eastAsia"/>
          <w:b/>
          <w:bCs/>
          <w:color w:val="auto"/>
          <w:spacing w:val="0"/>
          <w:highlight w:val="none"/>
          <w:lang w:val="en-US" w:eastAsia="zh-CN"/>
        </w:rPr>
        <w:t>管理范围：针对未由集团运行管理二供设施的居民小区或用户，自二供设施与供水管道接驳点起至二供泵房出水管处为二供产权人管理范围，不纳入集团供水管理范围。</w:t>
      </w:r>
    </w:p>
    <w:p>
      <w:pPr>
        <w:pStyle w:val="25"/>
        <w:pageBreakBefore w:val="0"/>
        <w:numPr>
          <w:ilvl w:val="2"/>
          <w:numId w:val="2"/>
        </w:numPr>
        <w:tabs>
          <w:tab w:val="left" w:pos="838"/>
        </w:tabs>
        <w:topLinePunct w:val="0"/>
        <w:bidi w:val="0"/>
        <w:spacing w:before="2" w:line="560" w:lineRule="exact"/>
        <w:ind w:right="358" w:firstLine="480"/>
        <w:jc w:val="both"/>
        <w:rPr>
          <w:color w:val="auto"/>
          <w:spacing w:val="0"/>
          <w:highlight w:val="none"/>
        </w:rPr>
      </w:pPr>
      <w:r>
        <w:rPr>
          <w:color w:val="auto"/>
          <w:spacing w:val="0"/>
          <w:highlight w:val="none"/>
        </w:rPr>
        <w:t>二次供水设施的设计、建设与管理，除执行本标准外，</w:t>
      </w:r>
      <w:r>
        <w:rPr>
          <w:rFonts w:hint="eastAsia"/>
          <w:color w:val="auto"/>
          <w:spacing w:val="0"/>
          <w:highlight w:val="none"/>
        </w:rPr>
        <w:t>还</w:t>
      </w:r>
      <w:r>
        <w:rPr>
          <w:color w:val="auto"/>
          <w:spacing w:val="0"/>
          <w:highlight w:val="none"/>
        </w:rPr>
        <w:t>应符合国家现行有关标准、规范的规定。</w:t>
      </w:r>
    </w:p>
    <w:p>
      <w:pPr>
        <w:pStyle w:val="3"/>
        <w:pageBreakBefore w:val="0"/>
        <w:topLinePunct w:val="0"/>
        <w:bidi w:val="0"/>
        <w:spacing w:line="560" w:lineRule="exact"/>
        <w:rPr>
          <w:color w:val="auto"/>
          <w:spacing w:val="0"/>
          <w:highlight w:val="none"/>
        </w:rPr>
        <w:sectPr>
          <w:footerReference r:id="rId6" w:type="default"/>
          <w:pgSz w:w="11910" w:h="16840"/>
          <w:pgMar w:top="1480" w:right="1440" w:bottom="1200" w:left="1580" w:header="0" w:footer="927" w:gutter="0"/>
          <w:pgNumType w:start="1"/>
          <w:cols w:space="720" w:num="1"/>
        </w:sectPr>
      </w:pPr>
      <w:bookmarkStart w:id="1" w:name="_Toc104884662"/>
    </w:p>
    <w:p>
      <w:pPr>
        <w:pStyle w:val="3"/>
        <w:pageBreakBefore w:val="0"/>
        <w:topLinePunct w:val="0"/>
        <w:bidi w:val="0"/>
        <w:spacing w:line="560" w:lineRule="exact"/>
        <w:ind w:left="0" w:leftChars="0" w:firstLine="0" w:firstLineChars="0"/>
        <w:jc w:val="center"/>
        <w:rPr>
          <w:color w:val="auto"/>
          <w:spacing w:val="0"/>
          <w:sz w:val="38"/>
          <w:highlight w:val="none"/>
        </w:rPr>
      </w:pPr>
      <w:r>
        <w:rPr>
          <w:rFonts w:hint="eastAsia" w:ascii="Calibri"/>
          <w:color w:val="auto"/>
          <w:spacing w:val="0"/>
          <w:highlight w:val="none"/>
          <w:lang w:val="en-US" w:eastAsia="zh-CN"/>
        </w:rPr>
        <w:t>2</w:t>
      </w:r>
      <w:r>
        <w:rPr>
          <w:rFonts w:ascii="Calibri" w:eastAsia="Calibri"/>
          <w:color w:val="auto"/>
          <w:spacing w:val="0"/>
          <w:highlight w:val="none"/>
        </w:rPr>
        <w:t xml:space="preserve"> </w:t>
      </w:r>
      <w:r>
        <w:rPr>
          <w:rFonts w:hint="eastAsia" w:ascii="Calibri"/>
          <w:color w:val="auto"/>
          <w:spacing w:val="0"/>
          <w:highlight w:val="none"/>
          <w:lang w:val="en-US" w:eastAsia="zh-CN"/>
        </w:rPr>
        <w:t xml:space="preserve"> </w:t>
      </w:r>
      <w:r>
        <w:rPr>
          <w:color w:val="auto"/>
          <w:spacing w:val="0"/>
          <w:highlight w:val="none"/>
        </w:rPr>
        <w:t>术语和定义</w:t>
      </w:r>
      <w:bookmarkEnd w:id="1"/>
    </w:p>
    <w:p>
      <w:pPr>
        <w:pStyle w:val="25"/>
        <w:pageBreakBefore w:val="0"/>
        <w:numPr>
          <w:ilvl w:val="2"/>
          <w:numId w:val="0"/>
        </w:numPr>
        <w:tabs>
          <w:tab w:val="left" w:pos="828"/>
        </w:tabs>
        <w:topLinePunct w:val="0"/>
        <w:bidi w:val="0"/>
        <w:spacing w:before="160" w:line="560" w:lineRule="exact"/>
        <w:ind w:left="-480" w:leftChars="0" w:firstLine="480" w:firstLineChars="0"/>
        <w:jc w:val="left"/>
        <w:rPr>
          <w:color w:val="auto"/>
          <w:spacing w:val="0"/>
          <w:highlight w:val="none"/>
        </w:rPr>
      </w:pPr>
      <w:r>
        <w:rPr>
          <w:rFonts w:hint="eastAsia" w:cs="宋体"/>
          <w:b/>
          <w:bCs/>
          <w:color w:val="auto"/>
          <w:spacing w:val="0"/>
          <w:w w:val="100"/>
          <w:sz w:val="24"/>
          <w:szCs w:val="24"/>
          <w:lang w:val="en-US" w:eastAsia="zh-CN" w:bidi="ar-SA"/>
        </w:rPr>
        <w:t>2</w:t>
      </w:r>
      <w:r>
        <w:rPr>
          <w:rFonts w:hint="default" w:ascii="宋体" w:hAnsi="宋体" w:eastAsia="宋体" w:cs="宋体"/>
          <w:b/>
          <w:bCs/>
          <w:color w:val="auto"/>
          <w:spacing w:val="0"/>
          <w:w w:val="100"/>
          <w:sz w:val="24"/>
          <w:szCs w:val="24"/>
          <w:lang w:val="en-US" w:eastAsia="zh-CN" w:bidi="ar-SA"/>
        </w:rPr>
        <w:t>.0.1</w:t>
      </w:r>
      <w:r>
        <w:rPr>
          <w:rFonts w:hint="eastAsia" w:cs="宋体"/>
          <w:b/>
          <w:bCs/>
          <w:color w:val="auto"/>
          <w:spacing w:val="0"/>
          <w:w w:val="100"/>
          <w:sz w:val="24"/>
          <w:szCs w:val="24"/>
          <w:lang w:val="en-US" w:eastAsia="zh-CN" w:bidi="ar-SA"/>
        </w:rPr>
        <w:t xml:space="preserve">  </w:t>
      </w:r>
      <w:r>
        <w:rPr>
          <w:color w:val="auto"/>
          <w:spacing w:val="0"/>
          <w:highlight w:val="none"/>
        </w:rPr>
        <w:t>生活饮用水</w:t>
      </w:r>
    </w:p>
    <w:p>
      <w:pPr>
        <w:pStyle w:val="25"/>
        <w:pageBreakBefore w:val="0"/>
        <w:numPr>
          <w:ilvl w:val="0"/>
          <w:numId w:val="0"/>
        </w:numPr>
        <w:tabs>
          <w:tab w:val="left" w:pos="1027"/>
        </w:tabs>
        <w:topLinePunct w:val="0"/>
        <w:bidi w:val="0"/>
        <w:spacing w:before="1" w:line="560" w:lineRule="exact"/>
        <w:ind w:leftChars="0" w:firstLine="480" w:firstLineChars="200"/>
        <w:jc w:val="left"/>
        <w:rPr>
          <w:color w:val="auto"/>
          <w:spacing w:val="0"/>
          <w:highlight w:val="none"/>
        </w:rPr>
      </w:pPr>
      <w:r>
        <w:rPr>
          <w:color w:val="auto"/>
          <w:spacing w:val="0"/>
          <w:highlight w:val="none"/>
        </w:rPr>
        <w:t>水质符合国家生活饮用水卫生标准的用于日常饮用、洗涤等的生活用水</w:t>
      </w:r>
    </w:p>
    <w:p>
      <w:pPr>
        <w:pStyle w:val="25"/>
        <w:pageBreakBefore w:val="0"/>
        <w:numPr>
          <w:ilvl w:val="0"/>
          <w:numId w:val="0"/>
        </w:numPr>
        <w:tabs>
          <w:tab w:val="left" w:pos="1027"/>
        </w:tabs>
        <w:topLinePunct w:val="0"/>
        <w:bidi w:val="0"/>
        <w:spacing w:before="1" w:line="560" w:lineRule="exact"/>
        <w:jc w:val="left"/>
        <w:rPr>
          <w:color w:val="auto"/>
          <w:spacing w:val="0"/>
          <w:highlight w:val="none"/>
        </w:rPr>
      </w:pPr>
      <w:r>
        <w:rPr>
          <w:rFonts w:hint="eastAsia"/>
          <w:b/>
          <w:bCs/>
          <w:color w:val="auto"/>
          <w:spacing w:val="0"/>
          <w:highlight w:val="none"/>
          <w:lang w:val="en-US" w:eastAsia="zh-CN"/>
        </w:rPr>
        <w:t xml:space="preserve">2.0.2  </w:t>
      </w:r>
      <w:r>
        <w:rPr>
          <w:color w:val="auto"/>
          <w:spacing w:val="0"/>
          <w:highlight w:val="none"/>
        </w:rPr>
        <w:t>二次供水</w:t>
      </w:r>
    </w:p>
    <w:p>
      <w:pPr>
        <w:pageBreakBefore w:val="0"/>
        <w:topLinePunct w:val="0"/>
        <w:bidi w:val="0"/>
        <w:spacing w:line="560" w:lineRule="exact"/>
        <w:ind w:firstLine="480"/>
        <w:rPr>
          <w:color w:val="auto"/>
          <w:spacing w:val="0"/>
          <w:highlight w:val="none"/>
        </w:rPr>
      </w:pPr>
      <w:r>
        <w:rPr>
          <w:rFonts w:hint="eastAsia"/>
          <w:color w:val="auto"/>
          <w:spacing w:val="0"/>
          <w:highlight w:val="none"/>
        </w:rPr>
        <w:t>当民用与工业建筑生活饮用水对水压、水量的要求超过城镇公共供水管网能力时，通过储存、加压、消毒等设施经管道供给用户的供水方式。</w:t>
      </w:r>
    </w:p>
    <w:p>
      <w:pPr>
        <w:pStyle w:val="25"/>
        <w:pageBreakBefore w:val="0"/>
        <w:numPr>
          <w:ilvl w:val="2"/>
          <w:numId w:val="0"/>
        </w:numPr>
        <w:tabs>
          <w:tab w:val="left" w:pos="828"/>
        </w:tabs>
        <w:topLinePunct w:val="0"/>
        <w:bidi w:val="0"/>
        <w:spacing w:before="1" w:line="560" w:lineRule="exact"/>
        <w:ind w:left="-480" w:leftChars="0" w:firstLine="480" w:firstLineChars="0"/>
        <w:jc w:val="left"/>
        <w:rPr>
          <w:color w:val="auto"/>
          <w:spacing w:val="0"/>
          <w:highlight w:val="none"/>
        </w:rPr>
      </w:pPr>
      <w:r>
        <w:rPr>
          <w:rFonts w:hint="eastAsia" w:cs="宋体"/>
          <w:b/>
          <w:bCs/>
          <w:color w:val="auto"/>
          <w:spacing w:val="0"/>
          <w:w w:val="100"/>
          <w:sz w:val="24"/>
          <w:szCs w:val="24"/>
          <w:lang w:val="en-US" w:eastAsia="zh-CN" w:bidi="ar-SA"/>
        </w:rPr>
        <w:t>2</w:t>
      </w:r>
      <w:r>
        <w:rPr>
          <w:rFonts w:hint="default" w:ascii="宋体" w:hAnsi="宋体" w:eastAsia="宋体" w:cs="宋体"/>
          <w:b/>
          <w:bCs/>
          <w:color w:val="auto"/>
          <w:spacing w:val="0"/>
          <w:w w:val="100"/>
          <w:sz w:val="24"/>
          <w:szCs w:val="24"/>
          <w:lang w:val="en-US" w:eastAsia="zh-CN" w:bidi="ar-SA"/>
        </w:rPr>
        <w:t>.0.</w:t>
      </w:r>
      <w:r>
        <w:rPr>
          <w:rFonts w:hint="eastAsia" w:cs="宋体"/>
          <w:b/>
          <w:bCs/>
          <w:color w:val="auto"/>
          <w:spacing w:val="0"/>
          <w:w w:val="100"/>
          <w:sz w:val="24"/>
          <w:szCs w:val="24"/>
          <w:lang w:val="en-US" w:eastAsia="zh-CN" w:bidi="ar-SA"/>
        </w:rPr>
        <w:t xml:space="preserve">3  </w:t>
      </w:r>
      <w:r>
        <w:rPr>
          <w:color w:val="auto"/>
          <w:spacing w:val="0"/>
          <w:highlight w:val="none"/>
        </w:rPr>
        <w:t>二次供水设施</w:t>
      </w:r>
    </w:p>
    <w:p>
      <w:pPr>
        <w:pageBreakBefore w:val="0"/>
        <w:topLinePunct w:val="0"/>
        <w:bidi w:val="0"/>
        <w:spacing w:line="560" w:lineRule="exact"/>
        <w:ind w:firstLine="480"/>
        <w:rPr>
          <w:color w:val="auto"/>
          <w:spacing w:val="0"/>
          <w:highlight w:val="none"/>
        </w:rPr>
      </w:pPr>
      <w:r>
        <w:rPr>
          <w:color w:val="auto"/>
          <w:spacing w:val="0"/>
          <w:highlight w:val="none"/>
        </w:rPr>
        <w:t>为二次供水设置的进水管、水箱（池）、水泵、阀门、电控装置、消毒设备、压力水容器、出水管道等设施。</w:t>
      </w:r>
    </w:p>
    <w:p>
      <w:pPr>
        <w:pStyle w:val="25"/>
        <w:pageBreakBefore w:val="0"/>
        <w:numPr>
          <w:ilvl w:val="2"/>
          <w:numId w:val="0"/>
        </w:numPr>
        <w:tabs>
          <w:tab w:val="left" w:pos="828"/>
        </w:tabs>
        <w:topLinePunct w:val="0"/>
        <w:bidi w:val="0"/>
        <w:spacing w:before="160" w:line="560" w:lineRule="exact"/>
        <w:ind w:left="-480" w:leftChars="0" w:firstLine="480" w:firstLineChars="0"/>
        <w:jc w:val="left"/>
        <w:rPr>
          <w:color w:val="auto"/>
          <w:spacing w:val="0"/>
          <w:highlight w:val="none"/>
        </w:rPr>
      </w:pPr>
      <w:r>
        <w:rPr>
          <w:rFonts w:hint="eastAsia" w:cs="宋体"/>
          <w:b/>
          <w:bCs/>
          <w:color w:val="auto"/>
          <w:spacing w:val="0"/>
          <w:w w:val="100"/>
          <w:sz w:val="24"/>
          <w:szCs w:val="24"/>
          <w:lang w:val="en-US" w:eastAsia="zh-CN" w:bidi="ar-SA"/>
        </w:rPr>
        <w:t>2</w:t>
      </w:r>
      <w:r>
        <w:rPr>
          <w:rFonts w:hint="default" w:ascii="宋体" w:hAnsi="宋体" w:eastAsia="宋体" w:cs="宋体"/>
          <w:b/>
          <w:bCs/>
          <w:color w:val="auto"/>
          <w:spacing w:val="0"/>
          <w:w w:val="100"/>
          <w:sz w:val="24"/>
          <w:szCs w:val="24"/>
          <w:lang w:val="en-US" w:eastAsia="zh-CN" w:bidi="ar-SA"/>
        </w:rPr>
        <w:t>.0.4</w:t>
      </w:r>
      <w:r>
        <w:rPr>
          <w:rFonts w:hint="eastAsia" w:cs="宋体"/>
          <w:b/>
          <w:bCs/>
          <w:color w:val="auto"/>
          <w:spacing w:val="0"/>
          <w:w w:val="100"/>
          <w:sz w:val="24"/>
          <w:szCs w:val="24"/>
          <w:lang w:val="en-US" w:eastAsia="zh-CN" w:bidi="ar-SA"/>
        </w:rPr>
        <w:t xml:space="preserve">  </w:t>
      </w:r>
      <w:r>
        <w:rPr>
          <w:color w:val="auto"/>
          <w:spacing w:val="0"/>
          <w:highlight w:val="none"/>
        </w:rPr>
        <w:t>最大时用水量</w:t>
      </w:r>
    </w:p>
    <w:p>
      <w:pPr>
        <w:pageBreakBefore w:val="0"/>
        <w:topLinePunct w:val="0"/>
        <w:bidi w:val="0"/>
        <w:spacing w:line="560" w:lineRule="exact"/>
        <w:ind w:firstLine="480"/>
        <w:rPr>
          <w:color w:val="auto"/>
          <w:spacing w:val="0"/>
          <w:highlight w:val="none"/>
        </w:rPr>
      </w:pPr>
      <w:r>
        <w:rPr>
          <w:color w:val="auto"/>
          <w:spacing w:val="0"/>
          <w:highlight w:val="none"/>
        </w:rPr>
        <w:t>最高日最大用水时段内的小时用水量。</w:t>
      </w:r>
    </w:p>
    <w:p>
      <w:pPr>
        <w:pStyle w:val="25"/>
        <w:pageBreakBefore w:val="0"/>
        <w:numPr>
          <w:ilvl w:val="2"/>
          <w:numId w:val="0"/>
        </w:numPr>
        <w:tabs>
          <w:tab w:val="left" w:pos="828"/>
        </w:tabs>
        <w:topLinePunct w:val="0"/>
        <w:bidi w:val="0"/>
        <w:spacing w:before="160" w:line="560" w:lineRule="exact"/>
        <w:ind w:left="-480" w:leftChars="0" w:firstLine="480" w:firstLineChars="0"/>
        <w:jc w:val="left"/>
        <w:rPr>
          <w:color w:val="auto"/>
          <w:spacing w:val="0"/>
          <w:highlight w:val="none"/>
        </w:rPr>
      </w:pPr>
      <w:r>
        <w:rPr>
          <w:rFonts w:hint="eastAsia" w:cs="宋体"/>
          <w:b/>
          <w:bCs/>
          <w:color w:val="auto"/>
          <w:spacing w:val="0"/>
          <w:w w:val="100"/>
          <w:sz w:val="24"/>
          <w:szCs w:val="24"/>
          <w:lang w:val="en-US" w:eastAsia="zh-CN" w:bidi="ar-SA"/>
        </w:rPr>
        <w:t>2</w:t>
      </w:r>
      <w:r>
        <w:rPr>
          <w:rFonts w:hint="default" w:ascii="宋体" w:hAnsi="宋体" w:eastAsia="宋体" w:cs="宋体"/>
          <w:b/>
          <w:bCs/>
          <w:color w:val="auto"/>
          <w:spacing w:val="0"/>
          <w:w w:val="100"/>
          <w:sz w:val="24"/>
          <w:szCs w:val="24"/>
          <w:lang w:val="en-US" w:eastAsia="zh-CN" w:bidi="ar-SA"/>
        </w:rPr>
        <w:t>.0.5</w:t>
      </w:r>
      <w:r>
        <w:rPr>
          <w:rFonts w:hint="eastAsia" w:cs="宋体"/>
          <w:b/>
          <w:bCs/>
          <w:color w:val="auto"/>
          <w:spacing w:val="0"/>
          <w:w w:val="100"/>
          <w:sz w:val="24"/>
          <w:szCs w:val="24"/>
          <w:lang w:val="en-US" w:eastAsia="zh-CN" w:bidi="ar-SA"/>
        </w:rPr>
        <w:t xml:space="preserve">  </w:t>
      </w:r>
      <w:r>
        <w:rPr>
          <w:color w:val="auto"/>
          <w:spacing w:val="0"/>
          <w:highlight w:val="none"/>
        </w:rPr>
        <w:t>引入管</w:t>
      </w:r>
    </w:p>
    <w:p>
      <w:pPr>
        <w:pageBreakBefore w:val="0"/>
        <w:topLinePunct w:val="0"/>
        <w:bidi w:val="0"/>
        <w:spacing w:line="560" w:lineRule="exact"/>
        <w:ind w:firstLine="480"/>
        <w:rPr>
          <w:color w:val="auto"/>
          <w:spacing w:val="0"/>
          <w:highlight w:val="none"/>
        </w:rPr>
      </w:pPr>
      <w:r>
        <w:rPr>
          <w:color w:val="auto"/>
          <w:spacing w:val="0"/>
          <w:highlight w:val="none"/>
        </w:rPr>
        <w:t>将室外给水管引入建筑物或由市政管道引入至小区给水管网的管段。</w:t>
      </w:r>
    </w:p>
    <w:p>
      <w:pPr>
        <w:pStyle w:val="25"/>
        <w:pageBreakBefore w:val="0"/>
        <w:numPr>
          <w:ilvl w:val="2"/>
          <w:numId w:val="0"/>
        </w:numPr>
        <w:tabs>
          <w:tab w:val="left" w:pos="828"/>
        </w:tabs>
        <w:topLinePunct w:val="0"/>
        <w:bidi w:val="0"/>
        <w:spacing w:line="560" w:lineRule="exact"/>
        <w:ind w:left="-480" w:leftChars="0" w:firstLine="480" w:firstLineChars="0"/>
        <w:jc w:val="left"/>
        <w:rPr>
          <w:color w:val="auto"/>
          <w:spacing w:val="0"/>
          <w:highlight w:val="none"/>
        </w:rPr>
      </w:pPr>
      <w:r>
        <w:rPr>
          <w:rFonts w:hint="eastAsia" w:cs="宋体"/>
          <w:b/>
          <w:bCs/>
          <w:color w:val="auto"/>
          <w:spacing w:val="0"/>
          <w:w w:val="100"/>
          <w:sz w:val="24"/>
          <w:szCs w:val="24"/>
          <w:lang w:val="en-US" w:eastAsia="zh-CN" w:bidi="ar-SA"/>
        </w:rPr>
        <w:t>2</w:t>
      </w:r>
      <w:r>
        <w:rPr>
          <w:rFonts w:hint="default" w:ascii="宋体" w:hAnsi="宋体" w:eastAsia="宋体" w:cs="宋体"/>
          <w:b/>
          <w:bCs/>
          <w:color w:val="auto"/>
          <w:spacing w:val="0"/>
          <w:w w:val="100"/>
          <w:sz w:val="24"/>
          <w:szCs w:val="24"/>
          <w:lang w:val="en-US" w:eastAsia="zh-CN" w:bidi="ar-SA"/>
        </w:rPr>
        <w:t>.0.6</w:t>
      </w:r>
      <w:r>
        <w:rPr>
          <w:rFonts w:hint="eastAsia" w:cs="宋体"/>
          <w:b/>
          <w:bCs/>
          <w:color w:val="auto"/>
          <w:spacing w:val="0"/>
          <w:w w:val="100"/>
          <w:sz w:val="24"/>
          <w:szCs w:val="24"/>
          <w:lang w:val="en-US" w:eastAsia="zh-CN" w:bidi="ar-SA"/>
        </w:rPr>
        <w:t xml:space="preserve">  </w:t>
      </w:r>
      <w:r>
        <w:rPr>
          <w:color w:val="auto"/>
          <w:spacing w:val="0"/>
          <w:highlight w:val="none"/>
        </w:rPr>
        <w:t>入户管（进户管）</w:t>
      </w:r>
    </w:p>
    <w:p>
      <w:pPr>
        <w:pageBreakBefore w:val="0"/>
        <w:topLinePunct w:val="0"/>
        <w:bidi w:val="0"/>
        <w:spacing w:line="560" w:lineRule="exact"/>
        <w:ind w:firstLine="480"/>
        <w:rPr>
          <w:color w:val="auto"/>
          <w:spacing w:val="0"/>
          <w:highlight w:val="none"/>
        </w:rPr>
      </w:pPr>
      <w:r>
        <w:rPr>
          <w:color w:val="auto"/>
          <w:spacing w:val="0"/>
          <w:highlight w:val="none"/>
        </w:rPr>
        <w:t>建筑物内生活给水管道水表后至进入住户前的管段。</w:t>
      </w:r>
    </w:p>
    <w:p>
      <w:pPr>
        <w:pStyle w:val="25"/>
        <w:pageBreakBefore w:val="0"/>
        <w:numPr>
          <w:ilvl w:val="2"/>
          <w:numId w:val="0"/>
        </w:numPr>
        <w:tabs>
          <w:tab w:val="left" w:pos="950"/>
        </w:tabs>
        <w:topLinePunct w:val="0"/>
        <w:bidi w:val="0"/>
        <w:spacing w:line="560" w:lineRule="exact"/>
        <w:ind w:left="-480" w:leftChars="0" w:firstLine="480" w:firstLineChars="0"/>
        <w:jc w:val="left"/>
        <w:rPr>
          <w:color w:val="auto"/>
          <w:spacing w:val="0"/>
          <w:highlight w:val="none"/>
        </w:rPr>
      </w:pPr>
      <w:r>
        <w:rPr>
          <w:rFonts w:hint="eastAsia" w:cs="宋体"/>
          <w:b/>
          <w:bCs/>
          <w:color w:val="auto"/>
          <w:spacing w:val="0"/>
          <w:w w:val="100"/>
          <w:sz w:val="24"/>
          <w:szCs w:val="24"/>
          <w:lang w:val="en-US" w:eastAsia="zh-CN" w:bidi="ar-SA"/>
        </w:rPr>
        <w:t>2</w:t>
      </w:r>
      <w:r>
        <w:rPr>
          <w:rFonts w:hint="default" w:ascii="宋体" w:hAnsi="宋体" w:eastAsia="宋体" w:cs="宋体"/>
          <w:b/>
          <w:bCs/>
          <w:color w:val="auto"/>
          <w:spacing w:val="0"/>
          <w:w w:val="100"/>
          <w:sz w:val="24"/>
          <w:szCs w:val="24"/>
          <w:lang w:val="en-US" w:eastAsia="zh-CN" w:bidi="ar-SA"/>
        </w:rPr>
        <w:t>.0.7</w:t>
      </w:r>
      <w:r>
        <w:rPr>
          <w:rFonts w:hint="eastAsia" w:cs="宋体"/>
          <w:b/>
          <w:bCs/>
          <w:color w:val="auto"/>
          <w:spacing w:val="0"/>
          <w:w w:val="100"/>
          <w:sz w:val="24"/>
          <w:szCs w:val="24"/>
          <w:lang w:val="en-US" w:eastAsia="zh-CN" w:bidi="ar-SA"/>
        </w:rPr>
        <w:t xml:space="preserve">  </w:t>
      </w:r>
      <w:r>
        <w:rPr>
          <w:color w:val="auto"/>
          <w:spacing w:val="0"/>
          <w:highlight w:val="none"/>
        </w:rPr>
        <w:t>竖向分区</w:t>
      </w:r>
    </w:p>
    <w:p>
      <w:pPr>
        <w:pageBreakBefore w:val="0"/>
        <w:topLinePunct w:val="0"/>
        <w:bidi w:val="0"/>
        <w:spacing w:line="560" w:lineRule="exact"/>
        <w:ind w:firstLine="480"/>
        <w:rPr>
          <w:color w:val="auto"/>
          <w:spacing w:val="0"/>
          <w:highlight w:val="none"/>
        </w:rPr>
      </w:pPr>
      <w:r>
        <w:rPr>
          <w:color w:val="auto"/>
          <w:spacing w:val="0"/>
          <w:highlight w:val="none"/>
        </w:rPr>
        <w:t>建筑给水系统中在垂直高度分成若干供水区。</w:t>
      </w:r>
    </w:p>
    <w:p>
      <w:pPr>
        <w:pStyle w:val="25"/>
        <w:pageBreakBefore w:val="0"/>
        <w:numPr>
          <w:ilvl w:val="2"/>
          <w:numId w:val="0"/>
        </w:numPr>
        <w:tabs>
          <w:tab w:val="left" w:pos="950"/>
        </w:tabs>
        <w:topLinePunct w:val="0"/>
        <w:bidi w:val="0"/>
        <w:spacing w:line="560" w:lineRule="exact"/>
        <w:ind w:left="-480" w:leftChars="0" w:firstLine="480" w:firstLineChars="0"/>
        <w:jc w:val="left"/>
        <w:rPr>
          <w:color w:val="auto"/>
          <w:spacing w:val="0"/>
          <w:highlight w:val="none"/>
        </w:rPr>
      </w:pPr>
      <w:r>
        <w:rPr>
          <w:rFonts w:hint="eastAsia" w:cs="宋体"/>
          <w:b/>
          <w:bCs/>
          <w:color w:val="auto"/>
          <w:spacing w:val="0"/>
          <w:w w:val="100"/>
          <w:sz w:val="24"/>
          <w:szCs w:val="24"/>
          <w:lang w:val="en-US" w:eastAsia="zh-CN" w:bidi="ar-SA"/>
        </w:rPr>
        <w:t>2</w:t>
      </w:r>
      <w:r>
        <w:rPr>
          <w:rFonts w:hint="default" w:ascii="宋体" w:hAnsi="宋体" w:eastAsia="宋体" w:cs="宋体"/>
          <w:b/>
          <w:bCs/>
          <w:color w:val="auto"/>
          <w:spacing w:val="0"/>
          <w:w w:val="100"/>
          <w:sz w:val="24"/>
          <w:szCs w:val="24"/>
          <w:lang w:val="en-US" w:eastAsia="zh-CN" w:bidi="ar-SA"/>
        </w:rPr>
        <w:t>.0.8</w:t>
      </w:r>
      <w:r>
        <w:rPr>
          <w:rFonts w:hint="eastAsia" w:cs="宋体"/>
          <w:b/>
          <w:bCs/>
          <w:color w:val="auto"/>
          <w:spacing w:val="0"/>
          <w:w w:val="100"/>
          <w:sz w:val="24"/>
          <w:szCs w:val="24"/>
          <w:lang w:val="en-US" w:eastAsia="zh-CN" w:bidi="ar-SA"/>
        </w:rPr>
        <w:t xml:space="preserve">  </w:t>
      </w:r>
      <w:r>
        <w:rPr>
          <w:color w:val="auto"/>
          <w:spacing w:val="0"/>
          <w:highlight w:val="none"/>
        </w:rPr>
        <w:t>并联供水</w:t>
      </w:r>
    </w:p>
    <w:p>
      <w:pPr>
        <w:pageBreakBefore w:val="0"/>
        <w:topLinePunct w:val="0"/>
        <w:bidi w:val="0"/>
        <w:spacing w:line="560" w:lineRule="exact"/>
        <w:ind w:firstLine="480"/>
        <w:rPr>
          <w:color w:val="auto"/>
          <w:spacing w:val="0"/>
          <w:highlight w:val="none"/>
        </w:rPr>
      </w:pPr>
      <w:r>
        <w:rPr>
          <w:color w:val="auto"/>
          <w:spacing w:val="0"/>
          <w:highlight w:val="none"/>
        </w:rPr>
        <w:t>建筑物各竖向给水分区有独立增（减）压系统供水的方式。</w:t>
      </w:r>
    </w:p>
    <w:p>
      <w:pPr>
        <w:pStyle w:val="25"/>
        <w:pageBreakBefore w:val="0"/>
        <w:numPr>
          <w:ilvl w:val="2"/>
          <w:numId w:val="0"/>
        </w:numPr>
        <w:tabs>
          <w:tab w:val="left" w:pos="950"/>
        </w:tabs>
        <w:topLinePunct w:val="0"/>
        <w:bidi w:val="0"/>
        <w:spacing w:line="560" w:lineRule="exact"/>
        <w:ind w:left="-480" w:leftChars="0" w:firstLine="480" w:firstLineChars="0"/>
        <w:jc w:val="left"/>
        <w:rPr>
          <w:color w:val="auto"/>
          <w:spacing w:val="0"/>
          <w:highlight w:val="none"/>
        </w:rPr>
      </w:pPr>
      <w:r>
        <w:rPr>
          <w:rFonts w:hint="eastAsia" w:cs="宋体"/>
          <w:b/>
          <w:bCs/>
          <w:color w:val="auto"/>
          <w:spacing w:val="0"/>
          <w:w w:val="100"/>
          <w:sz w:val="24"/>
          <w:szCs w:val="24"/>
          <w:lang w:val="en-US" w:eastAsia="zh-CN" w:bidi="ar-SA"/>
        </w:rPr>
        <w:t>2</w:t>
      </w:r>
      <w:r>
        <w:rPr>
          <w:rFonts w:hint="default" w:ascii="宋体" w:hAnsi="宋体" w:eastAsia="宋体" w:cs="宋体"/>
          <w:b/>
          <w:bCs/>
          <w:color w:val="auto"/>
          <w:spacing w:val="0"/>
          <w:w w:val="100"/>
          <w:sz w:val="24"/>
          <w:szCs w:val="24"/>
          <w:lang w:val="en-US" w:eastAsia="zh-CN" w:bidi="ar-SA"/>
        </w:rPr>
        <w:t>.0.9</w:t>
      </w:r>
      <w:r>
        <w:rPr>
          <w:rFonts w:hint="eastAsia" w:cs="宋体"/>
          <w:b/>
          <w:bCs/>
          <w:color w:val="auto"/>
          <w:spacing w:val="0"/>
          <w:w w:val="100"/>
          <w:sz w:val="24"/>
          <w:szCs w:val="24"/>
          <w:lang w:val="en-US" w:eastAsia="zh-CN" w:bidi="ar-SA"/>
        </w:rPr>
        <w:t xml:space="preserve">  </w:t>
      </w:r>
      <w:r>
        <w:rPr>
          <w:color w:val="auto"/>
          <w:spacing w:val="0"/>
          <w:highlight w:val="none"/>
        </w:rPr>
        <w:t>串联供水</w:t>
      </w:r>
    </w:p>
    <w:p>
      <w:pPr>
        <w:pageBreakBefore w:val="0"/>
        <w:topLinePunct w:val="0"/>
        <w:bidi w:val="0"/>
        <w:spacing w:line="560" w:lineRule="exact"/>
        <w:ind w:firstLine="480"/>
        <w:rPr>
          <w:color w:val="auto"/>
          <w:spacing w:val="0"/>
          <w:highlight w:val="none"/>
        </w:rPr>
      </w:pPr>
      <w:r>
        <w:rPr>
          <w:color w:val="auto"/>
          <w:spacing w:val="0"/>
          <w:highlight w:val="none"/>
        </w:rPr>
        <w:t>建筑物各给水分区逐区串级增（减）压供水的方式。</w:t>
      </w:r>
    </w:p>
    <w:p>
      <w:pPr>
        <w:pStyle w:val="25"/>
        <w:pageBreakBefore w:val="0"/>
        <w:numPr>
          <w:ilvl w:val="2"/>
          <w:numId w:val="0"/>
        </w:numPr>
        <w:tabs>
          <w:tab w:val="left" w:pos="950"/>
        </w:tabs>
        <w:topLinePunct w:val="0"/>
        <w:bidi w:val="0"/>
        <w:spacing w:before="160" w:line="560" w:lineRule="exact"/>
        <w:ind w:left="-480" w:leftChars="0" w:firstLine="480" w:firstLineChars="0"/>
        <w:jc w:val="left"/>
        <w:rPr>
          <w:color w:val="auto"/>
          <w:spacing w:val="0"/>
          <w:highlight w:val="none"/>
        </w:rPr>
      </w:pPr>
      <w:r>
        <w:rPr>
          <w:rFonts w:hint="eastAsia" w:cs="宋体"/>
          <w:b/>
          <w:bCs/>
          <w:color w:val="auto"/>
          <w:spacing w:val="0"/>
          <w:w w:val="100"/>
          <w:sz w:val="24"/>
          <w:szCs w:val="24"/>
          <w:lang w:val="en-US" w:eastAsia="zh-CN" w:bidi="ar-SA"/>
        </w:rPr>
        <w:t>2</w:t>
      </w:r>
      <w:r>
        <w:rPr>
          <w:rFonts w:hint="default" w:ascii="宋体" w:hAnsi="宋体" w:eastAsia="宋体" w:cs="宋体"/>
          <w:b/>
          <w:bCs/>
          <w:color w:val="auto"/>
          <w:spacing w:val="0"/>
          <w:w w:val="100"/>
          <w:sz w:val="24"/>
          <w:szCs w:val="24"/>
          <w:lang w:val="en-US" w:eastAsia="zh-CN" w:bidi="ar-SA"/>
        </w:rPr>
        <w:t>.0.1</w:t>
      </w:r>
      <w:r>
        <w:rPr>
          <w:rFonts w:hint="eastAsia" w:cs="宋体"/>
          <w:b/>
          <w:bCs/>
          <w:color w:val="auto"/>
          <w:spacing w:val="0"/>
          <w:w w:val="100"/>
          <w:sz w:val="24"/>
          <w:szCs w:val="24"/>
          <w:lang w:val="en-US" w:eastAsia="zh-CN" w:bidi="ar-SA"/>
        </w:rPr>
        <w:t xml:space="preserve">0  </w:t>
      </w:r>
      <w:r>
        <w:rPr>
          <w:color w:val="auto"/>
          <w:spacing w:val="0"/>
          <w:highlight w:val="none"/>
        </w:rPr>
        <w:t>叠压（无负压）供水</w:t>
      </w:r>
    </w:p>
    <w:p>
      <w:pPr>
        <w:pageBreakBefore w:val="0"/>
        <w:topLinePunct w:val="0"/>
        <w:bidi w:val="0"/>
        <w:spacing w:line="560" w:lineRule="exact"/>
        <w:ind w:firstLine="480"/>
        <w:rPr>
          <w:color w:val="auto"/>
          <w:spacing w:val="0"/>
          <w:highlight w:val="none"/>
        </w:rPr>
      </w:pPr>
      <w:r>
        <w:rPr>
          <w:color w:val="auto"/>
          <w:spacing w:val="0"/>
          <w:highlight w:val="none"/>
        </w:rPr>
        <w:t>供水设备从有压的供水管网中直接吸水增压的供水方式。</w:t>
      </w:r>
    </w:p>
    <w:p>
      <w:pPr>
        <w:pStyle w:val="25"/>
        <w:pageBreakBefore w:val="0"/>
        <w:numPr>
          <w:ilvl w:val="2"/>
          <w:numId w:val="0"/>
        </w:numPr>
        <w:tabs>
          <w:tab w:val="left" w:pos="950"/>
        </w:tabs>
        <w:topLinePunct w:val="0"/>
        <w:bidi w:val="0"/>
        <w:spacing w:before="160" w:line="560" w:lineRule="exact"/>
        <w:ind w:left="-480" w:leftChars="0" w:firstLine="480" w:firstLineChars="0"/>
        <w:jc w:val="left"/>
        <w:rPr>
          <w:color w:val="auto"/>
          <w:spacing w:val="0"/>
          <w:highlight w:val="none"/>
        </w:rPr>
      </w:pPr>
      <w:r>
        <w:rPr>
          <w:rFonts w:hint="eastAsia" w:cs="宋体"/>
          <w:b/>
          <w:bCs/>
          <w:color w:val="auto"/>
          <w:spacing w:val="0"/>
          <w:w w:val="100"/>
          <w:sz w:val="24"/>
          <w:szCs w:val="24"/>
          <w:lang w:val="en-US" w:eastAsia="zh-CN" w:bidi="ar-SA"/>
        </w:rPr>
        <w:t>2</w:t>
      </w:r>
      <w:r>
        <w:rPr>
          <w:rFonts w:hint="default" w:ascii="宋体" w:hAnsi="宋体" w:eastAsia="宋体" w:cs="宋体"/>
          <w:b/>
          <w:bCs/>
          <w:color w:val="auto"/>
          <w:spacing w:val="0"/>
          <w:w w:val="100"/>
          <w:sz w:val="24"/>
          <w:szCs w:val="24"/>
          <w:lang w:val="en-US" w:eastAsia="zh-CN" w:bidi="ar-SA"/>
        </w:rPr>
        <w:t>.0.1</w:t>
      </w:r>
      <w:r>
        <w:rPr>
          <w:rFonts w:hint="eastAsia" w:cs="宋体"/>
          <w:b/>
          <w:bCs/>
          <w:color w:val="auto"/>
          <w:spacing w:val="0"/>
          <w:w w:val="100"/>
          <w:sz w:val="24"/>
          <w:szCs w:val="24"/>
          <w:lang w:val="en-US" w:eastAsia="zh-CN" w:bidi="ar-SA"/>
        </w:rPr>
        <w:t xml:space="preserve">1  </w:t>
      </w:r>
      <w:r>
        <w:rPr>
          <w:color w:val="auto"/>
          <w:spacing w:val="0"/>
          <w:highlight w:val="none"/>
        </w:rPr>
        <w:t>变频水箱（池）恒压供水设备</w:t>
      </w:r>
    </w:p>
    <w:p>
      <w:pPr>
        <w:pageBreakBefore w:val="0"/>
        <w:topLinePunct w:val="0"/>
        <w:bidi w:val="0"/>
        <w:spacing w:line="560" w:lineRule="exact"/>
        <w:ind w:firstLine="480"/>
        <w:rPr>
          <w:color w:val="auto"/>
          <w:spacing w:val="0"/>
          <w:highlight w:val="none"/>
        </w:rPr>
      </w:pPr>
      <w:r>
        <w:rPr>
          <w:color w:val="auto"/>
          <w:spacing w:val="0"/>
          <w:highlight w:val="none"/>
        </w:rPr>
        <w:t>供水设备</w:t>
      </w:r>
      <w:r>
        <w:rPr>
          <w:rFonts w:hint="eastAsia"/>
          <w:color w:val="auto"/>
          <w:spacing w:val="0"/>
          <w:highlight w:val="none"/>
        </w:rPr>
        <w:t>不</w:t>
      </w:r>
      <w:r>
        <w:rPr>
          <w:color w:val="auto"/>
          <w:spacing w:val="0"/>
          <w:highlight w:val="none"/>
        </w:rPr>
        <w:t>从有压的供水管网中直接吸水</w:t>
      </w:r>
      <w:r>
        <w:rPr>
          <w:rFonts w:hint="eastAsia"/>
          <w:color w:val="auto"/>
          <w:spacing w:val="0"/>
          <w:highlight w:val="none"/>
        </w:rPr>
        <w:t>，从储水水箱取水，根据用户用水的压力和流量变化自动调节水泵的转速及多台水泵的启停，在满足用户流量需求的基础上，使供水压力始终恒定的二次供水方式。</w:t>
      </w:r>
    </w:p>
    <w:p>
      <w:pPr>
        <w:pStyle w:val="25"/>
        <w:pageBreakBefore w:val="0"/>
        <w:numPr>
          <w:ilvl w:val="2"/>
          <w:numId w:val="0"/>
        </w:numPr>
        <w:tabs>
          <w:tab w:val="left" w:pos="950"/>
        </w:tabs>
        <w:topLinePunct w:val="0"/>
        <w:bidi w:val="0"/>
        <w:spacing w:before="2" w:line="560" w:lineRule="exact"/>
        <w:ind w:left="-480" w:leftChars="0" w:firstLine="480" w:firstLineChars="0"/>
        <w:jc w:val="left"/>
        <w:rPr>
          <w:color w:val="auto"/>
          <w:spacing w:val="0"/>
          <w:highlight w:val="none"/>
        </w:rPr>
      </w:pPr>
      <w:r>
        <w:rPr>
          <w:rFonts w:hint="eastAsia" w:cs="宋体"/>
          <w:b/>
          <w:bCs/>
          <w:color w:val="auto"/>
          <w:spacing w:val="0"/>
          <w:w w:val="100"/>
          <w:sz w:val="24"/>
          <w:szCs w:val="24"/>
          <w:lang w:val="en-US" w:eastAsia="zh-CN" w:bidi="ar-SA"/>
        </w:rPr>
        <w:t>2</w:t>
      </w:r>
      <w:r>
        <w:rPr>
          <w:rFonts w:hint="default" w:ascii="宋体" w:hAnsi="宋体" w:eastAsia="宋体" w:cs="宋体"/>
          <w:b/>
          <w:bCs/>
          <w:color w:val="auto"/>
          <w:spacing w:val="0"/>
          <w:w w:val="100"/>
          <w:sz w:val="24"/>
          <w:szCs w:val="24"/>
          <w:lang w:val="en-US" w:eastAsia="zh-CN" w:bidi="ar-SA"/>
        </w:rPr>
        <w:t>.0.1</w:t>
      </w:r>
      <w:r>
        <w:rPr>
          <w:rFonts w:hint="eastAsia" w:cs="宋体"/>
          <w:b/>
          <w:bCs/>
          <w:color w:val="auto"/>
          <w:spacing w:val="0"/>
          <w:w w:val="100"/>
          <w:sz w:val="24"/>
          <w:szCs w:val="24"/>
          <w:lang w:val="en-US" w:eastAsia="zh-CN" w:bidi="ar-SA"/>
        </w:rPr>
        <w:t xml:space="preserve">2  </w:t>
      </w:r>
      <w:r>
        <w:rPr>
          <w:rFonts w:hint="eastAsia"/>
          <w:color w:val="auto"/>
          <w:spacing w:val="0"/>
          <w:highlight w:val="none"/>
        </w:rPr>
        <w:t xml:space="preserve">智慧供水管理系统 </w:t>
      </w:r>
    </w:p>
    <w:p>
      <w:pPr>
        <w:pageBreakBefore w:val="0"/>
        <w:topLinePunct w:val="0"/>
        <w:bidi w:val="0"/>
        <w:spacing w:line="560" w:lineRule="exact"/>
        <w:ind w:firstLine="480"/>
        <w:rPr>
          <w:color w:val="auto"/>
          <w:spacing w:val="0"/>
          <w:highlight w:val="none"/>
        </w:rPr>
      </w:pPr>
      <w:r>
        <w:rPr>
          <w:rFonts w:hint="eastAsia"/>
          <w:color w:val="auto"/>
          <w:spacing w:val="0"/>
          <w:highlight w:val="none"/>
        </w:rPr>
        <w:t>智慧供水通过数采仪、无线网络、水质水压表等在线监测设备实时感知城市供水系统的运行状态，采用可视化的方式整合供水管理部门与供水设施，对加压泵房进行数据采集、响应执行、网络通讯和监控调度，将海量信息进行分析与处理，做出相应的处理结果辅助决策建议。</w:t>
      </w:r>
    </w:p>
    <w:p>
      <w:pPr>
        <w:pageBreakBefore w:val="0"/>
        <w:topLinePunct w:val="0"/>
        <w:bidi w:val="0"/>
        <w:spacing w:line="560" w:lineRule="exact"/>
        <w:ind w:firstLine="480"/>
        <w:rPr>
          <w:rFonts w:ascii="Calibri"/>
          <w:color w:val="auto"/>
          <w:spacing w:val="0"/>
          <w:highlight w:val="none"/>
        </w:rPr>
      </w:pPr>
      <w:bookmarkStart w:id="2" w:name="_Toc104884663"/>
      <w:r>
        <w:rPr>
          <w:rFonts w:hint="eastAsia" w:ascii="Calibri"/>
          <w:color w:val="auto"/>
          <w:spacing w:val="0"/>
          <w:highlight w:val="none"/>
        </w:rPr>
        <w:br w:type="page"/>
      </w:r>
    </w:p>
    <w:p>
      <w:pPr>
        <w:pStyle w:val="3"/>
        <w:pageBreakBefore w:val="0"/>
        <w:topLinePunct w:val="0"/>
        <w:bidi w:val="0"/>
        <w:spacing w:line="560" w:lineRule="exact"/>
        <w:ind w:left="0" w:leftChars="0" w:firstLine="0" w:firstLineChars="0"/>
        <w:jc w:val="center"/>
        <w:rPr>
          <w:color w:val="auto"/>
          <w:spacing w:val="0"/>
          <w:sz w:val="38"/>
          <w:highlight w:val="none"/>
        </w:rPr>
      </w:pPr>
      <w:r>
        <w:rPr>
          <w:rFonts w:hint="eastAsia" w:ascii="Calibri"/>
          <w:color w:val="auto"/>
          <w:spacing w:val="0"/>
          <w:highlight w:val="none"/>
          <w:lang w:val="en-US" w:eastAsia="zh-CN"/>
        </w:rPr>
        <w:t>3</w:t>
      </w:r>
      <w:r>
        <w:rPr>
          <w:rFonts w:ascii="Calibri" w:eastAsia="Calibri"/>
          <w:color w:val="auto"/>
          <w:spacing w:val="0"/>
          <w:highlight w:val="none"/>
        </w:rPr>
        <w:t xml:space="preserve"> </w:t>
      </w:r>
      <w:r>
        <w:rPr>
          <w:rFonts w:hint="eastAsia" w:ascii="Calibri"/>
          <w:color w:val="auto"/>
          <w:spacing w:val="0"/>
          <w:highlight w:val="none"/>
          <w:lang w:val="en-US" w:eastAsia="zh-CN"/>
        </w:rPr>
        <w:t xml:space="preserve"> </w:t>
      </w:r>
      <w:r>
        <w:rPr>
          <w:color w:val="auto"/>
          <w:spacing w:val="0"/>
          <w:highlight w:val="none"/>
        </w:rPr>
        <w:t>基本规定</w:t>
      </w:r>
      <w:bookmarkEnd w:id="2"/>
    </w:p>
    <w:p>
      <w:pPr>
        <w:pStyle w:val="25"/>
        <w:pageBreakBefore w:val="0"/>
        <w:numPr>
          <w:ilvl w:val="2"/>
          <w:numId w:val="0"/>
        </w:numPr>
        <w:tabs>
          <w:tab w:val="left" w:pos="950"/>
        </w:tabs>
        <w:topLinePunct w:val="0"/>
        <w:bidi w:val="0"/>
        <w:adjustRightInd/>
        <w:snapToGrid/>
        <w:spacing w:before="1" w:line="560" w:lineRule="exact"/>
        <w:ind w:right="357" w:rightChars="0"/>
        <w:rPr>
          <w:color w:val="auto"/>
          <w:spacing w:val="0"/>
          <w:highlight w:val="none"/>
        </w:rPr>
      </w:pPr>
      <w:r>
        <w:rPr>
          <w:rFonts w:hint="eastAsia" w:cs="宋体"/>
          <w:b/>
          <w:bCs/>
          <w:color w:val="auto"/>
          <w:spacing w:val="0"/>
          <w:w w:val="100"/>
          <w:sz w:val="24"/>
          <w:szCs w:val="24"/>
          <w:lang w:val="en-US" w:eastAsia="zh-CN" w:bidi="ar-SA"/>
        </w:rPr>
        <w:t>3</w:t>
      </w:r>
      <w:r>
        <w:rPr>
          <w:rFonts w:hint="default" w:ascii="宋体" w:hAnsi="宋体" w:eastAsia="宋体" w:cs="宋体"/>
          <w:b/>
          <w:bCs/>
          <w:color w:val="auto"/>
          <w:spacing w:val="0"/>
          <w:w w:val="100"/>
          <w:sz w:val="24"/>
          <w:szCs w:val="24"/>
          <w:lang w:val="en-US" w:eastAsia="zh-CN" w:bidi="ar-SA"/>
        </w:rPr>
        <w:t>.0.1</w:t>
      </w:r>
      <w:r>
        <w:rPr>
          <w:rFonts w:hint="eastAsia" w:cs="宋体"/>
          <w:b/>
          <w:bCs/>
          <w:color w:val="auto"/>
          <w:spacing w:val="0"/>
          <w:w w:val="100"/>
          <w:sz w:val="24"/>
          <w:szCs w:val="24"/>
          <w:lang w:val="en-US" w:eastAsia="zh-CN" w:bidi="ar-SA"/>
        </w:rPr>
        <w:t xml:space="preserve">  </w:t>
      </w:r>
      <w:r>
        <w:rPr>
          <w:color w:val="auto"/>
          <w:spacing w:val="0"/>
          <w:highlight w:val="none"/>
        </w:rPr>
        <w:t>当民用与工业建筑生活饮用水用户对水压、水量要求超过供水管网的供水能力时，均应增加二次供水设施。</w:t>
      </w:r>
    </w:p>
    <w:p>
      <w:pPr>
        <w:pStyle w:val="25"/>
        <w:pageBreakBefore w:val="0"/>
        <w:numPr>
          <w:ilvl w:val="2"/>
          <w:numId w:val="0"/>
        </w:numPr>
        <w:tabs>
          <w:tab w:val="left" w:pos="950"/>
        </w:tabs>
        <w:topLinePunct w:val="0"/>
        <w:bidi w:val="0"/>
        <w:adjustRightInd/>
        <w:snapToGrid/>
        <w:spacing w:before="1" w:line="560" w:lineRule="exact"/>
        <w:ind w:right="357" w:rightChars="0"/>
        <w:rPr>
          <w:color w:val="auto"/>
          <w:spacing w:val="0"/>
          <w:highlight w:val="none"/>
        </w:rPr>
      </w:pPr>
      <w:r>
        <w:rPr>
          <w:rFonts w:hint="eastAsia" w:cs="宋体"/>
          <w:b/>
          <w:bCs/>
          <w:color w:val="auto"/>
          <w:spacing w:val="0"/>
          <w:w w:val="100"/>
          <w:sz w:val="24"/>
          <w:szCs w:val="24"/>
          <w:lang w:val="en-US" w:eastAsia="zh-CN" w:bidi="ar-SA"/>
        </w:rPr>
        <w:t>3</w:t>
      </w:r>
      <w:r>
        <w:rPr>
          <w:rFonts w:hint="default" w:ascii="宋体" w:hAnsi="宋体" w:eastAsia="宋体" w:cs="宋体"/>
          <w:b/>
          <w:bCs/>
          <w:color w:val="auto"/>
          <w:spacing w:val="0"/>
          <w:w w:val="100"/>
          <w:sz w:val="24"/>
          <w:szCs w:val="24"/>
          <w:lang w:val="en-US" w:eastAsia="zh-CN" w:bidi="ar-SA"/>
        </w:rPr>
        <w:t>.0.2</w:t>
      </w:r>
      <w:r>
        <w:rPr>
          <w:rFonts w:hint="eastAsia" w:cs="宋体"/>
          <w:b/>
          <w:bCs/>
          <w:color w:val="auto"/>
          <w:spacing w:val="0"/>
          <w:w w:val="100"/>
          <w:sz w:val="24"/>
          <w:szCs w:val="24"/>
          <w:lang w:val="en-US" w:eastAsia="zh-CN" w:bidi="ar-SA"/>
        </w:rPr>
        <w:t xml:space="preserve">  </w:t>
      </w:r>
      <w:r>
        <w:rPr>
          <w:color w:val="auto"/>
          <w:spacing w:val="0"/>
          <w:highlight w:val="none"/>
        </w:rPr>
        <w:t>二次供水不得影响城镇供水管网正常供水。</w:t>
      </w:r>
    </w:p>
    <w:p>
      <w:pPr>
        <w:pStyle w:val="25"/>
        <w:pageBreakBefore w:val="0"/>
        <w:numPr>
          <w:ilvl w:val="2"/>
          <w:numId w:val="0"/>
        </w:numPr>
        <w:tabs>
          <w:tab w:val="left" w:pos="828"/>
        </w:tabs>
        <w:topLinePunct w:val="0"/>
        <w:bidi w:val="0"/>
        <w:adjustRightInd/>
        <w:snapToGrid/>
        <w:spacing w:before="160" w:line="560" w:lineRule="exact"/>
        <w:rPr>
          <w:color w:val="auto"/>
          <w:spacing w:val="0"/>
          <w:highlight w:val="none"/>
        </w:rPr>
      </w:pPr>
      <w:r>
        <w:rPr>
          <w:rFonts w:hint="eastAsia" w:cs="宋体"/>
          <w:b/>
          <w:bCs/>
          <w:color w:val="auto"/>
          <w:spacing w:val="0"/>
          <w:w w:val="100"/>
          <w:sz w:val="24"/>
          <w:szCs w:val="24"/>
          <w:lang w:val="en-US" w:eastAsia="zh-CN" w:bidi="ar-SA"/>
        </w:rPr>
        <w:t>3</w:t>
      </w:r>
      <w:r>
        <w:rPr>
          <w:rFonts w:hint="default" w:ascii="宋体" w:hAnsi="宋体" w:eastAsia="宋体" w:cs="宋体"/>
          <w:b/>
          <w:bCs/>
          <w:color w:val="auto"/>
          <w:spacing w:val="0"/>
          <w:w w:val="100"/>
          <w:sz w:val="24"/>
          <w:szCs w:val="24"/>
          <w:lang w:val="en-US" w:eastAsia="zh-CN" w:bidi="ar-SA"/>
        </w:rPr>
        <w:t>.0.3</w:t>
      </w:r>
      <w:r>
        <w:rPr>
          <w:rFonts w:hint="eastAsia" w:cs="宋体"/>
          <w:b/>
          <w:bCs/>
          <w:color w:val="auto"/>
          <w:spacing w:val="0"/>
          <w:w w:val="100"/>
          <w:sz w:val="24"/>
          <w:szCs w:val="24"/>
          <w:lang w:val="en-US" w:eastAsia="zh-CN" w:bidi="ar-SA"/>
        </w:rPr>
        <w:t xml:space="preserve">  </w:t>
      </w:r>
      <w:r>
        <w:rPr>
          <w:color w:val="auto"/>
          <w:spacing w:val="0"/>
          <w:highlight w:val="none"/>
        </w:rPr>
        <w:t>新建二次供水设施应与主体工程同步设计、同步施工、同步投入使用。</w:t>
      </w:r>
    </w:p>
    <w:p>
      <w:pPr>
        <w:pStyle w:val="25"/>
        <w:pageBreakBefore w:val="0"/>
        <w:numPr>
          <w:ilvl w:val="2"/>
          <w:numId w:val="0"/>
        </w:numPr>
        <w:tabs>
          <w:tab w:val="left" w:pos="828"/>
        </w:tabs>
        <w:topLinePunct w:val="0"/>
        <w:bidi w:val="0"/>
        <w:adjustRightInd/>
        <w:snapToGrid/>
        <w:spacing w:line="560" w:lineRule="exact"/>
        <w:rPr>
          <w:color w:val="auto"/>
          <w:spacing w:val="0"/>
          <w:highlight w:val="none"/>
        </w:rPr>
      </w:pPr>
      <w:r>
        <w:rPr>
          <w:rFonts w:hint="eastAsia" w:cs="宋体"/>
          <w:b/>
          <w:bCs/>
          <w:color w:val="auto"/>
          <w:spacing w:val="0"/>
          <w:w w:val="100"/>
          <w:sz w:val="24"/>
          <w:szCs w:val="24"/>
          <w:lang w:val="en-US" w:eastAsia="zh-CN" w:bidi="ar-SA"/>
        </w:rPr>
        <w:t>3</w:t>
      </w:r>
      <w:r>
        <w:rPr>
          <w:rFonts w:hint="default" w:ascii="宋体" w:hAnsi="宋体" w:eastAsia="宋体" w:cs="宋体"/>
          <w:b/>
          <w:bCs/>
          <w:color w:val="auto"/>
          <w:spacing w:val="0"/>
          <w:w w:val="100"/>
          <w:sz w:val="24"/>
          <w:szCs w:val="24"/>
          <w:lang w:val="en-US" w:eastAsia="zh-CN" w:bidi="ar-SA"/>
        </w:rPr>
        <w:t>.0.4</w:t>
      </w:r>
      <w:r>
        <w:rPr>
          <w:rFonts w:hint="eastAsia" w:cs="宋体"/>
          <w:b/>
          <w:bCs/>
          <w:color w:val="auto"/>
          <w:spacing w:val="0"/>
          <w:w w:val="100"/>
          <w:sz w:val="24"/>
          <w:szCs w:val="24"/>
          <w:lang w:val="en-US" w:eastAsia="zh-CN" w:bidi="ar-SA"/>
        </w:rPr>
        <w:t xml:space="preserve">  </w:t>
      </w:r>
      <w:r>
        <w:rPr>
          <w:color w:val="auto"/>
          <w:spacing w:val="0"/>
          <w:highlight w:val="none"/>
        </w:rPr>
        <w:t>二次供水工程应由具有相应资质的单位设计、施工和监理。</w:t>
      </w:r>
    </w:p>
    <w:p>
      <w:pPr>
        <w:pStyle w:val="25"/>
        <w:pageBreakBefore w:val="0"/>
        <w:numPr>
          <w:ilvl w:val="2"/>
          <w:numId w:val="0"/>
        </w:numPr>
        <w:tabs>
          <w:tab w:val="left" w:pos="828"/>
        </w:tabs>
        <w:topLinePunct w:val="0"/>
        <w:bidi w:val="0"/>
        <w:adjustRightInd/>
        <w:snapToGrid/>
        <w:spacing w:line="560" w:lineRule="exact"/>
        <w:rPr>
          <w:color w:val="auto"/>
          <w:spacing w:val="0"/>
          <w:highlight w:val="none"/>
        </w:rPr>
      </w:pPr>
      <w:r>
        <w:rPr>
          <w:rFonts w:hint="eastAsia" w:cs="宋体"/>
          <w:b/>
          <w:bCs/>
          <w:color w:val="auto"/>
          <w:spacing w:val="0"/>
          <w:w w:val="100"/>
          <w:sz w:val="24"/>
          <w:szCs w:val="24"/>
          <w:lang w:val="en-US" w:eastAsia="zh-CN" w:bidi="ar-SA"/>
        </w:rPr>
        <w:t>3</w:t>
      </w:r>
      <w:r>
        <w:rPr>
          <w:rFonts w:hint="default" w:ascii="宋体" w:hAnsi="宋体" w:eastAsia="宋体" w:cs="宋体"/>
          <w:b/>
          <w:bCs/>
          <w:color w:val="auto"/>
          <w:spacing w:val="0"/>
          <w:w w:val="100"/>
          <w:sz w:val="24"/>
          <w:szCs w:val="24"/>
          <w:lang w:val="en-US" w:eastAsia="zh-CN" w:bidi="ar-SA"/>
        </w:rPr>
        <w:t>.0.5</w:t>
      </w:r>
      <w:r>
        <w:rPr>
          <w:rFonts w:hint="eastAsia" w:cs="宋体"/>
          <w:b/>
          <w:bCs/>
          <w:color w:val="auto"/>
          <w:spacing w:val="0"/>
          <w:w w:val="100"/>
          <w:sz w:val="24"/>
          <w:szCs w:val="24"/>
          <w:lang w:val="en-US" w:eastAsia="zh-CN" w:bidi="ar-SA"/>
        </w:rPr>
        <w:t xml:space="preserve">  </w:t>
      </w:r>
      <w:r>
        <w:rPr>
          <w:color w:val="auto"/>
          <w:spacing w:val="0"/>
          <w:highlight w:val="none"/>
        </w:rPr>
        <w:t>二次供水工程应采取稳定可靠的消毒、防污染及运行安全保障措施。</w:t>
      </w:r>
    </w:p>
    <w:p>
      <w:pPr>
        <w:pStyle w:val="25"/>
        <w:pageBreakBefore w:val="0"/>
        <w:numPr>
          <w:ilvl w:val="2"/>
          <w:numId w:val="0"/>
        </w:numPr>
        <w:tabs>
          <w:tab w:val="left" w:pos="828"/>
        </w:tabs>
        <w:topLinePunct w:val="0"/>
        <w:bidi w:val="0"/>
        <w:adjustRightInd/>
        <w:snapToGrid/>
        <w:spacing w:before="160" w:line="560" w:lineRule="exact"/>
        <w:rPr>
          <w:color w:val="auto"/>
          <w:spacing w:val="0"/>
          <w:highlight w:val="none"/>
        </w:rPr>
      </w:pPr>
      <w:r>
        <w:rPr>
          <w:rFonts w:hint="eastAsia" w:cs="宋体"/>
          <w:b/>
          <w:bCs/>
          <w:color w:val="auto"/>
          <w:spacing w:val="0"/>
          <w:w w:val="100"/>
          <w:sz w:val="24"/>
          <w:szCs w:val="24"/>
          <w:lang w:val="en-US" w:eastAsia="zh-CN" w:bidi="ar-SA"/>
        </w:rPr>
        <w:t>3</w:t>
      </w:r>
      <w:r>
        <w:rPr>
          <w:rFonts w:hint="default" w:ascii="宋体" w:hAnsi="宋体" w:eastAsia="宋体" w:cs="宋体"/>
          <w:b/>
          <w:bCs/>
          <w:color w:val="auto"/>
          <w:spacing w:val="0"/>
          <w:w w:val="100"/>
          <w:sz w:val="24"/>
          <w:szCs w:val="24"/>
          <w:lang w:val="en-US" w:eastAsia="zh-CN" w:bidi="ar-SA"/>
        </w:rPr>
        <w:t>.0.6</w:t>
      </w:r>
      <w:r>
        <w:rPr>
          <w:rFonts w:hint="eastAsia" w:cs="宋体"/>
          <w:b/>
          <w:bCs/>
          <w:color w:val="auto"/>
          <w:spacing w:val="0"/>
          <w:w w:val="100"/>
          <w:sz w:val="24"/>
          <w:szCs w:val="24"/>
          <w:lang w:val="en-US" w:eastAsia="zh-CN" w:bidi="ar-SA"/>
        </w:rPr>
        <w:t xml:space="preserve">  </w:t>
      </w:r>
      <w:r>
        <w:rPr>
          <w:color w:val="auto"/>
          <w:spacing w:val="0"/>
          <w:highlight w:val="none"/>
        </w:rPr>
        <w:t>二次供水设施应独立设置，并具备相应安全防范措施。</w:t>
      </w:r>
    </w:p>
    <w:p>
      <w:pPr>
        <w:pStyle w:val="25"/>
        <w:pageBreakBefore w:val="0"/>
        <w:numPr>
          <w:ilvl w:val="2"/>
          <w:numId w:val="0"/>
        </w:numPr>
        <w:tabs>
          <w:tab w:val="left" w:pos="830"/>
        </w:tabs>
        <w:topLinePunct w:val="0"/>
        <w:bidi w:val="0"/>
        <w:adjustRightInd/>
        <w:snapToGrid/>
        <w:spacing w:line="560" w:lineRule="exact"/>
        <w:ind w:right="359" w:rightChars="0"/>
        <w:rPr>
          <w:color w:val="auto"/>
          <w:spacing w:val="0"/>
          <w:highlight w:val="none"/>
        </w:rPr>
      </w:pPr>
      <w:r>
        <w:rPr>
          <w:rFonts w:hint="eastAsia" w:cs="宋体"/>
          <w:b/>
          <w:bCs/>
          <w:color w:val="auto"/>
          <w:spacing w:val="0"/>
          <w:w w:val="100"/>
          <w:sz w:val="24"/>
          <w:szCs w:val="24"/>
          <w:lang w:val="en-US" w:eastAsia="zh-CN" w:bidi="ar-SA"/>
        </w:rPr>
        <w:t>3</w:t>
      </w:r>
      <w:r>
        <w:rPr>
          <w:rFonts w:hint="default" w:ascii="宋体" w:hAnsi="宋体" w:eastAsia="宋体" w:cs="宋体"/>
          <w:b/>
          <w:bCs/>
          <w:color w:val="auto"/>
          <w:spacing w:val="0"/>
          <w:w w:val="100"/>
          <w:sz w:val="24"/>
          <w:szCs w:val="24"/>
          <w:lang w:val="en-US" w:eastAsia="zh-CN" w:bidi="ar-SA"/>
        </w:rPr>
        <w:t>.0.7</w:t>
      </w:r>
      <w:r>
        <w:rPr>
          <w:rFonts w:hint="eastAsia" w:cs="宋体"/>
          <w:b/>
          <w:bCs/>
          <w:color w:val="auto"/>
          <w:spacing w:val="0"/>
          <w:w w:val="100"/>
          <w:sz w:val="24"/>
          <w:szCs w:val="24"/>
          <w:lang w:val="en-US" w:eastAsia="zh-CN" w:bidi="ar-SA"/>
        </w:rPr>
        <w:t xml:space="preserve">  </w:t>
      </w:r>
      <w:r>
        <w:rPr>
          <w:color w:val="auto"/>
          <w:spacing w:val="0"/>
          <w:highlight w:val="none"/>
        </w:rPr>
        <w:t>二次供水工程应采用节能型供水设备和供水方式，设备应有铭牌标识和产品质量相关资料。</w:t>
      </w:r>
    </w:p>
    <w:p>
      <w:pPr>
        <w:pStyle w:val="25"/>
        <w:pageBreakBefore w:val="0"/>
        <w:numPr>
          <w:ilvl w:val="2"/>
          <w:numId w:val="0"/>
        </w:numPr>
        <w:tabs>
          <w:tab w:val="left" w:pos="830"/>
        </w:tabs>
        <w:topLinePunct w:val="0"/>
        <w:bidi w:val="0"/>
        <w:adjustRightInd/>
        <w:snapToGrid/>
        <w:spacing w:before="1" w:line="560" w:lineRule="exact"/>
        <w:ind w:right="359" w:rightChars="0"/>
        <w:rPr>
          <w:color w:val="auto"/>
          <w:spacing w:val="0"/>
          <w:highlight w:val="none"/>
        </w:rPr>
      </w:pPr>
      <w:r>
        <w:rPr>
          <w:rFonts w:hint="eastAsia" w:cs="宋体"/>
          <w:b/>
          <w:bCs/>
          <w:color w:val="auto"/>
          <w:spacing w:val="0"/>
          <w:w w:val="100"/>
          <w:sz w:val="24"/>
          <w:szCs w:val="24"/>
          <w:lang w:val="en-US" w:eastAsia="zh-CN" w:bidi="ar-SA"/>
        </w:rPr>
        <w:t>3</w:t>
      </w:r>
      <w:r>
        <w:rPr>
          <w:rFonts w:hint="default" w:ascii="宋体" w:hAnsi="宋体" w:eastAsia="宋体" w:cs="宋体"/>
          <w:b/>
          <w:bCs/>
          <w:color w:val="auto"/>
          <w:spacing w:val="0"/>
          <w:w w:val="100"/>
          <w:sz w:val="24"/>
          <w:szCs w:val="24"/>
          <w:lang w:val="en-US" w:eastAsia="zh-CN" w:bidi="ar-SA"/>
        </w:rPr>
        <w:t>.0.8</w:t>
      </w:r>
      <w:r>
        <w:rPr>
          <w:rFonts w:hint="eastAsia" w:cs="宋体"/>
          <w:b/>
          <w:bCs/>
          <w:color w:val="auto"/>
          <w:spacing w:val="0"/>
          <w:w w:val="100"/>
          <w:sz w:val="24"/>
          <w:szCs w:val="24"/>
          <w:lang w:val="en-US" w:eastAsia="zh-CN" w:bidi="ar-SA"/>
        </w:rPr>
        <w:t xml:space="preserve">  </w:t>
      </w:r>
      <w:r>
        <w:rPr>
          <w:color w:val="auto"/>
          <w:spacing w:val="0"/>
          <w:highlight w:val="none"/>
        </w:rPr>
        <w:t>二次供水系统中涉水设备及材料应符合现行国家标准《生活饮用水输配水设备及防护材料的安全性评价标准》</w:t>
      </w:r>
      <w:r>
        <w:rPr>
          <w:rFonts w:hint="eastAsia" w:ascii="Calibri"/>
          <w:color w:val="auto"/>
          <w:spacing w:val="0"/>
          <w:highlight w:val="none"/>
        </w:rPr>
        <w:t xml:space="preserve">GB </w:t>
      </w:r>
      <w:r>
        <w:rPr>
          <w:rFonts w:ascii="Calibri" w:eastAsia="Calibri"/>
          <w:color w:val="auto"/>
          <w:spacing w:val="0"/>
          <w:highlight w:val="none"/>
        </w:rPr>
        <w:t xml:space="preserve">/T 17219 </w:t>
      </w:r>
      <w:r>
        <w:rPr>
          <w:color w:val="auto"/>
          <w:spacing w:val="0"/>
          <w:highlight w:val="none"/>
        </w:rPr>
        <w:t>的规定。</w:t>
      </w:r>
    </w:p>
    <w:p>
      <w:pPr>
        <w:pStyle w:val="25"/>
        <w:pageBreakBefore w:val="0"/>
        <w:numPr>
          <w:ilvl w:val="2"/>
          <w:numId w:val="0"/>
        </w:numPr>
        <w:tabs>
          <w:tab w:val="left" w:pos="830"/>
        </w:tabs>
        <w:topLinePunct w:val="0"/>
        <w:bidi w:val="0"/>
        <w:adjustRightInd/>
        <w:snapToGrid/>
        <w:spacing w:before="1" w:line="560" w:lineRule="exact"/>
        <w:ind w:right="356" w:rightChars="0"/>
        <w:rPr>
          <w:color w:val="auto"/>
          <w:spacing w:val="0"/>
          <w:highlight w:val="none"/>
        </w:rPr>
      </w:pPr>
      <w:r>
        <w:rPr>
          <w:rFonts w:hint="eastAsia" w:cs="宋体"/>
          <w:b/>
          <w:bCs/>
          <w:color w:val="auto"/>
          <w:spacing w:val="0"/>
          <w:w w:val="100"/>
          <w:sz w:val="24"/>
          <w:szCs w:val="24"/>
          <w:lang w:val="en-US" w:eastAsia="zh-CN" w:bidi="ar-SA"/>
        </w:rPr>
        <w:t>3</w:t>
      </w:r>
      <w:r>
        <w:rPr>
          <w:rFonts w:hint="default" w:ascii="宋体" w:hAnsi="宋体" w:eastAsia="宋体" w:cs="宋体"/>
          <w:b/>
          <w:bCs/>
          <w:color w:val="auto"/>
          <w:spacing w:val="0"/>
          <w:w w:val="100"/>
          <w:sz w:val="24"/>
          <w:szCs w:val="24"/>
          <w:lang w:val="en-US" w:eastAsia="zh-CN" w:bidi="ar-SA"/>
        </w:rPr>
        <w:t>.0.9</w:t>
      </w:r>
      <w:r>
        <w:rPr>
          <w:rFonts w:hint="eastAsia" w:cs="宋体"/>
          <w:b/>
          <w:bCs/>
          <w:color w:val="auto"/>
          <w:spacing w:val="0"/>
          <w:w w:val="100"/>
          <w:sz w:val="24"/>
          <w:szCs w:val="24"/>
          <w:lang w:val="en-US" w:eastAsia="zh-CN" w:bidi="ar-SA"/>
        </w:rPr>
        <w:t xml:space="preserve">  </w:t>
      </w:r>
      <w:r>
        <w:rPr>
          <w:color w:val="auto"/>
          <w:spacing w:val="0"/>
          <w:highlight w:val="none"/>
        </w:rPr>
        <w:t>二次供水系统应配置监控中心，监控中心可与其他类型控制值班室共用。宜与城镇公共供水企业调度系统相连接。</w:t>
      </w:r>
    </w:p>
    <w:p>
      <w:pPr>
        <w:pStyle w:val="25"/>
        <w:pageBreakBefore w:val="0"/>
        <w:numPr>
          <w:ilvl w:val="2"/>
          <w:numId w:val="0"/>
        </w:numPr>
        <w:tabs>
          <w:tab w:val="left" w:pos="950"/>
        </w:tabs>
        <w:topLinePunct w:val="0"/>
        <w:bidi w:val="0"/>
        <w:adjustRightInd/>
        <w:snapToGrid/>
        <w:spacing w:before="2" w:line="560" w:lineRule="exact"/>
        <w:ind w:right="357" w:rightChars="0"/>
        <w:rPr>
          <w:color w:val="auto"/>
          <w:spacing w:val="0"/>
          <w:highlight w:val="none"/>
        </w:rPr>
      </w:pPr>
      <w:r>
        <w:rPr>
          <w:rFonts w:hint="eastAsia" w:cs="宋体"/>
          <w:b/>
          <w:bCs/>
          <w:color w:val="auto"/>
          <w:spacing w:val="0"/>
          <w:w w:val="100"/>
          <w:sz w:val="24"/>
          <w:szCs w:val="24"/>
          <w:lang w:val="en-US" w:eastAsia="zh-CN" w:bidi="ar-SA"/>
        </w:rPr>
        <w:t>3</w:t>
      </w:r>
      <w:r>
        <w:rPr>
          <w:rFonts w:hint="default" w:ascii="宋体" w:hAnsi="宋体" w:eastAsia="宋体" w:cs="宋体"/>
          <w:b/>
          <w:bCs/>
          <w:color w:val="auto"/>
          <w:spacing w:val="0"/>
          <w:w w:val="100"/>
          <w:sz w:val="24"/>
          <w:szCs w:val="24"/>
          <w:lang w:val="en-US" w:eastAsia="zh-CN" w:bidi="ar-SA"/>
        </w:rPr>
        <w:t>.0.10</w:t>
      </w:r>
      <w:r>
        <w:rPr>
          <w:rFonts w:hint="eastAsia" w:cs="宋体"/>
          <w:b/>
          <w:bCs/>
          <w:color w:val="auto"/>
          <w:spacing w:val="0"/>
          <w:w w:val="100"/>
          <w:sz w:val="24"/>
          <w:szCs w:val="24"/>
          <w:lang w:val="en-US" w:eastAsia="zh-CN" w:bidi="ar-SA"/>
        </w:rPr>
        <w:t xml:space="preserve">  </w:t>
      </w:r>
      <w:r>
        <w:rPr>
          <w:color w:val="auto"/>
          <w:spacing w:val="0"/>
          <w:highlight w:val="none"/>
        </w:rPr>
        <w:t>监控中心应建设综合管理平台，平台应接入泵房内全部远传数据，实现泵房运行、安全、节能及维护管理的要求，亦应满足多级管理需求。</w:t>
      </w:r>
    </w:p>
    <w:p>
      <w:pPr>
        <w:pStyle w:val="25"/>
        <w:pageBreakBefore w:val="0"/>
        <w:numPr>
          <w:ilvl w:val="2"/>
          <w:numId w:val="0"/>
        </w:numPr>
        <w:tabs>
          <w:tab w:val="left" w:pos="950"/>
        </w:tabs>
        <w:topLinePunct w:val="0"/>
        <w:bidi w:val="0"/>
        <w:adjustRightInd/>
        <w:snapToGrid/>
        <w:spacing w:before="1" w:line="560" w:lineRule="exact"/>
        <w:ind w:right="357" w:rightChars="0"/>
        <w:rPr>
          <w:color w:val="auto"/>
          <w:spacing w:val="0"/>
          <w:highlight w:val="none"/>
        </w:rPr>
      </w:pPr>
      <w:r>
        <w:rPr>
          <w:rFonts w:hint="eastAsia" w:cs="宋体"/>
          <w:b/>
          <w:bCs/>
          <w:color w:val="auto"/>
          <w:spacing w:val="0"/>
          <w:w w:val="100"/>
          <w:sz w:val="24"/>
          <w:szCs w:val="24"/>
          <w:lang w:val="en-US" w:eastAsia="zh-CN" w:bidi="ar-SA"/>
        </w:rPr>
        <w:t>3</w:t>
      </w:r>
      <w:r>
        <w:rPr>
          <w:rFonts w:hint="default" w:ascii="宋体" w:hAnsi="宋体" w:eastAsia="宋体" w:cs="宋体"/>
          <w:b/>
          <w:bCs/>
          <w:color w:val="auto"/>
          <w:spacing w:val="0"/>
          <w:w w:val="100"/>
          <w:sz w:val="24"/>
          <w:szCs w:val="24"/>
          <w:lang w:val="en-US" w:eastAsia="zh-CN" w:bidi="ar-SA"/>
        </w:rPr>
        <w:t>.0.11</w:t>
      </w:r>
      <w:r>
        <w:rPr>
          <w:rFonts w:hint="eastAsia" w:cs="宋体"/>
          <w:b/>
          <w:bCs/>
          <w:color w:val="auto"/>
          <w:spacing w:val="0"/>
          <w:w w:val="100"/>
          <w:sz w:val="24"/>
          <w:szCs w:val="24"/>
          <w:lang w:val="en-US" w:eastAsia="zh-CN" w:bidi="ar-SA"/>
        </w:rPr>
        <w:t xml:space="preserve">  </w:t>
      </w:r>
      <w:r>
        <w:rPr>
          <w:color w:val="auto"/>
          <w:spacing w:val="0"/>
          <w:highlight w:val="none"/>
        </w:rPr>
        <w:t>二次供水设施建设完成后，</w:t>
      </w:r>
      <w:r>
        <w:rPr>
          <w:rFonts w:hint="eastAsia"/>
          <w:color w:val="auto"/>
          <w:spacing w:val="0"/>
          <w:highlight w:val="none"/>
          <w:lang w:val="en-US" w:eastAsia="zh-CN"/>
        </w:rPr>
        <w:t>供水企业应参与</w:t>
      </w:r>
      <w:r>
        <w:rPr>
          <w:color w:val="auto"/>
          <w:spacing w:val="0"/>
          <w:highlight w:val="none"/>
        </w:rPr>
        <w:t>由当地建设行政主管部门组织</w:t>
      </w:r>
      <w:r>
        <w:rPr>
          <w:rFonts w:hint="eastAsia"/>
          <w:color w:val="auto"/>
          <w:spacing w:val="0"/>
          <w:highlight w:val="none"/>
          <w:lang w:val="en-US" w:eastAsia="zh-CN"/>
        </w:rPr>
        <w:t>的</w:t>
      </w:r>
      <w:r>
        <w:rPr>
          <w:color w:val="auto"/>
          <w:spacing w:val="0"/>
          <w:highlight w:val="none"/>
        </w:rPr>
        <w:t>验收，验收不合格的二次供水设施不得接入城镇供水管网。</w:t>
      </w:r>
    </w:p>
    <w:p>
      <w:pPr>
        <w:pageBreakBefore w:val="0"/>
        <w:topLinePunct w:val="0"/>
        <w:bidi w:val="0"/>
        <w:spacing w:line="560" w:lineRule="exact"/>
        <w:ind w:firstLine="480"/>
        <w:rPr>
          <w:rFonts w:ascii="Calibri" w:eastAsia="Calibri"/>
          <w:color w:val="auto"/>
          <w:spacing w:val="0"/>
          <w:highlight w:val="none"/>
        </w:rPr>
      </w:pPr>
      <w:bookmarkStart w:id="3" w:name="_Toc104884664"/>
      <w:r>
        <w:rPr>
          <w:rFonts w:ascii="Calibri" w:eastAsia="Calibri"/>
          <w:color w:val="auto"/>
          <w:spacing w:val="0"/>
          <w:highlight w:val="none"/>
        </w:rPr>
        <w:br w:type="page"/>
      </w:r>
    </w:p>
    <w:p>
      <w:pPr>
        <w:pStyle w:val="3"/>
        <w:pageBreakBefore w:val="0"/>
        <w:topLinePunct w:val="0"/>
        <w:bidi w:val="0"/>
        <w:spacing w:line="560" w:lineRule="exact"/>
        <w:ind w:left="0" w:leftChars="0" w:firstLine="0" w:firstLineChars="0"/>
        <w:jc w:val="center"/>
        <w:rPr>
          <w:color w:val="auto"/>
          <w:spacing w:val="0"/>
          <w:highlight w:val="none"/>
        </w:rPr>
      </w:pPr>
      <w:r>
        <w:rPr>
          <w:rFonts w:hint="eastAsia"/>
          <w:color w:val="auto"/>
          <w:spacing w:val="0"/>
          <w:highlight w:val="none"/>
          <w:lang w:val="en-US" w:eastAsia="zh-CN"/>
        </w:rPr>
        <w:t xml:space="preserve">4 </w:t>
      </w:r>
      <w:r>
        <w:rPr>
          <w:rFonts w:hint="eastAsia"/>
          <w:color w:val="auto"/>
          <w:spacing w:val="0"/>
          <w:highlight w:val="none"/>
        </w:rPr>
        <w:t xml:space="preserve"> 水质、水量与水压</w:t>
      </w:r>
      <w:bookmarkEnd w:id="3"/>
    </w:p>
    <w:p>
      <w:pPr>
        <w:pageBreakBefore w:val="0"/>
        <w:numPr>
          <w:ilvl w:val="2"/>
          <w:numId w:val="0"/>
        </w:numPr>
        <w:topLinePunct w:val="0"/>
        <w:bidi w:val="0"/>
        <w:spacing w:line="560" w:lineRule="exact"/>
        <w:rPr>
          <w:color w:val="auto"/>
          <w:spacing w:val="0"/>
          <w:highlight w:val="none"/>
        </w:rPr>
      </w:pPr>
      <w:r>
        <w:rPr>
          <w:rFonts w:hint="eastAsia" w:cs="宋体"/>
          <w:b/>
          <w:i w:val="0"/>
          <w:caps w:val="0"/>
          <w:strike w:val="0"/>
          <w:dstrike w:val="0"/>
          <w:vanish w:val="0"/>
          <w:color w:val="auto"/>
          <w:spacing w:val="0"/>
          <w:w w:val="100"/>
          <w:kern w:val="0"/>
          <w:position w:val="0"/>
          <w:sz w:val="24"/>
          <w:szCs w:val="22"/>
          <w:vertAlign w:val="baseline"/>
          <w:lang w:val="en-US" w:eastAsia="zh-CN" w:bidi="ar-SA"/>
          <w14:shadow w14:blurRad="0" w14:dist="0" w14:dir="0" w14:sx="0" w14:sy="0" w14:kx="0" w14:ky="0" w14:algn="none">
            <w14:srgbClr w14:val="000000"/>
          </w14:shadow>
        </w:rPr>
        <w:t>4</w:t>
      </w:r>
      <w:r>
        <w:rPr>
          <w:rFonts w:hint="default" w:ascii="宋体" w:hAnsi="宋体" w:eastAsia="宋体" w:cs="宋体"/>
          <w:b/>
          <w:i w:val="0"/>
          <w:caps w:val="0"/>
          <w:strike w:val="0"/>
          <w:dstrike w:val="0"/>
          <w:vanish w:val="0"/>
          <w:color w:val="auto"/>
          <w:spacing w:val="0"/>
          <w:w w:val="100"/>
          <w:kern w:val="0"/>
          <w:position w:val="0"/>
          <w:sz w:val="24"/>
          <w:szCs w:val="22"/>
          <w:vertAlign w:val="baseline"/>
          <w:lang w:val="en-US" w:eastAsia="zh-CN" w:bidi="ar-SA"/>
          <w14:shadow w14:blurRad="0" w14:dist="0" w14:dir="0" w14:sx="0" w14:sy="0" w14:kx="0" w14:ky="0" w14:algn="none">
            <w14:srgbClr w14:val="000000"/>
          </w14:shadow>
        </w:rPr>
        <w:t>.0.1</w:t>
      </w:r>
      <w:r>
        <w:rPr>
          <w:rFonts w:hint="eastAsia" w:cs="宋体"/>
          <w:b/>
          <w:i w:val="0"/>
          <w:caps w:val="0"/>
          <w:strike w:val="0"/>
          <w:dstrike w:val="0"/>
          <w:vanish w:val="0"/>
          <w:color w:val="auto"/>
          <w:spacing w:val="0"/>
          <w:w w:val="100"/>
          <w:kern w:val="0"/>
          <w:position w:val="0"/>
          <w:sz w:val="24"/>
          <w:szCs w:val="22"/>
          <w:vertAlign w:val="baseline"/>
          <w:lang w:val="en-US" w:eastAsia="zh-CN" w:bidi="ar-SA"/>
          <w14:shadow w14:blurRad="0" w14:dist="0" w14:dir="0" w14:sx="0" w14:sy="0" w14:kx="0" w14:ky="0" w14:algn="none">
            <w14:srgbClr w14:val="000000"/>
          </w14:shadow>
        </w:rPr>
        <w:t xml:space="preserve">  </w:t>
      </w:r>
      <w:r>
        <w:rPr>
          <w:color w:val="auto"/>
          <w:spacing w:val="0"/>
          <w:highlight w:val="none"/>
        </w:rPr>
        <w:t xml:space="preserve">二次供水水质应符合现行国家标准《生活饮用水卫生标准》（ </w:t>
      </w:r>
      <w:r>
        <w:rPr>
          <w:rFonts w:hint="eastAsia"/>
          <w:color w:val="auto"/>
          <w:spacing w:val="0"/>
          <w:highlight w:val="none"/>
        </w:rPr>
        <w:t xml:space="preserve">GB </w:t>
      </w:r>
      <w:r>
        <w:rPr>
          <w:color w:val="auto"/>
          <w:spacing w:val="0"/>
          <w:highlight w:val="none"/>
        </w:rPr>
        <w:t>5749）的有关规定。</w:t>
      </w:r>
    </w:p>
    <w:p>
      <w:pPr>
        <w:pageBreakBefore w:val="0"/>
        <w:numPr>
          <w:ilvl w:val="2"/>
          <w:numId w:val="0"/>
        </w:numPr>
        <w:topLinePunct w:val="0"/>
        <w:bidi w:val="0"/>
        <w:spacing w:line="560" w:lineRule="exact"/>
        <w:rPr>
          <w:color w:val="auto"/>
          <w:spacing w:val="0"/>
          <w:highlight w:val="none"/>
        </w:rPr>
      </w:pPr>
      <w:r>
        <w:rPr>
          <w:rFonts w:hint="eastAsia" w:cs="宋体"/>
          <w:b/>
          <w:i w:val="0"/>
          <w:caps w:val="0"/>
          <w:strike w:val="0"/>
          <w:dstrike w:val="0"/>
          <w:vanish w:val="0"/>
          <w:color w:val="auto"/>
          <w:spacing w:val="0"/>
          <w:w w:val="100"/>
          <w:kern w:val="0"/>
          <w:position w:val="0"/>
          <w:sz w:val="24"/>
          <w:szCs w:val="22"/>
          <w:vertAlign w:val="baseline"/>
          <w:lang w:val="en-US" w:eastAsia="zh-CN" w:bidi="ar-SA"/>
          <w14:shadow w14:blurRad="0" w14:dist="0" w14:dir="0" w14:sx="0" w14:sy="0" w14:kx="0" w14:ky="0" w14:algn="none">
            <w14:srgbClr w14:val="000000"/>
          </w14:shadow>
        </w:rPr>
        <w:t>4</w:t>
      </w:r>
      <w:r>
        <w:rPr>
          <w:rFonts w:hint="default" w:ascii="宋体" w:hAnsi="宋体" w:eastAsia="宋体" w:cs="宋体"/>
          <w:b/>
          <w:i w:val="0"/>
          <w:caps w:val="0"/>
          <w:strike w:val="0"/>
          <w:dstrike w:val="0"/>
          <w:vanish w:val="0"/>
          <w:color w:val="auto"/>
          <w:spacing w:val="0"/>
          <w:w w:val="100"/>
          <w:kern w:val="0"/>
          <w:position w:val="0"/>
          <w:sz w:val="24"/>
          <w:szCs w:val="22"/>
          <w:vertAlign w:val="baseline"/>
          <w:lang w:val="en-US" w:eastAsia="zh-CN" w:bidi="ar-SA"/>
          <w14:shadow w14:blurRad="0" w14:dist="0" w14:dir="0" w14:sx="0" w14:sy="0" w14:kx="0" w14:ky="0" w14:algn="none">
            <w14:srgbClr w14:val="000000"/>
          </w14:shadow>
        </w:rPr>
        <w:t>.0.2</w:t>
      </w:r>
      <w:r>
        <w:rPr>
          <w:rFonts w:hint="eastAsia" w:cs="宋体"/>
          <w:b/>
          <w:i w:val="0"/>
          <w:caps w:val="0"/>
          <w:strike w:val="0"/>
          <w:dstrike w:val="0"/>
          <w:vanish w:val="0"/>
          <w:color w:val="auto"/>
          <w:spacing w:val="0"/>
          <w:w w:val="100"/>
          <w:kern w:val="0"/>
          <w:position w:val="0"/>
          <w:sz w:val="24"/>
          <w:szCs w:val="22"/>
          <w:vertAlign w:val="baseline"/>
          <w:lang w:val="en-US" w:eastAsia="zh-CN" w:bidi="ar-SA"/>
          <w14:shadow w14:blurRad="0" w14:dist="0" w14:dir="0" w14:sx="0" w14:sy="0" w14:kx="0" w14:ky="0" w14:algn="none">
            <w14:srgbClr w14:val="000000"/>
          </w14:shadow>
        </w:rPr>
        <w:t xml:space="preserve">  </w:t>
      </w:r>
      <w:r>
        <w:rPr>
          <w:color w:val="auto"/>
          <w:spacing w:val="0"/>
          <w:highlight w:val="none"/>
        </w:rPr>
        <w:t>二次供水设计水量应根据建筑物的性质、卫生器具和用水设备的完善程度计算确定，用水定额及计算方法应符合现行国家标准《建筑给水排水设计标准》</w:t>
      </w:r>
      <w:r>
        <w:rPr>
          <w:rFonts w:hint="eastAsia"/>
          <w:color w:val="auto"/>
          <w:spacing w:val="0"/>
          <w:highlight w:val="none"/>
        </w:rPr>
        <w:t xml:space="preserve">GB </w:t>
      </w:r>
      <w:r>
        <w:rPr>
          <w:color w:val="auto"/>
          <w:spacing w:val="0"/>
          <w:highlight w:val="none"/>
        </w:rPr>
        <w:t xml:space="preserve"> 50015、《室外给水设计标准》</w:t>
      </w:r>
      <w:r>
        <w:rPr>
          <w:rFonts w:hint="eastAsia"/>
          <w:color w:val="auto"/>
          <w:spacing w:val="0"/>
          <w:highlight w:val="none"/>
        </w:rPr>
        <w:t xml:space="preserve">GB </w:t>
      </w:r>
      <w:r>
        <w:rPr>
          <w:color w:val="auto"/>
          <w:spacing w:val="0"/>
          <w:highlight w:val="none"/>
        </w:rPr>
        <w:t>50013、《城市居民生活用水量标准》</w:t>
      </w:r>
      <w:r>
        <w:rPr>
          <w:rFonts w:hint="eastAsia"/>
          <w:color w:val="auto"/>
          <w:spacing w:val="0"/>
          <w:highlight w:val="none"/>
        </w:rPr>
        <w:t xml:space="preserve">GB </w:t>
      </w:r>
      <w:r>
        <w:rPr>
          <w:color w:val="auto"/>
          <w:spacing w:val="0"/>
          <w:highlight w:val="none"/>
        </w:rPr>
        <w:t>/T 50331、《民用建筑节水设计标准》</w:t>
      </w:r>
      <w:r>
        <w:rPr>
          <w:rFonts w:hint="eastAsia"/>
          <w:color w:val="auto"/>
          <w:spacing w:val="0"/>
          <w:highlight w:val="none"/>
        </w:rPr>
        <w:t xml:space="preserve">GB </w:t>
      </w:r>
      <w:r>
        <w:rPr>
          <w:color w:val="auto"/>
          <w:spacing w:val="0"/>
          <w:highlight w:val="none"/>
        </w:rPr>
        <w:t>50555和贵州省地方标准《用水定额》（DB 52/T 725）的有关规定，经技术经济综合比较后确定。</w:t>
      </w:r>
    </w:p>
    <w:p>
      <w:pPr>
        <w:pageBreakBefore w:val="0"/>
        <w:numPr>
          <w:ilvl w:val="2"/>
          <w:numId w:val="0"/>
        </w:numPr>
        <w:topLinePunct w:val="0"/>
        <w:bidi w:val="0"/>
        <w:spacing w:line="560" w:lineRule="exact"/>
        <w:rPr>
          <w:color w:val="auto"/>
          <w:spacing w:val="0"/>
          <w:highlight w:val="none"/>
        </w:rPr>
      </w:pPr>
      <w:r>
        <w:rPr>
          <w:rFonts w:hint="eastAsia" w:cs="宋体"/>
          <w:b/>
          <w:i w:val="0"/>
          <w:caps w:val="0"/>
          <w:strike w:val="0"/>
          <w:dstrike w:val="0"/>
          <w:vanish w:val="0"/>
          <w:color w:val="auto"/>
          <w:spacing w:val="0"/>
          <w:w w:val="100"/>
          <w:kern w:val="0"/>
          <w:position w:val="0"/>
          <w:sz w:val="24"/>
          <w:szCs w:val="22"/>
          <w:vertAlign w:val="baseline"/>
          <w:lang w:val="en-US" w:eastAsia="zh-CN" w:bidi="ar-SA"/>
          <w14:shadow w14:blurRad="0" w14:dist="0" w14:dir="0" w14:sx="0" w14:sy="0" w14:kx="0" w14:ky="0" w14:algn="none">
            <w14:srgbClr w14:val="000000"/>
          </w14:shadow>
        </w:rPr>
        <w:t>4</w:t>
      </w:r>
      <w:r>
        <w:rPr>
          <w:rFonts w:hint="default" w:ascii="宋体" w:hAnsi="宋体" w:eastAsia="宋体" w:cs="宋体"/>
          <w:b/>
          <w:i w:val="0"/>
          <w:caps w:val="0"/>
          <w:strike w:val="0"/>
          <w:dstrike w:val="0"/>
          <w:vanish w:val="0"/>
          <w:color w:val="auto"/>
          <w:spacing w:val="0"/>
          <w:w w:val="100"/>
          <w:kern w:val="0"/>
          <w:position w:val="0"/>
          <w:sz w:val="24"/>
          <w:szCs w:val="22"/>
          <w:vertAlign w:val="baseline"/>
          <w:lang w:val="en-US" w:eastAsia="zh-CN" w:bidi="ar-SA"/>
          <w14:shadow w14:blurRad="0" w14:dist="0" w14:dir="0" w14:sx="0" w14:sy="0" w14:kx="0" w14:ky="0" w14:algn="none">
            <w14:srgbClr w14:val="000000"/>
          </w14:shadow>
        </w:rPr>
        <w:t>.0.3</w:t>
      </w:r>
      <w:r>
        <w:rPr>
          <w:rFonts w:hint="eastAsia" w:cs="宋体"/>
          <w:b/>
          <w:i w:val="0"/>
          <w:caps w:val="0"/>
          <w:strike w:val="0"/>
          <w:dstrike w:val="0"/>
          <w:vanish w:val="0"/>
          <w:color w:val="auto"/>
          <w:spacing w:val="0"/>
          <w:w w:val="100"/>
          <w:kern w:val="0"/>
          <w:position w:val="0"/>
          <w:sz w:val="24"/>
          <w:szCs w:val="22"/>
          <w:vertAlign w:val="baseline"/>
          <w:lang w:val="en-US" w:eastAsia="zh-CN" w:bidi="ar-SA"/>
          <w14:shadow w14:blurRad="0" w14:dist="0" w14:dir="0" w14:sx="0" w14:sy="0" w14:kx="0" w14:ky="0" w14:algn="none">
            <w14:srgbClr w14:val="000000"/>
          </w14:shadow>
        </w:rPr>
        <w:t xml:space="preserve">  </w:t>
      </w:r>
      <w:r>
        <w:rPr>
          <w:color w:val="auto"/>
          <w:spacing w:val="0"/>
          <w:highlight w:val="none"/>
        </w:rPr>
        <w:t>二次供水系统未预见水量和漏损水量应计算确定，当没有相关资料时未预见水量和漏损水量之和可按最高日用水量的 8%</w:t>
      </w:r>
      <w:r>
        <w:rPr>
          <w:rFonts w:hint="eastAsia"/>
          <w:color w:val="auto"/>
          <w:spacing w:val="0"/>
          <w:highlight w:val="none"/>
          <w:lang w:eastAsia="zh-CN"/>
        </w:rPr>
        <w:t>～</w:t>
      </w:r>
      <w:r>
        <w:rPr>
          <w:color w:val="auto"/>
          <w:spacing w:val="0"/>
          <w:highlight w:val="none"/>
        </w:rPr>
        <w:t>12%计。</w:t>
      </w:r>
    </w:p>
    <w:p>
      <w:pPr>
        <w:pageBreakBefore w:val="0"/>
        <w:numPr>
          <w:ilvl w:val="2"/>
          <w:numId w:val="0"/>
        </w:numPr>
        <w:topLinePunct w:val="0"/>
        <w:bidi w:val="0"/>
        <w:spacing w:line="560" w:lineRule="exact"/>
        <w:rPr>
          <w:color w:val="auto"/>
          <w:spacing w:val="0"/>
          <w:highlight w:val="none"/>
        </w:rPr>
      </w:pPr>
      <w:r>
        <w:rPr>
          <w:rFonts w:hint="eastAsia" w:cs="宋体"/>
          <w:b/>
          <w:i w:val="0"/>
          <w:caps w:val="0"/>
          <w:strike w:val="0"/>
          <w:dstrike w:val="0"/>
          <w:vanish w:val="0"/>
          <w:color w:val="auto"/>
          <w:spacing w:val="0"/>
          <w:w w:val="100"/>
          <w:kern w:val="0"/>
          <w:position w:val="0"/>
          <w:sz w:val="24"/>
          <w:szCs w:val="22"/>
          <w:vertAlign w:val="baseline"/>
          <w:lang w:val="en-US" w:eastAsia="zh-CN" w:bidi="ar-SA"/>
          <w14:shadow w14:blurRad="0" w14:dist="0" w14:dir="0" w14:sx="0" w14:sy="0" w14:kx="0" w14:ky="0" w14:algn="none">
            <w14:srgbClr w14:val="000000"/>
          </w14:shadow>
        </w:rPr>
        <w:t>4</w:t>
      </w:r>
      <w:r>
        <w:rPr>
          <w:rFonts w:hint="default" w:ascii="宋体" w:hAnsi="宋体" w:eastAsia="宋体" w:cs="宋体"/>
          <w:b/>
          <w:i w:val="0"/>
          <w:caps w:val="0"/>
          <w:strike w:val="0"/>
          <w:dstrike w:val="0"/>
          <w:vanish w:val="0"/>
          <w:color w:val="auto"/>
          <w:spacing w:val="0"/>
          <w:w w:val="100"/>
          <w:kern w:val="0"/>
          <w:position w:val="0"/>
          <w:sz w:val="24"/>
          <w:szCs w:val="22"/>
          <w:vertAlign w:val="baseline"/>
          <w:lang w:val="en-US" w:eastAsia="zh-CN" w:bidi="ar-SA"/>
          <w14:shadow w14:blurRad="0" w14:dist="0" w14:dir="0" w14:sx="0" w14:sy="0" w14:kx="0" w14:ky="0" w14:algn="none">
            <w14:srgbClr w14:val="000000"/>
          </w14:shadow>
        </w:rPr>
        <w:t>.0.4</w:t>
      </w:r>
      <w:r>
        <w:rPr>
          <w:rFonts w:hint="eastAsia" w:cs="宋体"/>
          <w:b/>
          <w:i w:val="0"/>
          <w:caps w:val="0"/>
          <w:strike w:val="0"/>
          <w:dstrike w:val="0"/>
          <w:vanish w:val="0"/>
          <w:color w:val="auto"/>
          <w:spacing w:val="0"/>
          <w:w w:val="100"/>
          <w:kern w:val="0"/>
          <w:position w:val="0"/>
          <w:sz w:val="24"/>
          <w:szCs w:val="22"/>
          <w:vertAlign w:val="baseline"/>
          <w:lang w:val="en-US" w:eastAsia="zh-CN" w:bidi="ar-SA"/>
          <w14:shadow w14:blurRad="0" w14:dist="0" w14:dir="0" w14:sx="0" w14:sy="0" w14:kx="0" w14:ky="0" w14:algn="none">
            <w14:srgbClr w14:val="000000"/>
          </w14:shadow>
        </w:rPr>
        <w:t xml:space="preserve">  </w:t>
      </w:r>
      <w:r>
        <w:rPr>
          <w:color w:val="auto"/>
          <w:spacing w:val="0"/>
          <w:highlight w:val="none"/>
        </w:rPr>
        <w:t>不同用水性质的建筑共用同一套叠压（无负压）供水系统时，设计流量应符合现行国家标准《建筑给水排水设计标准》</w:t>
      </w:r>
      <w:r>
        <w:rPr>
          <w:rFonts w:hint="eastAsia"/>
          <w:color w:val="auto"/>
          <w:spacing w:val="0"/>
          <w:highlight w:val="none"/>
        </w:rPr>
        <w:t xml:space="preserve">GB </w:t>
      </w:r>
      <w:r>
        <w:rPr>
          <w:color w:val="auto"/>
          <w:spacing w:val="0"/>
          <w:highlight w:val="none"/>
        </w:rPr>
        <w:t xml:space="preserve"> 50015的有关规定，当地有实测数据时，可按其确定系统的设计流量。</w:t>
      </w:r>
    </w:p>
    <w:p>
      <w:pPr>
        <w:pageBreakBefore w:val="0"/>
        <w:numPr>
          <w:ilvl w:val="2"/>
          <w:numId w:val="0"/>
        </w:numPr>
        <w:topLinePunct w:val="0"/>
        <w:bidi w:val="0"/>
        <w:spacing w:line="560" w:lineRule="exact"/>
        <w:rPr>
          <w:color w:val="auto"/>
          <w:spacing w:val="0"/>
          <w:highlight w:val="none"/>
        </w:rPr>
      </w:pPr>
      <w:r>
        <w:rPr>
          <w:rFonts w:hint="eastAsia" w:cs="宋体"/>
          <w:b/>
          <w:i w:val="0"/>
          <w:caps w:val="0"/>
          <w:strike w:val="0"/>
          <w:dstrike w:val="0"/>
          <w:vanish w:val="0"/>
          <w:color w:val="auto"/>
          <w:spacing w:val="0"/>
          <w:w w:val="100"/>
          <w:kern w:val="0"/>
          <w:position w:val="0"/>
          <w:sz w:val="24"/>
          <w:szCs w:val="22"/>
          <w:vertAlign w:val="baseline"/>
          <w:lang w:val="en-US" w:eastAsia="zh-CN" w:bidi="ar-SA"/>
          <w14:shadow w14:blurRad="0" w14:dist="0" w14:dir="0" w14:sx="0" w14:sy="0" w14:kx="0" w14:ky="0" w14:algn="none">
            <w14:srgbClr w14:val="000000"/>
          </w14:shadow>
        </w:rPr>
        <w:t>4</w:t>
      </w:r>
      <w:r>
        <w:rPr>
          <w:rFonts w:hint="default" w:ascii="宋体" w:hAnsi="宋体" w:eastAsia="宋体" w:cs="宋体"/>
          <w:b/>
          <w:i w:val="0"/>
          <w:caps w:val="0"/>
          <w:strike w:val="0"/>
          <w:dstrike w:val="0"/>
          <w:vanish w:val="0"/>
          <w:color w:val="auto"/>
          <w:spacing w:val="0"/>
          <w:w w:val="100"/>
          <w:kern w:val="0"/>
          <w:position w:val="0"/>
          <w:sz w:val="24"/>
          <w:szCs w:val="22"/>
          <w:vertAlign w:val="baseline"/>
          <w:lang w:val="en-US" w:eastAsia="zh-CN" w:bidi="ar-SA"/>
          <w14:shadow w14:blurRad="0" w14:dist="0" w14:dir="0" w14:sx="0" w14:sy="0" w14:kx="0" w14:ky="0" w14:algn="none">
            <w14:srgbClr w14:val="000000"/>
          </w14:shadow>
        </w:rPr>
        <w:t>.0.5</w:t>
      </w:r>
      <w:r>
        <w:rPr>
          <w:rFonts w:hint="eastAsia" w:cs="宋体"/>
          <w:b/>
          <w:i w:val="0"/>
          <w:caps w:val="0"/>
          <w:strike w:val="0"/>
          <w:dstrike w:val="0"/>
          <w:vanish w:val="0"/>
          <w:color w:val="auto"/>
          <w:spacing w:val="0"/>
          <w:w w:val="100"/>
          <w:kern w:val="0"/>
          <w:position w:val="0"/>
          <w:sz w:val="24"/>
          <w:szCs w:val="22"/>
          <w:vertAlign w:val="baseline"/>
          <w:lang w:val="en-US" w:eastAsia="zh-CN" w:bidi="ar-SA"/>
          <w14:shadow w14:blurRad="0" w14:dist="0" w14:dir="0" w14:sx="0" w14:sy="0" w14:kx="0" w14:ky="0" w14:algn="none">
            <w14:srgbClr w14:val="000000"/>
          </w14:shadow>
        </w:rPr>
        <w:t xml:space="preserve">  </w:t>
      </w:r>
      <w:r>
        <w:rPr>
          <w:color w:val="auto"/>
          <w:spacing w:val="0"/>
          <w:highlight w:val="none"/>
        </w:rPr>
        <w:t>二次供水水压应由最不利点用水器具的最低工作压力确定，最低工作压力应满足现行国家标准《建筑给水排水设计标准》</w:t>
      </w:r>
      <w:r>
        <w:rPr>
          <w:rFonts w:hint="eastAsia"/>
          <w:color w:val="auto"/>
          <w:spacing w:val="0"/>
          <w:highlight w:val="none"/>
        </w:rPr>
        <w:t xml:space="preserve">GB </w:t>
      </w:r>
      <w:r>
        <w:rPr>
          <w:color w:val="auto"/>
          <w:spacing w:val="0"/>
          <w:highlight w:val="none"/>
        </w:rPr>
        <w:t xml:space="preserve"> 50015的有关规定。</w:t>
      </w:r>
    </w:p>
    <w:p>
      <w:pPr>
        <w:pageBreakBefore w:val="0"/>
        <w:numPr>
          <w:ilvl w:val="2"/>
          <w:numId w:val="0"/>
        </w:numPr>
        <w:topLinePunct w:val="0"/>
        <w:bidi w:val="0"/>
        <w:spacing w:line="560" w:lineRule="exact"/>
        <w:rPr>
          <w:color w:val="auto"/>
          <w:spacing w:val="0"/>
          <w:highlight w:val="none"/>
        </w:rPr>
        <w:sectPr>
          <w:footerReference r:id="rId7" w:type="default"/>
          <w:pgSz w:w="11910" w:h="16840"/>
          <w:pgMar w:top="1480" w:right="1440" w:bottom="1200" w:left="1580" w:header="0" w:footer="927" w:gutter="0"/>
          <w:cols w:space="720" w:num="1"/>
        </w:sectPr>
      </w:pPr>
      <w:r>
        <w:rPr>
          <w:rFonts w:hint="eastAsia" w:cs="宋体"/>
          <w:b/>
          <w:i w:val="0"/>
          <w:caps w:val="0"/>
          <w:strike w:val="0"/>
          <w:dstrike w:val="0"/>
          <w:vanish w:val="0"/>
          <w:color w:val="auto"/>
          <w:spacing w:val="0"/>
          <w:w w:val="100"/>
          <w:kern w:val="0"/>
          <w:position w:val="0"/>
          <w:sz w:val="24"/>
          <w:szCs w:val="22"/>
          <w:vertAlign w:val="baseline"/>
          <w:lang w:val="en-US" w:eastAsia="zh-CN" w:bidi="ar-SA"/>
          <w14:shadow w14:blurRad="0" w14:dist="0" w14:dir="0" w14:sx="0" w14:sy="0" w14:kx="0" w14:ky="0" w14:algn="none">
            <w14:srgbClr w14:val="000000"/>
          </w14:shadow>
        </w:rPr>
        <w:t>4</w:t>
      </w:r>
      <w:r>
        <w:rPr>
          <w:rFonts w:hint="default" w:ascii="宋体" w:hAnsi="宋体" w:eastAsia="宋体" w:cs="宋体"/>
          <w:b/>
          <w:i w:val="0"/>
          <w:caps w:val="0"/>
          <w:strike w:val="0"/>
          <w:dstrike w:val="0"/>
          <w:vanish w:val="0"/>
          <w:color w:val="auto"/>
          <w:spacing w:val="0"/>
          <w:w w:val="100"/>
          <w:kern w:val="0"/>
          <w:position w:val="0"/>
          <w:sz w:val="24"/>
          <w:szCs w:val="22"/>
          <w:vertAlign w:val="baseline"/>
          <w:lang w:val="en-US" w:eastAsia="zh-CN" w:bidi="ar-SA"/>
          <w14:shadow w14:blurRad="0" w14:dist="0" w14:dir="0" w14:sx="0" w14:sy="0" w14:kx="0" w14:ky="0" w14:algn="none">
            <w14:srgbClr w14:val="000000"/>
          </w14:shadow>
        </w:rPr>
        <w:t>.0.6</w:t>
      </w:r>
      <w:r>
        <w:rPr>
          <w:rFonts w:hint="eastAsia" w:cs="宋体"/>
          <w:b/>
          <w:i w:val="0"/>
          <w:caps w:val="0"/>
          <w:strike w:val="0"/>
          <w:dstrike w:val="0"/>
          <w:vanish w:val="0"/>
          <w:color w:val="auto"/>
          <w:spacing w:val="0"/>
          <w:w w:val="100"/>
          <w:kern w:val="0"/>
          <w:position w:val="0"/>
          <w:sz w:val="24"/>
          <w:szCs w:val="22"/>
          <w:vertAlign w:val="baseline"/>
          <w:lang w:val="en-US" w:eastAsia="zh-CN" w:bidi="ar-SA"/>
          <w14:shadow w14:blurRad="0" w14:dist="0" w14:dir="0" w14:sx="0" w14:sy="0" w14:kx="0" w14:ky="0" w14:algn="none">
            <w14:srgbClr w14:val="000000"/>
          </w14:shadow>
        </w:rPr>
        <w:t xml:space="preserve">  </w:t>
      </w:r>
      <w:r>
        <w:rPr>
          <w:color w:val="auto"/>
          <w:spacing w:val="0"/>
          <w:highlight w:val="none"/>
        </w:rPr>
        <w:t>叠压（无负压）供水系统的设计扬程应考虑城镇供水管网的可利用</w:t>
      </w:r>
      <w:r>
        <w:rPr>
          <w:rFonts w:hint="eastAsia"/>
          <w:color w:val="auto"/>
          <w:spacing w:val="0"/>
          <w:highlight w:val="none"/>
        </w:rPr>
        <w:t>压力。</w:t>
      </w:r>
    </w:p>
    <w:p>
      <w:pPr>
        <w:pStyle w:val="3"/>
        <w:pageBreakBefore w:val="0"/>
        <w:topLinePunct w:val="0"/>
        <w:bidi w:val="0"/>
        <w:spacing w:line="560" w:lineRule="exact"/>
        <w:ind w:left="0" w:leftChars="0" w:firstLine="0" w:firstLineChars="0"/>
        <w:jc w:val="center"/>
        <w:rPr>
          <w:color w:val="auto"/>
          <w:spacing w:val="0"/>
          <w:sz w:val="41"/>
          <w:highlight w:val="none"/>
        </w:rPr>
      </w:pPr>
      <w:bookmarkStart w:id="4" w:name="_Toc104884665"/>
      <w:r>
        <w:rPr>
          <w:rFonts w:hint="eastAsia" w:ascii="Calibri"/>
          <w:color w:val="auto"/>
          <w:spacing w:val="0"/>
          <w:highlight w:val="none"/>
          <w:lang w:val="en-US" w:eastAsia="zh-CN"/>
        </w:rPr>
        <w:t>5</w:t>
      </w:r>
      <w:r>
        <w:rPr>
          <w:rFonts w:ascii="Calibri" w:eastAsia="Calibri"/>
          <w:color w:val="auto"/>
          <w:spacing w:val="0"/>
          <w:highlight w:val="none"/>
        </w:rPr>
        <w:t xml:space="preserve"> </w:t>
      </w:r>
      <w:r>
        <w:rPr>
          <w:rFonts w:hint="eastAsia" w:ascii="Calibri"/>
          <w:color w:val="auto"/>
          <w:spacing w:val="0"/>
          <w:highlight w:val="none"/>
          <w:lang w:val="en-US" w:eastAsia="zh-CN"/>
        </w:rPr>
        <w:t xml:space="preserve"> </w:t>
      </w:r>
      <w:r>
        <w:rPr>
          <w:color w:val="auto"/>
          <w:spacing w:val="0"/>
          <w:highlight w:val="none"/>
        </w:rPr>
        <w:t>系统设计</w:t>
      </w:r>
      <w:bookmarkEnd w:id="4"/>
    </w:p>
    <w:p>
      <w:pPr>
        <w:pStyle w:val="4"/>
        <w:pageBreakBefore w:val="0"/>
        <w:numPr>
          <w:ilvl w:val="1"/>
          <w:numId w:val="0"/>
        </w:numPr>
        <w:tabs>
          <w:tab w:val="left" w:pos="797"/>
        </w:tabs>
        <w:topLinePunct w:val="0"/>
        <w:bidi w:val="0"/>
        <w:spacing w:before="1" w:line="560" w:lineRule="exact"/>
        <w:rPr>
          <w:rFonts w:hint="eastAsia" w:ascii="黑体" w:hAnsi="黑体" w:eastAsia="黑体" w:cs="黑体"/>
          <w:color w:val="auto"/>
          <w:spacing w:val="0"/>
          <w:sz w:val="30"/>
          <w:szCs w:val="30"/>
          <w:highlight w:val="none"/>
        </w:rPr>
      </w:pPr>
      <w:bookmarkStart w:id="5" w:name="_Toc104884666"/>
      <w:r>
        <w:rPr>
          <w:rFonts w:hint="eastAsia" w:ascii="黑体" w:hAnsi="黑体" w:eastAsia="黑体" w:cs="黑体"/>
          <w:b/>
          <w:bCs/>
          <w:color w:val="auto"/>
          <w:spacing w:val="0"/>
          <w:w w:val="99"/>
          <w:sz w:val="30"/>
          <w:szCs w:val="30"/>
          <w:lang w:val="en-US" w:eastAsia="zh-CN" w:bidi="ar-SA"/>
        </w:rPr>
        <w:t xml:space="preserve">5.1  </w:t>
      </w:r>
      <w:r>
        <w:rPr>
          <w:rFonts w:hint="eastAsia" w:ascii="黑体" w:hAnsi="黑体" w:eastAsia="黑体" w:cs="黑体"/>
          <w:color w:val="auto"/>
          <w:spacing w:val="0"/>
          <w:sz w:val="30"/>
          <w:szCs w:val="30"/>
          <w:highlight w:val="none"/>
        </w:rPr>
        <w:t>一般规定</w:t>
      </w:r>
      <w:bookmarkEnd w:id="5"/>
    </w:p>
    <w:p>
      <w:pPr>
        <w:pStyle w:val="25"/>
        <w:pageBreakBefore w:val="0"/>
        <w:numPr>
          <w:ilvl w:val="2"/>
          <w:numId w:val="0"/>
        </w:numPr>
        <w:tabs>
          <w:tab w:val="left" w:pos="1027"/>
        </w:tabs>
        <w:topLinePunct w:val="0"/>
        <w:bidi w:val="0"/>
        <w:spacing w:before="0" w:line="560" w:lineRule="exact"/>
        <w:rPr>
          <w:color w:val="auto"/>
          <w:spacing w:val="0"/>
          <w:highlight w:val="none"/>
        </w:rPr>
      </w:pPr>
      <w:r>
        <w:rPr>
          <w:rFonts w:hint="eastAsia" w:cs="宋体"/>
          <w:b/>
          <w:i w:val="0"/>
          <w:color w:val="auto"/>
          <w:spacing w:val="0"/>
          <w:w w:val="100"/>
          <w:sz w:val="24"/>
          <w:szCs w:val="24"/>
          <w:lang w:val="en-US" w:eastAsia="zh-CN" w:bidi="ar-SA"/>
        </w:rPr>
        <w:t>5</w:t>
      </w:r>
      <w:r>
        <w:rPr>
          <w:rFonts w:hint="default" w:ascii="宋体" w:hAnsi="宋体" w:eastAsia="宋体" w:cs="宋体"/>
          <w:b/>
          <w:i w:val="0"/>
          <w:color w:val="auto"/>
          <w:spacing w:val="0"/>
          <w:w w:val="100"/>
          <w:sz w:val="24"/>
          <w:szCs w:val="24"/>
          <w:lang w:val="en-US" w:eastAsia="zh-CN" w:bidi="ar-SA"/>
        </w:rPr>
        <w:t>.1.1</w:t>
      </w:r>
      <w:r>
        <w:rPr>
          <w:rFonts w:hint="eastAsia" w:cs="宋体"/>
          <w:b/>
          <w:i w:val="0"/>
          <w:color w:val="auto"/>
          <w:spacing w:val="0"/>
          <w:w w:val="100"/>
          <w:sz w:val="24"/>
          <w:szCs w:val="24"/>
          <w:lang w:val="en-US" w:eastAsia="zh-CN" w:bidi="ar-SA"/>
        </w:rPr>
        <w:t xml:space="preserve">  </w:t>
      </w:r>
      <w:r>
        <w:rPr>
          <w:color w:val="auto"/>
          <w:spacing w:val="0"/>
          <w:highlight w:val="none"/>
        </w:rPr>
        <w:t>二次供水系统的设计应与城镇供水管网供水能力和用户用水需求相匹配。</w:t>
      </w:r>
    </w:p>
    <w:p>
      <w:pPr>
        <w:pStyle w:val="25"/>
        <w:pageBreakBefore w:val="0"/>
        <w:numPr>
          <w:ilvl w:val="2"/>
          <w:numId w:val="0"/>
        </w:numPr>
        <w:tabs>
          <w:tab w:val="left" w:pos="1027"/>
        </w:tabs>
        <w:topLinePunct w:val="0"/>
        <w:bidi w:val="0"/>
        <w:spacing w:before="0" w:line="560" w:lineRule="exact"/>
        <w:rPr>
          <w:color w:val="auto"/>
          <w:spacing w:val="0"/>
          <w:highlight w:val="none"/>
        </w:rPr>
      </w:pPr>
      <w:r>
        <w:rPr>
          <w:rFonts w:hint="eastAsia" w:cs="宋体"/>
          <w:b/>
          <w:i w:val="0"/>
          <w:color w:val="auto"/>
          <w:spacing w:val="0"/>
          <w:w w:val="100"/>
          <w:sz w:val="24"/>
          <w:szCs w:val="24"/>
          <w:lang w:val="en-US" w:eastAsia="zh-CN" w:bidi="ar-SA"/>
        </w:rPr>
        <w:t>5</w:t>
      </w:r>
      <w:r>
        <w:rPr>
          <w:rFonts w:hint="default" w:ascii="宋体" w:hAnsi="宋体" w:eastAsia="宋体" w:cs="宋体"/>
          <w:b/>
          <w:i w:val="0"/>
          <w:color w:val="auto"/>
          <w:spacing w:val="0"/>
          <w:w w:val="100"/>
          <w:sz w:val="24"/>
          <w:szCs w:val="24"/>
          <w:lang w:val="en-US" w:eastAsia="zh-CN" w:bidi="ar-SA"/>
        </w:rPr>
        <w:t>.1.2</w:t>
      </w:r>
      <w:r>
        <w:rPr>
          <w:rFonts w:hint="eastAsia" w:cs="宋体"/>
          <w:b/>
          <w:i w:val="0"/>
          <w:color w:val="auto"/>
          <w:spacing w:val="0"/>
          <w:w w:val="100"/>
          <w:sz w:val="24"/>
          <w:szCs w:val="24"/>
          <w:lang w:val="en-US" w:eastAsia="zh-CN" w:bidi="ar-SA"/>
        </w:rPr>
        <w:t xml:space="preserve">  </w:t>
      </w:r>
      <w:r>
        <w:rPr>
          <w:color w:val="auto"/>
          <w:spacing w:val="0"/>
          <w:highlight w:val="none"/>
        </w:rPr>
        <w:t>二次供水系统的设计应满足安全使用和节能、节地、节水、节材的规定，并应符合环境保护、施工安装、操作管理、维修检测和运行监控等要求。</w:t>
      </w:r>
    </w:p>
    <w:p>
      <w:pPr>
        <w:pStyle w:val="25"/>
        <w:pageBreakBefore w:val="0"/>
        <w:numPr>
          <w:ilvl w:val="2"/>
          <w:numId w:val="0"/>
        </w:numPr>
        <w:tabs>
          <w:tab w:val="left" w:pos="1027"/>
        </w:tabs>
        <w:topLinePunct w:val="0"/>
        <w:bidi w:val="0"/>
        <w:spacing w:before="0" w:line="560" w:lineRule="exact"/>
        <w:rPr>
          <w:color w:val="auto"/>
          <w:spacing w:val="0"/>
          <w:highlight w:val="none"/>
        </w:rPr>
      </w:pPr>
      <w:r>
        <w:rPr>
          <w:rFonts w:hint="eastAsia" w:cs="宋体"/>
          <w:b/>
          <w:i w:val="0"/>
          <w:color w:val="auto"/>
          <w:spacing w:val="0"/>
          <w:w w:val="100"/>
          <w:sz w:val="24"/>
          <w:szCs w:val="24"/>
          <w:lang w:val="en-US" w:eastAsia="zh-CN" w:bidi="ar-SA"/>
        </w:rPr>
        <w:t>5</w:t>
      </w:r>
      <w:r>
        <w:rPr>
          <w:rFonts w:hint="default" w:ascii="宋体" w:hAnsi="宋体" w:eastAsia="宋体" w:cs="宋体"/>
          <w:b/>
          <w:i w:val="0"/>
          <w:color w:val="auto"/>
          <w:spacing w:val="0"/>
          <w:w w:val="100"/>
          <w:sz w:val="24"/>
          <w:szCs w:val="24"/>
          <w:lang w:val="en-US" w:eastAsia="zh-CN" w:bidi="ar-SA"/>
        </w:rPr>
        <w:t>.1.3</w:t>
      </w:r>
      <w:r>
        <w:rPr>
          <w:rFonts w:hint="eastAsia" w:cs="宋体"/>
          <w:b/>
          <w:i w:val="0"/>
          <w:color w:val="auto"/>
          <w:spacing w:val="0"/>
          <w:w w:val="100"/>
          <w:sz w:val="24"/>
          <w:szCs w:val="24"/>
          <w:lang w:val="en-US" w:eastAsia="zh-CN" w:bidi="ar-SA"/>
        </w:rPr>
        <w:t xml:space="preserve">  </w:t>
      </w:r>
      <w:r>
        <w:rPr>
          <w:color w:val="auto"/>
          <w:spacing w:val="0"/>
          <w:highlight w:val="none"/>
        </w:rPr>
        <w:t>二次供水工程的改建应考虑原有建（构）筑物的荷载及整体安全性。</w:t>
      </w:r>
    </w:p>
    <w:p>
      <w:pPr>
        <w:pStyle w:val="25"/>
        <w:pageBreakBefore w:val="0"/>
        <w:numPr>
          <w:ilvl w:val="2"/>
          <w:numId w:val="0"/>
        </w:numPr>
        <w:tabs>
          <w:tab w:val="left" w:pos="1027"/>
        </w:tabs>
        <w:topLinePunct w:val="0"/>
        <w:bidi w:val="0"/>
        <w:spacing w:before="0" w:line="560" w:lineRule="exact"/>
        <w:rPr>
          <w:color w:val="auto"/>
          <w:spacing w:val="0"/>
          <w:highlight w:val="none"/>
        </w:rPr>
      </w:pPr>
      <w:r>
        <w:rPr>
          <w:rFonts w:hint="eastAsia" w:cs="宋体"/>
          <w:b/>
          <w:i w:val="0"/>
          <w:color w:val="auto"/>
          <w:spacing w:val="0"/>
          <w:w w:val="100"/>
          <w:sz w:val="24"/>
          <w:szCs w:val="24"/>
          <w:lang w:val="en-US" w:eastAsia="zh-CN" w:bidi="ar-SA"/>
        </w:rPr>
        <w:t>5</w:t>
      </w:r>
      <w:r>
        <w:rPr>
          <w:rFonts w:hint="default" w:ascii="宋体" w:hAnsi="宋体" w:eastAsia="宋体" w:cs="宋体"/>
          <w:b/>
          <w:i w:val="0"/>
          <w:color w:val="auto"/>
          <w:spacing w:val="0"/>
          <w:w w:val="100"/>
          <w:sz w:val="24"/>
          <w:szCs w:val="24"/>
          <w:lang w:val="en-US" w:eastAsia="zh-CN" w:bidi="ar-SA"/>
        </w:rPr>
        <w:t>.1.4</w:t>
      </w:r>
      <w:r>
        <w:rPr>
          <w:rFonts w:hint="eastAsia" w:cs="宋体"/>
          <w:b/>
          <w:i w:val="0"/>
          <w:color w:val="auto"/>
          <w:spacing w:val="0"/>
          <w:w w:val="100"/>
          <w:sz w:val="24"/>
          <w:szCs w:val="24"/>
          <w:lang w:val="en-US" w:eastAsia="zh-CN" w:bidi="ar-SA"/>
        </w:rPr>
        <w:t xml:space="preserve">  </w:t>
      </w:r>
      <w:r>
        <w:rPr>
          <w:color w:val="auto"/>
          <w:spacing w:val="0"/>
          <w:highlight w:val="none"/>
        </w:rPr>
        <w:t>已建供应生活用水的加压设备、水箱（池）及管网等二次供水设施改造时不应与消防等非二次供水的加压设备、水箱（池）及管网等合建</w:t>
      </w:r>
      <w:r>
        <w:rPr>
          <w:rFonts w:hint="eastAsia"/>
          <w:color w:val="auto"/>
          <w:spacing w:val="0"/>
          <w:highlight w:val="none"/>
        </w:rPr>
        <w:t>共用</w:t>
      </w:r>
      <w:r>
        <w:rPr>
          <w:color w:val="auto"/>
          <w:spacing w:val="0"/>
          <w:highlight w:val="none"/>
        </w:rPr>
        <w:t>。</w:t>
      </w:r>
    </w:p>
    <w:p>
      <w:pPr>
        <w:pStyle w:val="25"/>
        <w:pageBreakBefore w:val="0"/>
        <w:numPr>
          <w:ilvl w:val="2"/>
          <w:numId w:val="0"/>
        </w:numPr>
        <w:tabs>
          <w:tab w:val="left" w:pos="1027"/>
        </w:tabs>
        <w:topLinePunct w:val="0"/>
        <w:bidi w:val="0"/>
        <w:spacing w:before="0" w:line="560" w:lineRule="exact"/>
        <w:rPr>
          <w:color w:val="auto"/>
          <w:spacing w:val="0"/>
          <w:highlight w:val="none"/>
        </w:rPr>
      </w:pPr>
      <w:r>
        <w:rPr>
          <w:rFonts w:hint="eastAsia" w:cs="宋体"/>
          <w:b/>
          <w:i w:val="0"/>
          <w:color w:val="auto"/>
          <w:spacing w:val="0"/>
          <w:w w:val="100"/>
          <w:sz w:val="24"/>
          <w:szCs w:val="24"/>
          <w:lang w:val="en-US" w:eastAsia="zh-CN" w:bidi="ar-SA"/>
        </w:rPr>
        <w:t>5</w:t>
      </w:r>
      <w:r>
        <w:rPr>
          <w:rFonts w:hint="default" w:ascii="宋体" w:hAnsi="宋体" w:eastAsia="宋体" w:cs="宋体"/>
          <w:b/>
          <w:i w:val="0"/>
          <w:color w:val="auto"/>
          <w:spacing w:val="0"/>
          <w:w w:val="100"/>
          <w:sz w:val="24"/>
          <w:szCs w:val="24"/>
          <w:lang w:val="en-US" w:eastAsia="zh-CN" w:bidi="ar-SA"/>
        </w:rPr>
        <w:t>.1.5</w:t>
      </w:r>
      <w:r>
        <w:rPr>
          <w:rFonts w:hint="eastAsia" w:cs="宋体"/>
          <w:b/>
          <w:i w:val="0"/>
          <w:color w:val="auto"/>
          <w:spacing w:val="0"/>
          <w:w w:val="100"/>
          <w:sz w:val="24"/>
          <w:szCs w:val="24"/>
          <w:lang w:val="en-US" w:eastAsia="zh-CN" w:bidi="ar-SA"/>
        </w:rPr>
        <w:t xml:space="preserve">  </w:t>
      </w:r>
      <w:r>
        <w:rPr>
          <w:color w:val="auto"/>
          <w:spacing w:val="0"/>
          <w:highlight w:val="none"/>
        </w:rPr>
        <w:t>不同使用性质的用户宜分别独立设置供水系统，并应独立计量。同一用户不同性质的用水，应分别独立计量。</w:t>
      </w:r>
    </w:p>
    <w:p>
      <w:pPr>
        <w:pStyle w:val="25"/>
        <w:pageBreakBefore w:val="0"/>
        <w:numPr>
          <w:ilvl w:val="2"/>
          <w:numId w:val="0"/>
        </w:numPr>
        <w:tabs>
          <w:tab w:val="left" w:pos="1027"/>
        </w:tabs>
        <w:topLinePunct w:val="0"/>
        <w:bidi w:val="0"/>
        <w:spacing w:before="0" w:line="560" w:lineRule="exact"/>
        <w:rPr>
          <w:color w:val="auto"/>
          <w:spacing w:val="0"/>
          <w:highlight w:val="none"/>
        </w:rPr>
      </w:pPr>
      <w:r>
        <w:rPr>
          <w:rFonts w:hint="eastAsia" w:cs="宋体"/>
          <w:b/>
          <w:i w:val="0"/>
          <w:color w:val="auto"/>
          <w:spacing w:val="0"/>
          <w:w w:val="100"/>
          <w:sz w:val="24"/>
          <w:szCs w:val="24"/>
          <w:lang w:val="en-US" w:eastAsia="zh-CN" w:bidi="ar-SA"/>
        </w:rPr>
        <w:t>5</w:t>
      </w:r>
      <w:r>
        <w:rPr>
          <w:rFonts w:hint="default" w:ascii="宋体" w:hAnsi="宋体" w:eastAsia="宋体" w:cs="宋体"/>
          <w:b/>
          <w:i w:val="0"/>
          <w:color w:val="auto"/>
          <w:spacing w:val="0"/>
          <w:w w:val="100"/>
          <w:sz w:val="24"/>
          <w:szCs w:val="24"/>
          <w:lang w:val="en-US" w:eastAsia="zh-CN" w:bidi="ar-SA"/>
        </w:rPr>
        <w:t>.1.6</w:t>
      </w:r>
      <w:r>
        <w:rPr>
          <w:rFonts w:hint="eastAsia" w:cs="宋体"/>
          <w:b/>
          <w:i w:val="0"/>
          <w:color w:val="auto"/>
          <w:spacing w:val="0"/>
          <w:w w:val="100"/>
          <w:sz w:val="24"/>
          <w:szCs w:val="24"/>
          <w:lang w:val="en-US" w:eastAsia="zh-CN" w:bidi="ar-SA"/>
        </w:rPr>
        <w:t xml:space="preserve">  </w:t>
      </w:r>
      <w:r>
        <w:rPr>
          <w:color w:val="auto"/>
          <w:spacing w:val="0"/>
          <w:highlight w:val="none"/>
        </w:rPr>
        <w:t>新建、扩建、改建的住宅应按一户一结算水表、水表安装出户的原则执行。</w:t>
      </w:r>
    </w:p>
    <w:p>
      <w:pPr>
        <w:pStyle w:val="25"/>
        <w:pageBreakBefore w:val="0"/>
        <w:numPr>
          <w:ilvl w:val="2"/>
          <w:numId w:val="0"/>
        </w:numPr>
        <w:tabs>
          <w:tab w:val="left" w:pos="1027"/>
        </w:tabs>
        <w:topLinePunct w:val="0"/>
        <w:bidi w:val="0"/>
        <w:spacing w:before="0" w:line="560" w:lineRule="exact"/>
        <w:rPr>
          <w:color w:val="auto"/>
          <w:spacing w:val="0"/>
          <w:highlight w:val="none"/>
        </w:rPr>
      </w:pPr>
      <w:r>
        <w:rPr>
          <w:rFonts w:hint="eastAsia" w:cs="宋体"/>
          <w:b/>
          <w:i w:val="0"/>
          <w:color w:val="auto"/>
          <w:spacing w:val="0"/>
          <w:w w:val="100"/>
          <w:sz w:val="24"/>
          <w:szCs w:val="24"/>
          <w:lang w:val="en-US" w:eastAsia="zh-CN" w:bidi="ar-SA"/>
        </w:rPr>
        <w:t>5</w:t>
      </w:r>
      <w:r>
        <w:rPr>
          <w:rFonts w:hint="default" w:ascii="宋体" w:hAnsi="宋体" w:eastAsia="宋体" w:cs="宋体"/>
          <w:b/>
          <w:i w:val="0"/>
          <w:color w:val="auto"/>
          <w:spacing w:val="0"/>
          <w:w w:val="100"/>
          <w:sz w:val="24"/>
          <w:szCs w:val="24"/>
          <w:lang w:val="en-US" w:eastAsia="zh-CN" w:bidi="ar-SA"/>
        </w:rPr>
        <w:t>.1.7</w:t>
      </w:r>
      <w:r>
        <w:rPr>
          <w:rFonts w:hint="eastAsia" w:cs="宋体"/>
          <w:b/>
          <w:i w:val="0"/>
          <w:color w:val="auto"/>
          <w:spacing w:val="0"/>
          <w:w w:val="100"/>
          <w:sz w:val="24"/>
          <w:szCs w:val="24"/>
          <w:lang w:val="en-US" w:eastAsia="zh-CN" w:bidi="ar-SA"/>
        </w:rPr>
        <w:t xml:space="preserve">  </w:t>
      </w:r>
      <w:r>
        <w:rPr>
          <w:color w:val="auto"/>
          <w:spacing w:val="0"/>
          <w:highlight w:val="none"/>
        </w:rPr>
        <w:t>二次供水设施的控制程序对外接口应对政府授权的接收单位开放、不设密。</w:t>
      </w:r>
    </w:p>
    <w:p>
      <w:pPr>
        <w:pStyle w:val="25"/>
        <w:pageBreakBefore w:val="0"/>
        <w:numPr>
          <w:ilvl w:val="2"/>
          <w:numId w:val="0"/>
        </w:numPr>
        <w:tabs>
          <w:tab w:val="left" w:pos="1027"/>
        </w:tabs>
        <w:topLinePunct w:val="0"/>
        <w:bidi w:val="0"/>
        <w:spacing w:before="0" w:line="560" w:lineRule="exact"/>
        <w:rPr>
          <w:color w:val="auto"/>
          <w:spacing w:val="0"/>
          <w:highlight w:val="none"/>
        </w:rPr>
      </w:pPr>
      <w:r>
        <w:rPr>
          <w:rFonts w:hint="eastAsia" w:cs="宋体"/>
          <w:b/>
          <w:i w:val="0"/>
          <w:color w:val="auto"/>
          <w:spacing w:val="0"/>
          <w:w w:val="100"/>
          <w:sz w:val="24"/>
          <w:szCs w:val="24"/>
          <w:lang w:val="en-US" w:eastAsia="zh-CN" w:bidi="ar-SA"/>
        </w:rPr>
        <w:t>5</w:t>
      </w:r>
      <w:r>
        <w:rPr>
          <w:rFonts w:hint="default" w:ascii="宋体" w:hAnsi="宋体" w:eastAsia="宋体" w:cs="宋体"/>
          <w:b/>
          <w:i w:val="0"/>
          <w:color w:val="auto"/>
          <w:spacing w:val="0"/>
          <w:w w:val="100"/>
          <w:sz w:val="24"/>
          <w:szCs w:val="24"/>
          <w:lang w:val="en-US" w:eastAsia="zh-CN" w:bidi="ar-SA"/>
        </w:rPr>
        <w:t>.1.8</w:t>
      </w:r>
      <w:r>
        <w:rPr>
          <w:rFonts w:hint="eastAsia" w:cs="宋体"/>
          <w:b/>
          <w:i w:val="0"/>
          <w:color w:val="auto"/>
          <w:spacing w:val="0"/>
          <w:w w:val="100"/>
          <w:sz w:val="24"/>
          <w:szCs w:val="24"/>
          <w:lang w:val="en-US" w:eastAsia="zh-CN" w:bidi="ar-SA"/>
        </w:rPr>
        <w:t xml:space="preserve">  </w:t>
      </w:r>
      <w:r>
        <w:rPr>
          <w:color w:val="auto"/>
          <w:spacing w:val="0"/>
          <w:highlight w:val="none"/>
        </w:rPr>
        <w:t>市政给水管道引入管上应分别设置阀门、</w:t>
      </w:r>
      <w:r>
        <w:rPr>
          <w:rFonts w:hint="eastAsia"/>
          <w:color w:val="auto"/>
          <w:spacing w:val="0"/>
          <w:highlight w:val="none"/>
        </w:rPr>
        <w:t>过滤器</w:t>
      </w:r>
      <w:r>
        <w:rPr>
          <w:color w:val="auto"/>
          <w:spacing w:val="0"/>
          <w:highlight w:val="none"/>
        </w:rPr>
        <w:t>、具有远传功能的流量计和压力表。</w:t>
      </w:r>
    </w:p>
    <w:p>
      <w:pPr>
        <w:pStyle w:val="4"/>
        <w:pageBreakBefore w:val="0"/>
        <w:numPr>
          <w:ilvl w:val="1"/>
          <w:numId w:val="0"/>
        </w:numPr>
        <w:tabs>
          <w:tab w:val="left" w:pos="797"/>
        </w:tabs>
        <w:topLinePunct w:val="0"/>
        <w:bidi w:val="0"/>
        <w:spacing w:before="1" w:line="560" w:lineRule="exact"/>
        <w:rPr>
          <w:rFonts w:hint="eastAsia" w:ascii="黑体" w:hAnsi="黑体" w:eastAsia="黑体" w:cs="黑体"/>
          <w:b/>
          <w:bCs/>
          <w:color w:val="auto"/>
          <w:spacing w:val="0"/>
          <w:w w:val="99"/>
          <w:sz w:val="30"/>
          <w:szCs w:val="30"/>
          <w:lang w:val="en-US" w:eastAsia="zh-CN" w:bidi="ar-SA"/>
        </w:rPr>
      </w:pPr>
      <w:bookmarkStart w:id="6" w:name="_Toc104884667"/>
      <w:r>
        <w:rPr>
          <w:rFonts w:hint="eastAsia" w:ascii="黑体" w:hAnsi="黑体" w:eastAsia="黑体" w:cs="黑体"/>
          <w:b/>
          <w:bCs/>
          <w:color w:val="auto"/>
          <w:spacing w:val="0"/>
          <w:w w:val="99"/>
          <w:sz w:val="30"/>
          <w:szCs w:val="30"/>
          <w:lang w:val="en-US" w:eastAsia="zh-CN" w:bidi="ar-SA"/>
        </w:rPr>
        <w:t>5</w:t>
      </w:r>
      <w:r>
        <w:rPr>
          <w:rFonts w:hint="default" w:ascii="黑体" w:hAnsi="黑体" w:eastAsia="黑体" w:cs="黑体"/>
          <w:b/>
          <w:bCs/>
          <w:color w:val="auto"/>
          <w:spacing w:val="0"/>
          <w:w w:val="99"/>
          <w:sz w:val="30"/>
          <w:szCs w:val="30"/>
          <w:lang w:val="en-US" w:eastAsia="zh-CN" w:bidi="ar-SA"/>
        </w:rPr>
        <w:t>.2</w:t>
      </w:r>
      <w:r>
        <w:rPr>
          <w:rFonts w:hint="eastAsia" w:ascii="黑体" w:hAnsi="黑体" w:eastAsia="黑体" w:cs="黑体"/>
          <w:b/>
          <w:bCs/>
          <w:color w:val="auto"/>
          <w:spacing w:val="0"/>
          <w:w w:val="99"/>
          <w:sz w:val="30"/>
          <w:szCs w:val="30"/>
          <w:lang w:val="en-US" w:eastAsia="zh-CN" w:bidi="ar-SA"/>
        </w:rPr>
        <w:t xml:space="preserve">  系统选择</w:t>
      </w:r>
      <w:bookmarkEnd w:id="6"/>
    </w:p>
    <w:p>
      <w:pPr>
        <w:pStyle w:val="25"/>
        <w:pageBreakBefore w:val="0"/>
        <w:numPr>
          <w:ilvl w:val="2"/>
          <w:numId w:val="0"/>
        </w:numPr>
        <w:tabs>
          <w:tab w:val="left" w:pos="830"/>
        </w:tabs>
        <w:topLinePunct w:val="0"/>
        <w:bidi w:val="0"/>
        <w:spacing w:before="0" w:line="560" w:lineRule="exact"/>
        <w:rPr>
          <w:color w:val="auto"/>
          <w:spacing w:val="0"/>
          <w:highlight w:val="none"/>
        </w:rPr>
      </w:pPr>
      <w:r>
        <w:rPr>
          <w:rFonts w:hint="eastAsia" w:cs="宋体"/>
          <w:b/>
          <w:i w:val="0"/>
          <w:color w:val="auto"/>
          <w:spacing w:val="0"/>
          <w:w w:val="100"/>
          <w:sz w:val="24"/>
          <w:szCs w:val="24"/>
          <w:lang w:val="en-US" w:eastAsia="zh-CN" w:bidi="ar-SA"/>
        </w:rPr>
        <w:t>5</w:t>
      </w:r>
      <w:r>
        <w:rPr>
          <w:rFonts w:hint="default" w:ascii="宋体" w:hAnsi="宋体" w:eastAsia="宋体" w:cs="宋体"/>
          <w:b/>
          <w:i w:val="0"/>
          <w:color w:val="auto"/>
          <w:spacing w:val="0"/>
          <w:w w:val="100"/>
          <w:sz w:val="24"/>
          <w:szCs w:val="24"/>
          <w:lang w:val="en-US" w:eastAsia="zh-CN" w:bidi="ar-SA"/>
        </w:rPr>
        <w:t>.2.1</w:t>
      </w:r>
      <w:r>
        <w:rPr>
          <w:rFonts w:hint="eastAsia" w:cs="宋体"/>
          <w:b/>
          <w:i w:val="0"/>
          <w:color w:val="auto"/>
          <w:spacing w:val="0"/>
          <w:w w:val="100"/>
          <w:sz w:val="24"/>
          <w:szCs w:val="24"/>
          <w:lang w:val="en-US" w:eastAsia="zh-CN" w:bidi="ar-SA"/>
        </w:rPr>
        <w:t xml:space="preserve">  </w:t>
      </w:r>
      <w:r>
        <w:rPr>
          <w:color w:val="auto"/>
          <w:spacing w:val="0"/>
          <w:highlight w:val="none"/>
        </w:rPr>
        <w:t>二次供水方式的选择应</w:t>
      </w:r>
      <w:r>
        <w:rPr>
          <w:rFonts w:hint="eastAsia"/>
          <w:color w:val="auto"/>
          <w:spacing w:val="0"/>
          <w:highlight w:val="none"/>
        </w:rPr>
        <w:t>符合《建筑给水排水设计标准》GB 50015</w:t>
      </w:r>
      <w:r>
        <w:rPr>
          <w:rFonts w:hint="eastAsia"/>
          <w:color w:val="auto"/>
          <w:spacing w:val="0"/>
          <w:highlight w:val="none"/>
          <w:lang w:eastAsia="zh-CN"/>
        </w:rPr>
        <w:t>，</w:t>
      </w:r>
      <w:r>
        <w:rPr>
          <w:color w:val="auto"/>
          <w:spacing w:val="0"/>
          <w:highlight w:val="none"/>
        </w:rPr>
        <w:t>以安全、卫生、环保、节能为原则，充分利用城镇供水管网压力，根据实际情况通过经济技术比较确定。可采用如下方式：</w:t>
      </w:r>
    </w:p>
    <w:p>
      <w:pPr>
        <w:pStyle w:val="25"/>
        <w:pageBreakBefore w:val="0"/>
        <w:numPr>
          <w:ilvl w:val="0"/>
          <w:numId w:val="3"/>
        </w:numPr>
        <w:tabs>
          <w:tab w:val="left" w:pos="943"/>
        </w:tabs>
        <w:topLinePunct w:val="0"/>
        <w:bidi w:val="0"/>
        <w:spacing w:line="560" w:lineRule="exact"/>
        <w:ind w:firstLineChars="0"/>
        <w:rPr>
          <w:color w:val="auto"/>
          <w:spacing w:val="0"/>
          <w:highlight w:val="none"/>
        </w:rPr>
      </w:pPr>
      <w:r>
        <w:rPr>
          <w:color w:val="auto"/>
          <w:spacing w:val="0"/>
          <w:highlight w:val="none"/>
        </w:rPr>
        <w:t>低位水箱（池）和变频</w:t>
      </w:r>
      <w:r>
        <w:rPr>
          <w:rFonts w:hint="eastAsia"/>
          <w:color w:val="auto"/>
          <w:spacing w:val="0"/>
          <w:highlight w:val="none"/>
        </w:rPr>
        <w:t>恒压</w:t>
      </w:r>
      <w:r>
        <w:rPr>
          <w:color w:val="auto"/>
          <w:spacing w:val="0"/>
          <w:highlight w:val="none"/>
        </w:rPr>
        <w:t>供水；</w:t>
      </w:r>
    </w:p>
    <w:p>
      <w:pPr>
        <w:pStyle w:val="25"/>
        <w:pageBreakBefore w:val="0"/>
        <w:numPr>
          <w:ilvl w:val="0"/>
          <w:numId w:val="3"/>
        </w:numPr>
        <w:tabs>
          <w:tab w:val="left" w:pos="943"/>
        </w:tabs>
        <w:topLinePunct w:val="0"/>
        <w:bidi w:val="0"/>
        <w:spacing w:line="560" w:lineRule="exact"/>
        <w:ind w:firstLineChars="0"/>
        <w:rPr>
          <w:color w:val="auto"/>
          <w:spacing w:val="0"/>
          <w:highlight w:val="none"/>
        </w:rPr>
      </w:pPr>
      <w:r>
        <w:rPr>
          <w:color w:val="auto"/>
          <w:spacing w:val="0"/>
          <w:highlight w:val="none"/>
        </w:rPr>
        <w:t>叠压（无负压）供水。</w:t>
      </w:r>
    </w:p>
    <w:p>
      <w:pPr>
        <w:pStyle w:val="25"/>
        <w:pageBreakBefore w:val="0"/>
        <w:numPr>
          <w:ilvl w:val="0"/>
          <w:numId w:val="3"/>
        </w:numPr>
        <w:tabs>
          <w:tab w:val="left" w:pos="943"/>
        </w:tabs>
        <w:topLinePunct w:val="0"/>
        <w:bidi w:val="0"/>
        <w:spacing w:line="560" w:lineRule="exact"/>
        <w:ind w:firstLineChars="0"/>
        <w:rPr>
          <w:color w:val="auto"/>
          <w:spacing w:val="0"/>
          <w:highlight w:val="none"/>
        </w:rPr>
      </w:pPr>
      <w:r>
        <w:rPr>
          <w:rFonts w:hint="eastAsia"/>
          <w:color w:val="auto"/>
          <w:spacing w:val="0"/>
          <w:highlight w:val="none"/>
        </w:rPr>
        <w:t>箱式（无负压）供水。</w:t>
      </w:r>
    </w:p>
    <w:p>
      <w:pPr>
        <w:pStyle w:val="25"/>
        <w:pageBreakBefore w:val="0"/>
        <w:numPr>
          <w:ilvl w:val="2"/>
          <w:numId w:val="0"/>
        </w:numPr>
        <w:tabs>
          <w:tab w:val="left" w:pos="828"/>
        </w:tabs>
        <w:topLinePunct w:val="0"/>
        <w:bidi w:val="0"/>
        <w:spacing w:before="0" w:line="560" w:lineRule="exact"/>
        <w:rPr>
          <w:color w:val="auto"/>
          <w:spacing w:val="0"/>
          <w:highlight w:val="none"/>
        </w:rPr>
      </w:pPr>
      <w:r>
        <w:rPr>
          <w:rFonts w:hint="eastAsia" w:cs="宋体"/>
          <w:b/>
          <w:i w:val="0"/>
          <w:color w:val="auto"/>
          <w:spacing w:val="0"/>
          <w:w w:val="100"/>
          <w:sz w:val="24"/>
          <w:szCs w:val="24"/>
          <w:lang w:val="en-US" w:eastAsia="zh-CN" w:bidi="ar-SA"/>
        </w:rPr>
        <w:t>5</w:t>
      </w:r>
      <w:r>
        <w:rPr>
          <w:rFonts w:hint="default" w:ascii="宋体" w:hAnsi="宋体" w:eastAsia="宋体" w:cs="宋体"/>
          <w:b/>
          <w:i w:val="0"/>
          <w:color w:val="auto"/>
          <w:spacing w:val="0"/>
          <w:w w:val="100"/>
          <w:sz w:val="24"/>
          <w:szCs w:val="24"/>
          <w:lang w:val="en-US" w:eastAsia="zh-CN" w:bidi="ar-SA"/>
        </w:rPr>
        <w:t>.2.2</w:t>
      </w:r>
      <w:r>
        <w:rPr>
          <w:rFonts w:hint="eastAsia" w:cs="宋体"/>
          <w:b/>
          <w:i w:val="0"/>
          <w:color w:val="auto"/>
          <w:spacing w:val="0"/>
          <w:w w:val="100"/>
          <w:sz w:val="24"/>
          <w:szCs w:val="24"/>
          <w:lang w:val="en-US" w:eastAsia="zh-CN" w:bidi="ar-SA"/>
        </w:rPr>
        <w:t xml:space="preserve">  </w:t>
      </w:r>
      <w:r>
        <w:rPr>
          <w:color w:val="auto"/>
          <w:spacing w:val="0"/>
          <w:highlight w:val="none"/>
        </w:rPr>
        <w:t xml:space="preserve">建筑高度不超过 </w:t>
      </w:r>
      <w:r>
        <w:rPr>
          <w:rFonts w:ascii="Calibri" w:eastAsia="Calibri"/>
          <w:color w:val="auto"/>
          <w:spacing w:val="0"/>
          <w:highlight w:val="none"/>
        </w:rPr>
        <w:t>100m</w:t>
      </w:r>
      <w:r>
        <w:rPr>
          <w:color w:val="auto"/>
          <w:spacing w:val="0"/>
          <w:highlight w:val="none"/>
        </w:rPr>
        <w:t>的建筑，宜采用垂直并联分区；建筑高度超过</w:t>
      </w:r>
      <w:r>
        <w:rPr>
          <w:rFonts w:ascii="Calibri" w:eastAsia="Calibri"/>
          <w:color w:val="auto"/>
          <w:spacing w:val="0"/>
          <w:highlight w:val="none"/>
        </w:rPr>
        <w:t>100m</w:t>
      </w:r>
      <w:r>
        <w:rPr>
          <w:color w:val="auto"/>
          <w:spacing w:val="0"/>
          <w:highlight w:val="none"/>
        </w:rPr>
        <w:t>的建筑，宜采用垂直串联分区供水方式。</w:t>
      </w:r>
    </w:p>
    <w:p>
      <w:pPr>
        <w:pStyle w:val="25"/>
        <w:pageBreakBefore w:val="0"/>
        <w:numPr>
          <w:ilvl w:val="2"/>
          <w:numId w:val="0"/>
        </w:numPr>
        <w:tabs>
          <w:tab w:val="left" w:pos="828"/>
        </w:tabs>
        <w:topLinePunct w:val="0"/>
        <w:bidi w:val="0"/>
        <w:spacing w:before="0" w:line="560" w:lineRule="exact"/>
        <w:rPr>
          <w:color w:val="auto"/>
          <w:spacing w:val="0"/>
          <w:highlight w:val="none"/>
        </w:rPr>
      </w:pPr>
      <w:r>
        <w:rPr>
          <w:rFonts w:hint="eastAsia" w:cs="宋体"/>
          <w:b/>
          <w:i w:val="0"/>
          <w:color w:val="auto"/>
          <w:spacing w:val="0"/>
          <w:w w:val="100"/>
          <w:sz w:val="24"/>
          <w:szCs w:val="24"/>
          <w:lang w:val="en-US" w:eastAsia="zh-CN" w:bidi="ar-SA"/>
        </w:rPr>
        <w:t>5</w:t>
      </w:r>
      <w:r>
        <w:rPr>
          <w:rFonts w:hint="default" w:ascii="宋体" w:hAnsi="宋体" w:eastAsia="宋体" w:cs="宋体"/>
          <w:b/>
          <w:i w:val="0"/>
          <w:color w:val="auto"/>
          <w:spacing w:val="0"/>
          <w:w w:val="100"/>
          <w:sz w:val="24"/>
          <w:szCs w:val="24"/>
          <w:lang w:val="en-US" w:eastAsia="zh-CN" w:bidi="ar-SA"/>
        </w:rPr>
        <w:t>.2.3</w:t>
      </w:r>
      <w:r>
        <w:rPr>
          <w:rFonts w:hint="eastAsia" w:cs="宋体"/>
          <w:b/>
          <w:i w:val="0"/>
          <w:color w:val="auto"/>
          <w:spacing w:val="0"/>
          <w:w w:val="100"/>
          <w:sz w:val="24"/>
          <w:szCs w:val="24"/>
          <w:lang w:val="en-US" w:eastAsia="zh-CN" w:bidi="ar-SA"/>
        </w:rPr>
        <w:t xml:space="preserve">  </w:t>
      </w:r>
      <w:r>
        <w:rPr>
          <w:color w:val="auto"/>
          <w:spacing w:val="0"/>
          <w:highlight w:val="none"/>
        </w:rPr>
        <w:t xml:space="preserve">卫生器具给水配件承受的最大工作压力不得大于 </w:t>
      </w:r>
      <w:r>
        <w:rPr>
          <w:rFonts w:ascii="Calibri" w:eastAsia="Calibri"/>
          <w:color w:val="auto"/>
          <w:spacing w:val="0"/>
          <w:highlight w:val="none"/>
        </w:rPr>
        <w:t>0.6MPa</w:t>
      </w:r>
      <w:r>
        <w:rPr>
          <w:color w:val="auto"/>
          <w:spacing w:val="0"/>
          <w:highlight w:val="none"/>
        </w:rPr>
        <w:t>。</w:t>
      </w:r>
    </w:p>
    <w:p>
      <w:pPr>
        <w:pStyle w:val="25"/>
        <w:pageBreakBefore w:val="0"/>
        <w:numPr>
          <w:ilvl w:val="2"/>
          <w:numId w:val="0"/>
        </w:numPr>
        <w:tabs>
          <w:tab w:val="left" w:pos="828"/>
        </w:tabs>
        <w:topLinePunct w:val="0"/>
        <w:bidi w:val="0"/>
        <w:spacing w:before="0" w:line="560" w:lineRule="exact"/>
        <w:rPr>
          <w:color w:val="auto"/>
          <w:spacing w:val="0"/>
          <w:highlight w:val="none"/>
        </w:rPr>
      </w:pPr>
      <w:r>
        <w:rPr>
          <w:rFonts w:hint="eastAsia" w:cs="宋体"/>
          <w:b/>
          <w:i w:val="0"/>
          <w:color w:val="auto"/>
          <w:spacing w:val="0"/>
          <w:w w:val="100"/>
          <w:sz w:val="24"/>
          <w:szCs w:val="24"/>
          <w:lang w:val="en-US" w:eastAsia="zh-CN" w:bidi="ar-SA"/>
        </w:rPr>
        <w:t>5</w:t>
      </w:r>
      <w:r>
        <w:rPr>
          <w:rFonts w:hint="default" w:ascii="宋体" w:hAnsi="宋体" w:eastAsia="宋体" w:cs="宋体"/>
          <w:b/>
          <w:i w:val="0"/>
          <w:color w:val="auto"/>
          <w:spacing w:val="0"/>
          <w:w w:val="100"/>
          <w:sz w:val="24"/>
          <w:szCs w:val="24"/>
          <w:lang w:val="en-US" w:eastAsia="zh-CN" w:bidi="ar-SA"/>
        </w:rPr>
        <w:t>.2.4</w:t>
      </w:r>
      <w:r>
        <w:rPr>
          <w:rFonts w:hint="eastAsia" w:cs="宋体"/>
          <w:b/>
          <w:i w:val="0"/>
          <w:color w:val="auto"/>
          <w:spacing w:val="0"/>
          <w:w w:val="100"/>
          <w:sz w:val="24"/>
          <w:szCs w:val="24"/>
          <w:lang w:val="en-US" w:eastAsia="zh-CN" w:bidi="ar-SA"/>
        </w:rPr>
        <w:t xml:space="preserve">  </w:t>
      </w:r>
      <w:r>
        <w:rPr>
          <w:color w:val="auto"/>
          <w:spacing w:val="0"/>
          <w:highlight w:val="none"/>
        </w:rPr>
        <w:t xml:space="preserve">当二次供水系统分区供水时，各分区的静水压力不宜大于 </w:t>
      </w:r>
      <w:r>
        <w:rPr>
          <w:rFonts w:ascii="Calibri" w:eastAsia="Calibri"/>
          <w:color w:val="auto"/>
          <w:spacing w:val="0"/>
          <w:highlight w:val="none"/>
        </w:rPr>
        <w:t>0.45MPa</w:t>
      </w:r>
      <w:r>
        <w:rPr>
          <w:color w:val="auto"/>
          <w:spacing w:val="0"/>
          <w:highlight w:val="none"/>
        </w:rPr>
        <w:t xml:space="preserve">，当设有集中热水系统时，分区净水压力不宜大于 </w:t>
      </w:r>
      <w:r>
        <w:rPr>
          <w:rFonts w:ascii="Calibri" w:eastAsia="Calibri"/>
          <w:color w:val="auto"/>
          <w:spacing w:val="0"/>
          <w:highlight w:val="none"/>
        </w:rPr>
        <w:t>0.55MPa</w:t>
      </w:r>
      <w:r>
        <w:rPr>
          <w:color w:val="auto"/>
          <w:spacing w:val="0"/>
          <w:highlight w:val="none"/>
        </w:rPr>
        <w:t>。</w:t>
      </w:r>
    </w:p>
    <w:p>
      <w:pPr>
        <w:pStyle w:val="25"/>
        <w:pageBreakBefore w:val="0"/>
        <w:numPr>
          <w:ilvl w:val="2"/>
          <w:numId w:val="0"/>
        </w:numPr>
        <w:tabs>
          <w:tab w:val="left" w:pos="828"/>
        </w:tabs>
        <w:topLinePunct w:val="0"/>
        <w:bidi w:val="0"/>
        <w:spacing w:before="0" w:line="560" w:lineRule="exact"/>
        <w:rPr>
          <w:color w:val="auto"/>
          <w:spacing w:val="0"/>
          <w:highlight w:val="none"/>
        </w:rPr>
      </w:pPr>
      <w:r>
        <w:rPr>
          <w:rFonts w:hint="eastAsia" w:cs="宋体"/>
          <w:b/>
          <w:i w:val="0"/>
          <w:color w:val="auto"/>
          <w:spacing w:val="0"/>
          <w:w w:val="100"/>
          <w:sz w:val="24"/>
          <w:szCs w:val="24"/>
          <w:lang w:val="en-US" w:eastAsia="zh-CN" w:bidi="ar-SA"/>
        </w:rPr>
        <w:t>5</w:t>
      </w:r>
      <w:r>
        <w:rPr>
          <w:rFonts w:hint="default" w:ascii="宋体" w:hAnsi="宋体" w:eastAsia="宋体" w:cs="宋体"/>
          <w:b/>
          <w:i w:val="0"/>
          <w:color w:val="auto"/>
          <w:spacing w:val="0"/>
          <w:w w:val="100"/>
          <w:sz w:val="24"/>
          <w:szCs w:val="24"/>
          <w:lang w:val="en-US" w:eastAsia="zh-CN" w:bidi="ar-SA"/>
        </w:rPr>
        <w:t>.2.5</w:t>
      </w:r>
      <w:r>
        <w:rPr>
          <w:rFonts w:hint="eastAsia" w:cs="宋体"/>
          <w:b/>
          <w:i w:val="0"/>
          <w:color w:val="auto"/>
          <w:spacing w:val="0"/>
          <w:w w:val="100"/>
          <w:sz w:val="24"/>
          <w:szCs w:val="24"/>
          <w:lang w:val="en-US" w:eastAsia="zh-CN" w:bidi="ar-SA"/>
        </w:rPr>
        <w:t xml:space="preserve">  </w:t>
      </w:r>
      <w:r>
        <w:rPr>
          <w:color w:val="auto"/>
          <w:spacing w:val="0"/>
          <w:highlight w:val="none"/>
        </w:rPr>
        <w:t xml:space="preserve">二次供水系统生活用水点处供水压力不宜大于 </w:t>
      </w:r>
      <w:r>
        <w:rPr>
          <w:rFonts w:ascii="Calibri" w:eastAsia="Calibri"/>
          <w:color w:val="auto"/>
          <w:spacing w:val="0"/>
          <w:highlight w:val="none"/>
        </w:rPr>
        <w:t>0.2MPa</w:t>
      </w:r>
      <w:r>
        <w:rPr>
          <w:color w:val="auto"/>
          <w:spacing w:val="0"/>
          <w:highlight w:val="none"/>
        </w:rPr>
        <w:t>，并应满足卫生器具工作压力的要求。</w:t>
      </w:r>
    </w:p>
    <w:p>
      <w:pPr>
        <w:pStyle w:val="25"/>
        <w:pageBreakBefore w:val="0"/>
        <w:numPr>
          <w:ilvl w:val="2"/>
          <w:numId w:val="0"/>
        </w:numPr>
        <w:tabs>
          <w:tab w:val="left" w:pos="828"/>
        </w:tabs>
        <w:topLinePunct w:val="0"/>
        <w:bidi w:val="0"/>
        <w:spacing w:before="41" w:line="560" w:lineRule="exact"/>
        <w:rPr>
          <w:color w:val="auto"/>
          <w:spacing w:val="0"/>
          <w:highlight w:val="none"/>
        </w:rPr>
      </w:pPr>
      <w:r>
        <w:rPr>
          <w:rFonts w:hint="eastAsia" w:cs="宋体"/>
          <w:b/>
          <w:i w:val="0"/>
          <w:color w:val="auto"/>
          <w:spacing w:val="0"/>
          <w:w w:val="100"/>
          <w:sz w:val="24"/>
          <w:szCs w:val="24"/>
          <w:lang w:val="en-US" w:eastAsia="zh-CN" w:bidi="ar-SA"/>
        </w:rPr>
        <w:t>5</w:t>
      </w:r>
      <w:r>
        <w:rPr>
          <w:rFonts w:hint="default" w:ascii="宋体" w:hAnsi="宋体" w:eastAsia="宋体" w:cs="宋体"/>
          <w:b/>
          <w:i w:val="0"/>
          <w:color w:val="auto"/>
          <w:spacing w:val="0"/>
          <w:w w:val="100"/>
          <w:sz w:val="24"/>
          <w:szCs w:val="24"/>
          <w:lang w:val="en-US" w:eastAsia="zh-CN" w:bidi="ar-SA"/>
        </w:rPr>
        <w:t>.2.6</w:t>
      </w:r>
      <w:r>
        <w:rPr>
          <w:rFonts w:hint="eastAsia" w:cs="宋体"/>
          <w:b/>
          <w:i w:val="0"/>
          <w:color w:val="auto"/>
          <w:spacing w:val="0"/>
          <w:w w:val="100"/>
          <w:sz w:val="24"/>
          <w:szCs w:val="24"/>
          <w:lang w:val="en-US" w:eastAsia="zh-CN" w:bidi="ar-SA"/>
        </w:rPr>
        <w:t xml:space="preserve">  </w:t>
      </w:r>
      <w:r>
        <w:rPr>
          <w:color w:val="auto"/>
          <w:spacing w:val="0"/>
          <w:highlight w:val="none"/>
        </w:rPr>
        <w:t xml:space="preserve">住宅入户管末端供水压力不应大于 </w:t>
      </w:r>
      <w:r>
        <w:rPr>
          <w:rFonts w:ascii="Calibri" w:eastAsia="Calibri"/>
          <w:color w:val="auto"/>
          <w:spacing w:val="0"/>
          <w:highlight w:val="none"/>
        </w:rPr>
        <w:t>0.35MPa</w:t>
      </w:r>
      <w:r>
        <w:rPr>
          <w:color w:val="auto"/>
          <w:spacing w:val="0"/>
          <w:highlight w:val="none"/>
        </w:rPr>
        <w:t>，非住宅类居住建筑入户管供水压力不宜大于 0.35 MPa。</w:t>
      </w:r>
    </w:p>
    <w:p>
      <w:pPr>
        <w:pStyle w:val="4"/>
        <w:pageBreakBefore w:val="0"/>
        <w:numPr>
          <w:ilvl w:val="1"/>
          <w:numId w:val="0"/>
        </w:numPr>
        <w:tabs>
          <w:tab w:val="left" w:pos="797"/>
        </w:tabs>
        <w:topLinePunct w:val="0"/>
        <w:bidi w:val="0"/>
        <w:spacing w:before="1" w:line="560" w:lineRule="exact"/>
        <w:rPr>
          <w:rFonts w:hint="eastAsia" w:ascii="黑体" w:hAnsi="黑体" w:eastAsia="黑体" w:cs="黑体"/>
          <w:b/>
          <w:bCs/>
          <w:color w:val="auto"/>
          <w:spacing w:val="0"/>
          <w:w w:val="99"/>
          <w:sz w:val="30"/>
          <w:szCs w:val="30"/>
          <w:lang w:val="en-US" w:eastAsia="zh-CN" w:bidi="ar-SA"/>
        </w:rPr>
      </w:pPr>
      <w:bookmarkStart w:id="7" w:name="_Toc104884686"/>
      <w:r>
        <w:rPr>
          <w:rFonts w:hint="eastAsia" w:ascii="黑体" w:hAnsi="黑体" w:eastAsia="黑体" w:cs="黑体"/>
          <w:b/>
          <w:bCs/>
          <w:color w:val="auto"/>
          <w:spacing w:val="0"/>
          <w:w w:val="99"/>
          <w:sz w:val="30"/>
          <w:szCs w:val="30"/>
          <w:lang w:val="en-US" w:eastAsia="zh-CN" w:bidi="ar-SA"/>
        </w:rPr>
        <w:t>5</w:t>
      </w:r>
      <w:r>
        <w:rPr>
          <w:rFonts w:hint="default" w:ascii="黑体" w:hAnsi="黑体" w:eastAsia="黑体" w:cs="黑体"/>
          <w:b/>
          <w:bCs/>
          <w:color w:val="auto"/>
          <w:spacing w:val="0"/>
          <w:w w:val="99"/>
          <w:sz w:val="30"/>
          <w:szCs w:val="30"/>
          <w:lang w:val="en-US" w:eastAsia="zh-CN" w:bidi="ar-SA"/>
        </w:rPr>
        <w:t>.3</w:t>
      </w:r>
      <w:r>
        <w:rPr>
          <w:rFonts w:hint="eastAsia" w:ascii="黑体" w:hAnsi="黑体" w:eastAsia="黑体" w:cs="黑体"/>
          <w:b/>
          <w:bCs/>
          <w:color w:val="auto"/>
          <w:spacing w:val="0"/>
          <w:w w:val="99"/>
          <w:sz w:val="30"/>
          <w:szCs w:val="30"/>
          <w:lang w:val="en-US" w:eastAsia="zh-CN" w:bidi="ar-SA"/>
        </w:rPr>
        <w:t xml:space="preserve">  泵房</w:t>
      </w:r>
      <w:bookmarkEnd w:id="7"/>
    </w:p>
    <w:p>
      <w:pPr>
        <w:pStyle w:val="25"/>
        <w:pageBreakBefore w:val="0"/>
        <w:numPr>
          <w:ilvl w:val="2"/>
          <w:numId w:val="0"/>
        </w:numPr>
        <w:tabs>
          <w:tab w:val="left" w:pos="830"/>
        </w:tabs>
        <w:topLinePunct w:val="0"/>
        <w:bidi w:val="0"/>
        <w:spacing w:before="0" w:line="560" w:lineRule="exact"/>
        <w:rPr>
          <w:b/>
          <w:bCs w:val="0"/>
          <w:color w:val="auto"/>
          <w:spacing w:val="0"/>
          <w:highlight w:val="none"/>
        </w:rPr>
      </w:pPr>
      <w:bookmarkStart w:id="8" w:name="_Toc104884687"/>
      <w:r>
        <w:rPr>
          <w:rFonts w:hint="eastAsia" w:cs="宋体"/>
          <w:b/>
          <w:bCs w:val="0"/>
          <w:i w:val="0"/>
          <w:color w:val="auto"/>
          <w:spacing w:val="0"/>
          <w:w w:val="100"/>
          <w:sz w:val="24"/>
          <w:szCs w:val="24"/>
          <w:lang w:val="en-US" w:eastAsia="zh-CN" w:bidi="ar-SA"/>
        </w:rPr>
        <w:t>5</w:t>
      </w:r>
      <w:r>
        <w:rPr>
          <w:rFonts w:hint="default" w:ascii="宋体" w:hAnsi="宋体" w:eastAsia="宋体" w:cs="宋体"/>
          <w:b/>
          <w:bCs w:val="0"/>
          <w:i w:val="0"/>
          <w:color w:val="auto"/>
          <w:spacing w:val="0"/>
          <w:w w:val="100"/>
          <w:sz w:val="24"/>
          <w:szCs w:val="24"/>
          <w:lang w:val="en-US" w:eastAsia="zh-CN" w:bidi="ar-SA"/>
        </w:rPr>
        <w:t>.3.1</w:t>
      </w:r>
      <w:r>
        <w:rPr>
          <w:rFonts w:hint="eastAsia" w:cs="宋体"/>
          <w:b/>
          <w:bCs w:val="0"/>
          <w:i w:val="0"/>
          <w:color w:val="auto"/>
          <w:spacing w:val="0"/>
          <w:w w:val="100"/>
          <w:sz w:val="24"/>
          <w:szCs w:val="24"/>
          <w:lang w:val="en-US" w:eastAsia="zh-CN" w:bidi="ar-SA"/>
        </w:rPr>
        <w:t xml:space="preserve">  </w:t>
      </w:r>
      <w:r>
        <w:rPr>
          <w:b/>
          <w:bCs w:val="0"/>
          <w:color w:val="auto"/>
          <w:spacing w:val="0"/>
          <w:highlight w:val="none"/>
        </w:rPr>
        <w:t>一般规定</w:t>
      </w:r>
      <w:bookmarkEnd w:id="8"/>
    </w:p>
    <w:p>
      <w:pPr>
        <w:pStyle w:val="25"/>
        <w:pageBreakBefore w:val="0"/>
        <w:numPr>
          <w:ilvl w:val="0"/>
          <w:numId w:val="0"/>
        </w:numPr>
        <w:tabs>
          <w:tab w:val="left" w:pos="828"/>
        </w:tabs>
        <w:topLinePunct w:val="0"/>
        <w:bidi w:val="0"/>
        <w:spacing w:before="201" w:line="560" w:lineRule="exact"/>
        <w:ind w:right="355" w:rightChars="0"/>
        <w:rPr>
          <w:color w:val="auto"/>
          <w:spacing w:val="0"/>
          <w:highlight w:val="none"/>
        </w:rPr>
      </w:pPr>
      <w:r>
        <w:rPr>
          <w:rFonts w:hint="eastAsia" w:cs="宋体"/>
          <w:color w:val="auto"/>
          <w:spacing w:val="0"/>
          <w:sz w:val="24"/>
          <w:szCs w:val="22"/>
          <w:lang w:val="en-US" w:eastAsia="zh-CN" w:bidi="ar-SA"/>
        </w:rPr>
        <w:t>5</w:t>
      </w:r>
      <w:r>
        <w:rPr>
          <w:rFonts w:hint="default" w:ascii="宋体" w:hAnsi="宋体" w:eastAsia="宋体" w:cs="宋体"/>
          <w:color w:val="auto"/>
          <w:spacing w:val="0"/>
          <w:sz w:val="24"/>
          <w:szCs w:val="22"/>
          <w:lang w:val="en-US" w:eastAsia="zh-CN" w:bidi="ar-SA"/>
        </w:rPr>
        <w:t>.3.1.1</w:t>
      </w:r>
      <w:r>
        <w:rPr>
          <w:rFonts w:hint="eastAsia" w:cs="宋体"/>
          <w:color w:val="auto"/>
          <w:spacing w:val="0"/>
          <w:sz w:val="24"/>
          <w:szCs w:val="22"/>
          <w:lang w:val="en-US" w:eastAsia="zh-CN" w:bidi="ar-SA"/>
        </w:rPr>
        <w:t xml:space="preserve">  </w:t>
      </w:r>
      <w:r>
        <w:rPr>
          <w:color w:val="auto"/>
          <w:spacing w:val="0"/>
          <w:highlight w:val="none"/>
        </w:rPr>
        <w:t>泵房的位置应根据城镇供水管网条件，小区环境和建筑布置、类别、高度、使用标准等因素综合确定，并宜靠近用水负荷中心。</w:t>
      </w:r>
    </w:p>
    <w:p>
      <w:pPr>
        <w:pStyle w:val="25"/>
        <w:pageBreakBefore w:val="0"/>
        <w:numPr>
          <w:ilvl w:val="0"/>
          <w:numId w:val="0"/>
        </w:numPr>
        <w:tabs>
          <w:tab w:val="left" w:pos="830"/>
        </w:tabs>
        <w:topLinePunct w:val="0"/>
        <w:bidi w:val="0"/>
        <w:spacing w:before="1" w:line="560" w:lineRule="exact"/>
        <w:ind w:right="357" w:rightChars="0"/>
        <w:rPr>
          <w:color w:val="auto"/>
          <w:spacing w:val="0"/>
          <w:highlight w:val="none"/>
        </w:rPr>
      </w:pPr>
      <w:r>
        <w:rPr>
          <w:rFonts w:hint="eastAsia" w:cs="宋体"/>
          <w:color w:val="auto"/>
          <w:spacing w:val="0"/>
          <w:sz w:val="24"/>
          <w:szCs w:val="22"/>
          <w:lang w:val="en-US" w:eastAsia="zh-CN" w:bidi="ar-SA"/>
        </w:rPr>
        <w:t>5</w:t>
      </w:r>
      <w:r>
        <w:rPr>
          <w:rFonts w:hint="default" w:ascii="宋体" w:hAnsi="宋体" w:eastAsia="宋体" w:cs="宋体"/>
          <w:color w:val="auto"/>
          <w:spacing w:val="0"/>
          <w:sz w:val="24"/>
          <w:szCs w:val="22"/>
          <w:lang w:val="en-US" w:eastAsia="zh-CN" w:bidi="ar-SA"/>
        </w:rPr>
        <w:t>.3.1.2</w:t>
      </w:r>
      <w:r>
        <w:rPr>
          <w:rFonts w:hint="eastAsia" w:cs="宋体"/>
          <w:color w:val="auto"/>
          <w:spacing w:val="0"/>
          <w:sz w:val="24"/>
          <w:szCs w:val="22"/>
          <w:lang w:val="en-US" w:eastAsia="zh-CN" w:bidi="ar-SA"/>
        </w:rPr>
        <w:t xml:space="preserve">  </w:t>
      </w:r>
      <w:r>
        <w:rPr>
          <w:color w:val="auto"/>
          <w:spacing w:val="0"/>
          <w:highlight w:val="none"/>
        </w:rPr>
        <w:t>泵房不应设置在居住用房的上层、下层或毗邻居住用房，不得污染居住环境。如不能避免时，应采取隔震隔音措施。</w:t>
      </w:r>
    </w:p>
    <w:p>
      <w:pPr>
        <w:pStyle w:val="25"/>
        <w:pageBreakBefore w:val="0"/>
        <w:numPr>
          <w:ilvl w:val="0"/>
          <w:numId w:val="0"/>
        </w:numPr>
        <w:tabs>
          <w:tab w:val="left" w:pos="830"/>
        </w:tabs>
        <w:topLinePunct w:val="0"/>
        <w:bidi w:val="0"/>
        <w:spacing w:before="2" w:line="560" w:lineRule="exact"/>
        <w:ind w:right="359" w:rightChars="0"/>
        <w:rPr>
          <w:color w:val="auto"/>
          <w:spacing w:val="0"/>
          <w:highlight w:val="none"/>
        </w:rPr>
      </w:pPr>
      <w:r>
        <w:rPr>
          <w:rFonts w:hint="eastAsia" w:cs="宋体"/>
          <w:color w:val="auto"/>
          <w:spacing w:val="0"/>
          <w:sz w:val="24"/>
          <w:szCs w:val="22"/>
          <w:lang w:val="en-US" w:eastAsia="zh-CN" w:bidi="ar-SA"/>
        </w:rPr>
        <w:t>5</w:t>
      </w:r>
      <w:r>
        <w:rPr>
          <w:rFonts w:hint="default" w:ascii="宋体" w:hAnsi="宋体" w:eastAsia="宋体" w:cs="宋体"/>
          <w:color w:val="auto"/>
          <w:spacing w:val="0"/>
          <w:sz w:val="24"/>
          <w:szCs w:val="22"/>
          <w:lang w:val="en-US" w:eastAsia="zh-CN" w:bidi="ar-SA"/>
        </w:rPr>
        <w:t>.3.1.3</w:t>
      </w:r>
      <w:r>
        <w:rPr>
          <w:rFonts w:hint="eastAsia" w:cs="宋体"/>
          <w:color w:val="auto"/>
          <w:spacing w:val="0"/>
          <w:sz w:val="24"/>
          <w:szCs w:val="22"/>
          <w:lang w:val="en-US" w:eastAsia="zh-CN" w:bidi="ar-SA"/>
        </w:rPr>
        <w:t xml:space="preserve">  </w:t>
      </w:r>
      <w:r>
        <w:rPr>
          <w:color w:val="auto"/>
          <w:spacing w:val="0"/>
          <w:highlight w:val="none"/>
        </w:rPr>
        <w:t>新建供水泵房应单独设置，不应</w:t>
      </w:r>
      <w:r>
        <w:rPr>
          <w:rFonts w:hint="eastAsia"/>
          <w:color w:val="auto"/>
          <w:spacing w:val="0"/>
          <w:highlight w:val="none"/>
          <w:lang w:eastAsia="zh-CN"/>
        </w:rPr>
        <w:t>与其他</w:t>
      </w:r>
      <w:r>
        <w:rPr>
          <w:color w:val="auto"/>
          <w:spacing w:val="0"/>
          <w:highlight w:val="none"/>
        </w:rPr>
        <w:t>性质用房（如消防加压泵房）共用一个隔间。</w:t>
      </w:r>
    </w:p>
    <w:p>
      <w:pPr>
        <w:pStyle w:val="25"/>
        <w:pageBreakBefore w:val="0"/>
        <w:numPr>
          <w:ilvl w:val="0"/>
          <w:numId w:val="0"/>
        </w:numPr>
        <w:tabs>
          <w:tab w:val="left" w:pos="830"/>
        </w:tabs>
        <w:topLinePunct w:val="0"/>
        <w:bidi w:val="0"/>
        <w:spacing w:before="1" w:line="560" w:lineRule="exact"/>
        <w:ind w:right="359" w:rightChars="0"/>
        <w:rPr>
          <w:color w:val="auto"/>
          <w:spacing w:val="0"/>
          <w:highlight w:val="none"/>
        </w:rPr>
      </w:pPr>
      <w:r>
        <w:rPr>
          <w:rFonts w:hint="eastAsia" w:cs="宋体"/>
          <w:color w:val="auto"/>
          <w:spacing w:val="0"/>
          <w:sz w:val="24"/>
          <w:szCs w:val="22"/>
          <w:lang w:val="en-US" w:eastAsia="zh-CN" w:bidi="ar-SA"/>
        </w:rPr>
        <w:t>5</w:t>
      </w:r>
      <w:r>
        <w:rPr>
          <w:rFonts w:hint="default" w:ascii="宋体" w:hAnsi="宋体" w:eastAsia="宋体" w:cs="宋体"/>
          <w:color w:val="auto"/>
          <w:spacing w:val="0"/>
          <w:sz w:val="24"/>
          <w:szCs w:val="22"/>
          <w:lang w:val="en-US" w:eastAsia="zh-CN" w:bidi="ar-SA"/>
        </w:rPr>
        <w:t>.3.1.4</w:t>
      </w:r>
      <w:r>
        <w:rPr>
          <w:rFonts w:hint="eastAsia" w:cs="宋体"/>
          <w:color w:val="auto"/>
          <w:spacing w:val="0"/>
          <w:sz w:val="24"/>
          <w:szCs w:val="22"/>
          <w:lang w:val="en-US" w:eastAsia="zh-CN" w:bidi="ar-SA"/>
        </w:rPr>
        <w:t xml:space="preserve">  </w:t>
      </w:r>
      <w:r>
        <w:rPr>
          <w:color w:val="auto"/>
          <w:spacing w:val="0"/>
          <w:highlight w:val="none"/>
        </w:rPr>
        <w:t>与供水无关的排水管渠等其他管线不得穿越泵房，与供水无关的设备、物品等不得安放在泵房。</w:t>
      </w:r>
    </w:p>
    <w:p>
      <w:pPr>
        <w:pStyle w:val="25"/>
        <w:pageBreakBefore w:val="0"/>
        <w:numPr>
          <w:ilvl w:val="0"/>
          <w:numId w:val="0"/>
        </w:numPr>
        <w:tabs>
          <w:tab w:val="left" w:pos="828"/>
        </w:tabs>
        <w:topLinePunct w:val="0"/>
        <w:bidi w:val="0"/>
        <w:spacing w:before="1" w:line="560" w:lineRule="exact"/>
        <w:rPr>
          <w:color w:val="auto"/>
          <w:spacing w:val="0"/>
          <w:highlight w:val="none"/>
        </w:rPr>
      </w:pPr>
      <w:r>
        <w:rPr>
          <w:rFonts w:hint="eastAsia" w:cs="宋体"/>
          <w:color w:val="auto"/>
          <w:spacing w:val="0"/>
          <w:sz w:val="24"/>
          <w:szCs w:val="22"/>
          <w:lang w:val="en-US" w:eastAsia="zh-CN" w:bidi="ar-SA"/>
        </w:rPr>
        <w:t>5</w:t>
      </w:r>
      <w:r>
        <w:rPr>
          <w:rFonts w:hint="default" w:ascii="宋体" w:hAnsi="宋体" w:eastAsia="宋体" w:cs="宋体"/>
          <w:color w:val="auto"/>
          <w:spacing w:val="0"/>
          <w:sz w:val="24"/>
          <w:szCs w:val="22"/>
          <w:lang w:val="en-US" w:eastAsia="zh-CN" w:bidi="ar-SA"/>
        </w:rPr>
        <w:t>.3.1.5</w:t>
      </w:r>
      <w:r>
        <w:rPr>
          <w:rFonts w:hint="eastAsia" w:cs="宋体"/>
          <w:color w:val="auto"/>
          <w:spacing w:val="0"/>
          <w:sz w:val="24"/>
          <w:szCs w:val="22"/>
          <w:lang w:val="en-US" w:eastAsia="zh-CN" w:bidi="ar-SA"/>
        </w:rPr>
        <w:t xml:space="preserve">  </w:t>
      </w:r>
      <w:r>
        <w:rPr>
          <w:color w:val="auto"/>
          <w:spacing w:val="0"/>
          <w:highlight w:val="none"/>
        </w:rPr>
        <w:t>泵房设计应采取防水淹、防震、降噪的措施。</w:t>
      </w:r>
    </w:p>
    <w:p>
      <w:pPr>
        <w:pStyle w:val="25"/>
        <w:pageBreakBefore w:val="0"/>
        <w:numPr>
          <w:ilvl w:val="0"/>
          <w:numId w:val="0"/>
        </w:numPr>
        <w:tabs>
          <w:tab w:val="left" w:pos="828"/>
        </w:tabs>
        <w:topLinePunct w:val="0"/>
        <w:bidi w:val="0"/>
        <w:spacing w:before="1" w:line="560" w:lineRule="exact"/>
        <w:rPr>
          <w:color w:val="auto"/>
          <w:spacing w:val="0"/>
          <w:highlight w:val="none"/>
        </w:rPr>
      </w:pPr>
      <w:r>
        <w:rPr>
          <w:rFonts w:hint="eastAsia" w:cs="宋体"/>
          <w:color w:val="auto"/>
          <w:spacing w:val="0"/>
          <w:sz w:val="24"/>
          <w:szCs w:val="22"/>
          <w:lang w:val="en-US" w:eastAsia="zh-CN" w:bidi="ar-SA"/>
        </w:rPr>
        <w:t>5</w:t>
      </w:r>
      <w:r>
        <w:rPr>
          <w:rFonts w:hint="default" w:ascii="宋体" w:hAnsi="宋体" w:eastAsia="宋体" w:cs="宋体"/>
          <w:color w:val="auto"/>
          <w:spacing w:val="0"/>
          <w:sz w:val="24"/>
          <w:szCs w:val="22"/>
          <w:lang w:val="en-US" w:eastAsia="zh-CN" w:bidi="ar-SA"/>
        </w:rPr>
        <w:t>.3.1.6</w:t>
      </w:r>
      <w:r>
        <w:rPr>
          <w:rFonts w:hint="eastAsia" w:cs="宋体"/>
          <w:color w:val="auto"/>
          <w:spacing w:val="0"/>
          <w:sz w:val="24"/>
          <w:szCs w:val="22"/>
          <w:lang w:val="en-US" w:eastAsia="zh-CN" w:bidi="ar-SA"/>
        </w:rPr>
        <w:t xml:space="preserve">  </w:t>
      </w:r>
      <w:r>
        <w:rPr>
          <w:rFonts w:hint="eastAsia"/>
          <w:color w:val="auto"/>
          <w:spacing w:val="0"/>
          <w:highlight w:val="none"/>
        </w:rPr>
        <w:t>泵房应设置减震、防噪措施，并应符合现行国家标准《建筑给水排水设计标准》GB 50015 的相关规定。泵房环境噪声应符合现行国家标准《声环境质量标准》GB 3096 和《民用建筑隔声设计规范》GB 50118 的有关规定；</w:t>
      </w:r>
    </w:p>
    <w:p>
      <w:pPr>
        <w:pStyle w:val="25"/>
        <w:pageBreakBefore w:val="0"/>
        <w:numPr>
          <w:ilvl w:val="0"/>
          <w:numId w:val="0"/>
        </w:numPr>
        <w:tabs>
          <w:tab w:val="left" w:pos="828"/>
        </w:tabs>
        <w:topLinePunct w:val="0"/>
        <w:bidi w:val="0"/>
        <w:spacing w:before="1" w:line="560" w:lineRule="exact"/>
        <w:rPr>
          <w:color w:val="auto"/>
          <w:spacing w:val="0"/>
          <w:highlight w:val="none"/>
        </w:rPr>
      </w:pPr>
      <w:r>
        <w:rPr>
          <w:rFonts w:hint="eastAsia" w:cs="宋体"/>
          <w:color w:val="auto"/>
          <w:spacing w:val="0"/>
          <w:sz w:val="24"/>
          <w:szCs w:val="22"/>
          <w:lang w:val="en-US" w:eastAsia="zh-CN" w:bidi="ar-SA"/>
        </w:rPr>
        <w:t>5</w:t>
      </w:r>
      <w:r>
        <w:rPr>
          <w:rFonts w:hint="default" w:ascii="宋体" w:hAnsi="宋体" w:eastAsia="宋体" w:cs="宋体"/>
          <w:color w:val="auto"/>
          <w:spacing w:val="0"/>
          <w:sz w:val="24"/>
          <w:szCs w:val="22"/>
          <w:lang w:val="en-US" w:eastAsia="zh-CN" w:bidi="ar-SA"/>
        </w:rPr>
        <w:t>.</w:t>
      </w:r>
      <w:bookmarkStart w:id="25" w:name="_GoBack"/>
      <w:r>
        <w:rPr>
          <w:rFonts w:hint="default" w:ascii="宋体" w:hAnsi="宋体" w:eastAsia="宋体" w:cs="宋体"/>
          <w:color w:val="auto"/>
          <w:spacing w:val="0"/>
          <w:sz w:val="24"/>
          <w:szCs w:val="22"/>
          <w:highlight w:val="none"/>
          <w:lang w:val="en-US" w:eastAsia="zh-CN" w:bidi="ar-SA"/>
        </w:rPr>
        <w:t>3.1.7</w:t>
      </w:r>
      <w:r>
        <w:rPr>
          <w:rFonts w:hint="eastAsia" w:cs="宋体"/>
          <w:color w:val="auto"/>
          <w:spacing w:val="0"/>
          <w:sz w:val="24"/>
          <w:szCs w:val="22"/>
          <w:highlight w:val="none"/>
          <w:lang w:val="en-US" w:eastAsia="zh-CN" w:bidi="ar-SA"/>
        </w:rPr>
        <w:t xml:space="preserve">  </w:t>
      </w:r>
      <w:r>
        <w:rPr>
          <w:color w:val="auto"/>
          <w:spacing w:val="0"/>
          <w:highlight w:val="none"/>
        </w:rPr>
        <w:t xml:space="preserve">泵房内应预留足够空间，并应符合 </w:t>
      </w:r>
      <w:r>
        <w:rPr>
          <w:rFonts w:ascii="Calibri" w:eastAsia="Calibri"/>
          <w:color w:val="auto"/>
          <w:spacing w:val="0"/>
          <w:highlight w:val="none"/>
        </w:rPr>
        <w:t>8.1.7-1</w:t>
      </w:r>
      <w:r>
        <w:rPr>
          <w:color w:val="auto"/>
          <w:spacing w:val="0"/>
          <w:highlight w:val="none"/>
        </w:rPr>
        <w:t>的规定：</w:t>
      </w:r>
    </w:p>
    <w:p>
      <w:pPr>
        <w:pageBreakBefore w:val="0"/>
        <w:topLinePunct w:val="0"/>
        <w:bidi w:val="0"/>
        <w:spacing w:line="560" w:lineRule="exact"/>
        <w:ind w:firstLine="480"/>
        <w:jc w:val="center"/>
        <w:rPr>
          <w:b/>
          <w:bCs/>
          <w:color w:val="auto"/>
          <w:spacing w:val="0"/>
          <w:highlight w:val="none"/>
        </w:rPr>
      </w:pPr>
      <w:r>
        <w:rPr>
          <w:b/>
          <w:bCs/>
          <w:color w:val="auto"/>
          <w:spacing w:val="0"/>
          <w:highlight w:val="none"/>
        </w:rPr>
        <w:t xml:space="preserve">表 </w:t>
      </w:r>
      <w:r>
        <w:rPr>
          <w:rFonts w:hint="eastAsia"/>
          <w:b/>
          <w:bCs/>
          <w:color w:val="auto"/>
          <w:spacing w:val="0"/>
          <w:highlight w:val="none"/>
          <w:lang w:val="en-US" w:eastAsia="zh-CN"/>
        </w:rPr>
        <w:t>5</w:t>
      </w:r>
      <w:r>
        <w:rPr>
          <w:rFonts w:ascii="Calibri" w:eastAsia="Calibri"/>
          <w:b/>
          <w:bCs/>
          <w:color w:val="auto"/>
          <w:spacing w:val="0"/>
          <w:highlight w:val="none"/>
        </w:rPr>
        <w:t xml:space="preserve">.1.7-1 </w:t>
      </w:r>
      <w:r>
        <w:rPr>
          <w:b/>
          <w:bCs/>
          <w:color w:val="auto"/>
          <w:spacing w:val="0"/>
          <w:highlight w:val="none"/>
        </w:rPr>
        <w:t>水泵机组外轮廓面与墙和相邻机组间的间距</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pStyle w:val="2"/>
              <w:pageBreakBefore w:val="0"/>
              <w:topLinePunct w:val="0"/>
              <w:bidi w:val="0"/>
              <w:spacing w:line="560" w:lineRule="exact"/>
              <w:jc w:val="both"/>
              <w:rPr>
                <w:rFonts w:hint="eastAsia"/>
                <w:color w:val="auto"/>
                <w:spacing w:val="0"/>
                <w:highlight w:val="none"/>
                <w:vertAlign w:val="baseline"/>
                <w:lang w:val="en-US" w:eastAsia="zh-CN"/>
              </w:rPr>
            </w:pPr>
            <w:r>
              <w:rPr>
                <w:rFonts w:hint="eastAsia"/>
                <w:color w:val="auto"/>
                <w:spacing w:val="0"/>
                <w:highlight w:val="none"/>
                <w:vertAlign w:val="baseline"/>
                <w:lang w:val="en-US" w:eastAsia="zh-CN"/>
              </w:rPr>
              <w:t>单台电机额定功率N</w:t>
            </w:r>
          </w:p>
          <w:p>
            <w:pPr>
              <w:pStyle w:val="2"/>
              <w:pageBreakBefore w:val="0"/>
              <w:topLinePunct w:val="0"/>
              <w:bidi w:val="0"/>
              <w:spacing w:line="560" w:lineRule="exact"/>
              <w:jc w:val="center"/>
              <w:rPr>
                <w:rFonts w:hint="default" w:eastAsia="宋体"/>
                <w:color w:val="auto"/>
                <w:spacing w:val="0"/>
                <w:highlight w:val="none"/>
                <w:vertAlign w:val="baseline"/>
                <w:lang w:val="en-US" w:eastAsia="zh-CN"/>
              </w:rPr>
            </w:pPr>
            <w:r>
              <w:rPr>
                <w:rFonts w:hint="eastAsia"/>
                <w:color w:val="auto"/>
                <w:spacing w:val="0"/>
                <w:highlight w:val="none"/>
                <w:vertAlign w:val="baseline"/>
                <w:lang w:val="en-US" w:eastAsia="zh-CN"/>
              </w:rPr>
              <w:t>（kW）</w:t>
            </w:r>
          </w:p>
        </w:tc>
        <w:tc>
          <w:tcPr>
            <w:tcW w:w="2841" w:type="dxa"/>
          </w:tcPr>
          <w:p>
            <w:pPr>
              <w:pStyle w:val="2"/>
              <w:pageBreakBefore w:val="0"/>
              <w:topLinePunct w:val="0"/>
              <w:bidi w:val="0"/>
              <w:spacing w:line="560" w:lineRule="exact"/>
              <w:jc w:val="center"/>
              <w:rPr>
                <w:rFonts w:hint="default" w:eastAsia="宋体"/>
                <w:color w:val="auto"/>
                <w:spacing w:val="0"/>
                <w:highlight w:val="none"/>
                <w:vertAlign w:val="baseline"/>
                <w:lang w:val="en-US" w:eastAsia="zh-CN"/>
              </w:rPr>
            </w:pPr>
            <w:r>
              <w:rPr>
                <w:rFonts w:hint="eastAsia"/>
                <w:color w:val="auto"/>
                <w:spacing w:val="0"/>
                <w:highlight w:val="none"/>
                <w:vertAlign w:val="baseline"/>
                <w:lang w:val="en-US" w:eastAsia="zh-CN"/>
              </w:rPr>
              <w:t>水泵机组外廓面与墙面之间最小距离（m）</w:t>
            </w:r>
          </w:p>
        </w:tc>
        <w:tc>
          <w:tcPr>
            <w:tcW w:w="2841" w:type="dxa"/>
          </w:tcPr>
          <w:p>
            <w:pPr>
              <w:pStyle w:val="2"/>
              <w:pageBreakBefore w:val="0"/>
              <w:topLinePunct w:val="0"/>
              <w:bidi w:val="0"/>
              <w:spacing w:line="560" w:lineRule="exact"/>
              <w:jc w:val="center"/>
              <w:rPr>
                <w:rFonts w:hint="default" w:eastAsia="宋体"/>
                <w:color w:val="auto"/>
                <w:spacing w:val="0"/>
                <w:highlight w:val="none"/>
                <w:vertAlign w:val="baseline"/>
                <w:lang w:val="en-US" w:eastAsia="zh-CN"/>
              </w:rPr>
            </w:pPr>
            <w:r>
              <w:rPr>
                <w:rFonts w:hint="eastAsia"/>
                <w:color w:val="auto"/>
                <w:spacing w:val="0"/>
                <w:highlight w:val="none"/>
                <w:vertAlign w:val="baseline"/>
                <w:lang w:val="en-US" w:eastAsia="zh-CN"/>
              </w:rPr>
              <w:t>相邻水泵机组外廓面之间最小距离（M）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pStyle w:val="2"/>
              <w:pageBreakBefore w:val="0"/>
              <w:topLinePunct w:val="0"/>
              <w:bidi w:val="0"/>
              <w:spacing w:line="560" w:lineRule="exact"/>
              <w:jc w:val="center"/>
              <w:rPr>
                <w:rFonts w:hint="default" w:eastAsia="宋体"/>
                <w:color w:val="auto"/>
                <w:spacing w:val="0"/>
                <w:highlight w:val="none"/>
                <w:vertAlign w:val="baseline"/>
                <w:lang w:val="en-US" w:eastAsia="zh-CN"/>
              </w:rPr>
            </w:pPr>
            <w:r>
              <w:rPr>
                <w:rFonts w:hint="eastAsia"/>
                <w:color w:val="auto"/>
                <w:spacing w:val="0"/>
                <w:highlight w:val="none"/>
                <w:vertAlign w:val="baseline"/>
                <w:lang w:val="en-US" w:eastAsia="zh-CN"/>
              </w:rPr>
              <w:t>N≤22</w:t>
            </w:r>
          </w:p>
        </w:tc>
        <w:tc>
          <w:tcPr>
            <w:tcW w:w="2841" w:type="dxa"/>
          </w:tcPr>
          <w:p>
            <w:pPr>
              <w:pStyle w:val="2"/>
              <w:pageBreakBefore w:val="0"/>
              <w:topLinePunct w:val="0"/>
              <w:bidi w:val="0"/>
              <w:spacing w:line="560" w:lineRule="exact"/>
              <w:jc w:val="center"/>
              <w:rPr>
                <w:rFonts w:hint="default" w:eastAsia="宋体"/>
                <w:color w:val="auto"/>
                <w:spacing w:val="0"/>
                <w:highlight w:val="none"/>
                <w:vertAlign w:val="baseline"/>
                <w:lang w:val="en-US" w:eastAsia="zh-CN"/>
              </w:rPr>
            </w:pPr>
            <w:r>
              <w:rPr>
                <w:rFonts w:hint="eastAsia"/>
                <w:color w:val="auto"/>
                <w:spacing w:val="0"/>
                <w:highlight w:val="none"/>
                <w:vertAlign w:val="baseline"/>
                <w:lang w:val="en-US" w:eastAsia="zh-CN"/>
              </w:rPr>
              <w:t>1.0</w:t>
            </w:r>
          </w:p>
        </w:tc>
        <w:tc>
          <w:tcPr>
            <w:tcW w:w="2841" w:type="dxa"/>
          </w:tcPr>
          <w:p>
            <w:pPr>
              <w:pStyle w:val="2"/>
              <w:pageBreakBefore w:val="0"/>
              <w:topLinePunct w:val="0"/>
              <w:bidi w:val="0"/>
              <w:spacing w:line="560" w:lineRule="exact"/>
              <w:jc w:val="center"/>
              <w:rPr>
                <w:rFonts w:hint="default" w:eastAsia="宋体"/>
                <w:color w:val="auto"/>
                <w:spacing w:val="0"/>
                <w:highlight w:val="none"/>
                <w:vertAlign w:val="baseline"/>
                <w:lang w:val="en-US" w:eastAsia="zh-CN"/>
              </w:rPr>
            </w:pPr>
            <w:r>
              <w:rPr>
                <w:rFonts w:hint="eastAsia"/>
                <w:color w:val="auto"/>
                <w:spacing w:val="0"/>
                <w:highlight w:val="none"/>
                <w:vertAlign w:val="baseline"/>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pStyle w:val="2"/>
              <w:pageBreakBefore w:val="0"/>
              <w:topLinePunct w:val="0"/>
              <w:bidi w:val="0"/>
              <w:spacing w:line="560" w:lineRule="exact"/>
              <w:jc w:val="center"/>
              <w:rPr>
                <w:rFonts w:hint="default" w:eastAsia="宋体"/>
                <w:color w:val="auto"/>
                <w:spacing w:val="0"/>
                <w:highlight w:val="none"/>
                <w:vertAlign w:val="baseline"/>
                <w:lang w:val="en-US" w:eastAsia="zh-CN"/>
              </w:rPr>
            </w:pPr>
            <w:r>
              <w:rPr>
                <w:rFonts w:hint="eastAsia"/>
                <w:color w:val="auto"/>
                <w:spacing w:val="0"/>
                <w:highlight w:val="none"/>
                <w:vertAlign w:val="baseline"/>
                <w:lang w:val="en-US" w:eastAsia="zh-CN"/>
              </w:rPr>
              <w:t>22＜N＜55</w:t>
            </w:r>
          </w:p>
        </w:tc>
        <w:tc>
          <w:tcPr>
            <w:tcW w:w="2841" w:type="dxa"/>
          </w:tcPr>
          <w:p>
            <w:pPr>
              <w:pStyle w:val="2"/>
              <w:pageBreakBefore w:val="0"/>
              <w:topLinePunct w:val="0"/>
              <w:bidi w:val="0"/>
              <w:spacing w:line="560" w:lineRule="exact"/>
              <w:jc w:val="center"/>
              <w:rPr>
                <w:rFonts w:hint="default" w:eastAsia="宋体"/>
                <w:color w:val="auto"/>
                <w:spacing w:val="0"/>
                <w:highlight w:val="none"/>
                <w:vertAlign w:val="baseline"/>
                <w:lang w:val="en-US" w:eastAsia="zh-CN"/>
              </w:rPr>
            </w:pPr>
            <w:r>
              <w:rPr>
                <w:rFonts w:hint="eastAsia"/>
                <w:color w:val="auto"/>
                <w:spacing w:val="0"/>
                <w:highlight w:val="none"/>
                <w:vertAlign w:val="baseline"/>
                <w:lang w:val="en-US" w:eastAsia="zh-CN"/>
              </w:rPr>
              <w:t>1.2</w:t>
            </w:r>
          </w:p>
        </w:tc>
        <w:tc>
          <w:tcPr>
            <w:tcW w:w="2841" w:type="dxa"/>
          </w:tcPr>
          <w:p>
            <w:pPr>
              <w:pStyle w:val="2"/>
              <w:pageBreakBefore w:val="0"/>
              <w:topLinePunct w:val="0"/>
              <w:bidi w:val="0"/>
              <w:spacing w:line="560" w:lineRule="exact"/>
              <w:jc w:val="center"/>
              <w:rPr>
                <w:rFonts w:hint="default" w:eastAsia="宋体"/>
                <w:color w:val="auto"/>
                <w:spacing w:val="0"/>
                <w:highlight w:val="none"/>
                <w:vertAlign w:val="baseline"/>
                <w:lang w:val="en-US" w:eastAsia="zh-CN"/>
              </w:rPr>
            </w:pPr>
            <w:r>
              <w:rPr>
                <w:rFonts w:hint="eastAsia"/>
                <w:color w:val="auto"/>
                <w:spacing w:val="0"/>
                <w:highlight w:val="none"/>
                <w:vertAlign w:val="baseline"/>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pStyle w:val="2"/>
              <w:pageBreakBefore w:val="0"/>
              <w:topLinePunct w:val="0"/>
              <w:bidi w:val="0"/>
              <w:spacing w:line="560" w:lineRule="exact"/>
              <w:jc w:val="center"/>
              <w:rPr>
                <w:rFonts w:hint="default" w:eastAsia="宋体"/>
                <w:color w:val="auto"/>
                <w:spacing w:val="0"/>
                <w:highlight w:val="none"/>
                <w:vertAlign w:val="baseline"/>
                <w:lang w:val="en-US" w:eastAsia="zh-CN"/>
              </w:rPr>
            </w:pPr>
            <w:r>
              <w:rPr>
                <w:rFonts w:hint="eastAsia"/>
                <w:color w:val="auto"/>
                <w:spacing w:val="0"/>
                <w:highlight w:val="none"/>
                <w:vertAlign w:val="baseline"/>
                <w:lang w:val="en-US" w:eastAsia="zh-CN"/>
              </w:rPr>
              <w:t>N≥55</w:t>
            </w:r>
          </w:p>
        </w:tc>
        <w:tc>
          <w:tcPr>
            <w:tcW w:w="2841" w:type="dxa"/>
          </w:tcPr>
          <w:p>
            <w:pPr>
              <w:pStyle w:val="2"/>
              <w:pageBreakBefore w:val="0"/>
              <w:topLinePunct w:val="0"/>
              <w:bidi w:val="0"/>
              <w:spacing w:line="560" w:lineRule="exact"/>
              <w:jc w:val="center"/>
              <w:rPr>
                <w:rFonts w:hint="default" w:eastAsia="宋体"/>
                <w:color w:val="auto"/>
                <w:spacing w:val="0"/>
                <w:highlight w:val="none"/>
                <w:vertAlign w:val="baseline"/>
                <w:lang w:val="en-US" w:eastAsia="zh-CN"/>
              </w:rPr>
            </w:pPr>
            <w:r>
              <w:rPr>
                <w:rFonts w:hint="eastAsia"/>
                <w:color w:val="auto"/>
                <w:spacing w:val="0"/>
                <w:highlight w:val="none"/>
                <w:vertAlign w:val="baseline"/>
                <w:lang w:val="en-US" w:eastAsia="zh-CN"/>
              </w:rPr>
              <w:t>1.5</w:t>
            </w:r>
          </w:p>
        </w:tc>
        <w:tc>
          <w:tcPr>
            <w:tcW w:w="2841" w:type="dxa"/>
          </w:tcPr>
          <w:p>
            <w:pPr>
              <w:pStyle w:val="2"/>
              <w:pageBreakBefore w:val="0"/>
              <w:topLinePunct w:val="0"/>
              <w:bidi w:val="0"/>
              <w:spacing w:line="560" w:lineRule="exact"/>
              <w:jc w:val="center"/>
              <w:rPr>
                <w:rFonts w:hint="default" w:eastAsia="宋体"/>
                <w:color w:val="auto"/>
                <w:spacing w:val="0"/>
                <w:highlight w:val="none"/>
                <w:vertAlign w:val="baseline"/>
                <w:lang w:val="en-US" w:eastAsia="zh-CN"/>
              </w:rPr>
            </w:pPr>
            <w:r>
              <w:rPr>
                <w:rFonts w:hint="eastAsia"/>
                <w:color w:val="auto"/>
                <w:spacing w:val="0"/>
                <w:highlight w:val="none"/>
                <w:vertAlign w:val="baseline"/>
                <w:lang w:val="en-US" w:eastAsia="zh-CN"/>
              </w:rPr>
              <w:t>1.2</w:t>
            </w:r>
          </w:p>
        </w:tc>
      </w:tr>
    </w:tbl>
    <w:p>
      <w:pPr>
        <w:pStyle w:val="2"/>
        <w:pageBreakBefore w:val="0"/>
        <w:topLinePunct w:val="0"/>
        <w:bidi w:val="0"/>
        <w:spacing w:before="66" w:line="560" w:lineRule="exact"/>
        <w:ind w:left="700" w:firstLine="420"/>
        <w:rPr>
          <w:color w:val="auto"/>
          <w:spacing w:val="0"/>
          <w:highlight w:val="none"/>
        </w:rPr>
      </w:pPr>
      <w:r>
        <w:rPr>
          <w:color w:val="auto"/>
          <w:spacing w:val="0"/>
          <w:highlight w:val="none"/>
        </w:rPr>
        <w:t>注：</w:t>
      </w:r>
      <w:r>
        <w:rPr>
          <w:rFonts w:ascii="Calibri" w:eastAsia="Calibri"/>
          <w:color w:val="auto"/>
          <w:spacing w:val="0"/>
          <w:highlight w:val="none"/>
        </w:rPr>
        <w:t xml:space="preserve">1 </w:t>
      </w:r>
      <w:r>
        <w:rPr>
          <w:color w:val="auto"/>
          <w:spacing w:val="0"/>
          <w:highlight w:val="none"/>
        </w:rPr>
        <w:t>水泵侧面有管道时，外轮廓面计至管道外壁面。</w:t>
      </w:r>
    </w:p>
    <w:p>
      <w:pPr>
        <w:pStyle w:val="25"/>
        <w:pageBreakBefore w:val="0"/>
        <w:numPr>
          <w:ilvl w:val="0"/>
          <w:numId w:val="0"/>
        </w:numPr>
        <w:tabs>
          <w:tab w:val="left" w:pos="828"/>
        </w:tabs>
        <w:topLinePunct w:val="0"/>
        <w:bidi w:val="0"/>
        <w:spacing w:before="1" w:line="560" w:lineRule="exact"/>
        <w:rPr>
          <w:color w:val="auto"/>
          <w:spacing w:val="0"/>
          <w:highlight w:val="none"/>
        </w:rPr>
      </w:pPr>
      <w:r>
        <w:rPr>
          <w:rFonts w:hint="eastAsia" w:cs="宋体"/>
          <w:color w:val="auto"/>
          <w:spacing w:val="0"/>
          <w:sz w:val="24"/>
          <w:szCs w:val="22"/>
          <w:highlight w:val="none"/>
          <w:lang w:val="en-US" w:eastAsia="zh-CN" w:bidi="ar-SA"/>
        </w:rPr>
        <w:t>5</w:t>
      </w:r>
      <w:r>
        <w:rPr>
          <w:rFonts w:hint="default" w:ascii="宋体" w:hAnsi="宋体" w:eastAsia="宋体" w:cs="宋体"/>
          <w:color w:val="auto"/>
          <w:spacing w:val="0"/>
          <w:sz w:val="24"/>
          <w:szCs w:val="22"/>
          <w:highlight w:val="none"/>
          <w:lang w:val="en-US" w:eastAsia="zh-CN" w:bidi="ar-SA"/>
        </w:rPr>
        <w:t>.3.1.8</w:t>
      </w:r>
      <w:r>
        <w:rPr>
          <w:rFonts w:hint="eastAsia" w:cs="宋体"/>
          <w:color w:val="auto"/>
          <w:spacing w:val="0"/>
          <w:sz w:val="24"/>
          <w:szCs w:val="22"/>
          <w:highlight w:val="none"/>
          <w:lang w:val="en-US" w:eastAsia="zh-CN" w:bidi="ar-SA"/>
        </w:rPr>
        <w:t xml:space="preserve">  </w:t>
      </w:r>
      <w:r>
        <w:rPr>
          <w:color w:val="auto"/>
          <w:spacing w:val="0"/>
          <w:highlight w:val="none"/>
        </w:rPr>
        <w:t>泵房内管线布局应保证供水系统与供电系统完全分离。</w:t>
      </w:r>
    </w:p>
    <w:p>
      <w:pPr>
        <w:pStyle w:val="25"/>
        <w:pageBreakBefore w:val="0"/>
        <w:numPr>
          <w:ilvl w:val="0"/>
          <w:numId w:val="0"/>
        </w:numPr>
        <w:tabs>
          <w:tab w:val="left" w:pos="828"/>
        </w:tabs>
        <w:topLinePunct w:val="0"/>
        <w:bidi w:val="0"/>
        <w:spacing w:before="1" w:line="560" w:lineRule="exact"/>
        <w:rPr>
          <w:color w:val="auto"/>
          <w:spacing w:val="0"/>
          <w:highlight w:val="none"/>
        </w:rPr>
      </w:pPr>
      <w:r>
        <w:rPr>
          <w:rFonts w:hint="eastAsia" w:cs="宋体"/>
          <w:color w:val="auto"/>
          <w:spacing w:val="0"/>
          <w:sz w:val="24"/>
          <w:szCs w:val="22"/>
          <w:highlight w:val="none"/>
          <w:lang w:val="en-US" w:eastAsia="zh-CN" w:bidi="ar-SA"/>
        </w:rPr>
        <w:t>5</w:t>
      </w:r>
      <w:r>
        <w:rPr>
          <w:rFonts w:hint="default" w:ascii="宋体" w:hAnsi="宋体" w:eastAsia="宋体" w:cs="宋体"/>
          <w:color w:val="auto"/>
          <w:spacing w:val="0"/>
          <w:sz w:val="24"/>
          <w:szCs w:val="22"/>
          <w:highlight w:val="none"/>
          <w:lang w:val="en-US" w:eastAsia="zh-CN" w:bidi="ar-SA"/>
        </w:rPr>
        <w:t>.3.1.9</w:t>
      </w:r>
      <w:r>
        <w:rPr>
          <w:rFonts w:hint="eastAsia" w:cs="宋体"/>
          <w:color w:val="auto"/>
          <w:spacing w:val="0"/>
          <w:sz w:val="24"/>
          <w:szCs w:val="22"/>
          <w:highlight w:val="none"/>
          <w:lang w:val="en-US" w:eastAsia="zh-CN" w:bidi="ar-SA"/>
        </w:rPr>
        <w:t xml:space="preserve">  </w:t>
      </w:r>
      <w:r>
        <w:rPr>
          <w:color w:val="auto"/>
          <w:spacing w:val="0"/>
          <w:highlight w:val="none"/>
        </w:rPr>
        <w:t>泵房应设置通风装置，当泵房设置在地下室时应采用机械通风，泵房内每小时换气次数不应少于 6 次。</w:t>
      </w:r>
    </w:p>
    <w:p>
      <w:pPr>
        <w:pStyle w:val="25"/>
        <w:pageBreakBefore w:val="0"/>
        <w:numPr>
          <w:ilvl w:val="0"/>
          <w:numId w:val="0"/>
        </w:numPr>
        <w:tabs>
          <w:tab w:val="left" w:pos="828"/>
        </w:tabs>
        <w:topLinePunct w:val="0"/>
        <w:bidi w:val="0"/>
        <w:spacing w:before="1" w:line="560" w:lineRule="exact"/>
        <w:rPr>
          <w:color w:val="auto"/>
          <w:spacing w:val="0"/>
          <w:highlight w:val="none"/>
        </w:rPr>
      </w:pPr>
      <w:r>
        <w:rPr>
          <w:rFonts w:hint="eastAsia" w:cs="宋体"/>
          <w:color w:val="auto"/>
          <w:spacing w:val="0"/>
          <w:sz w:val="24"/>
          <w:szCs w:val="22"/>
          <w:highlight w:val="none"/>
          <w:lang w:val="en-US" w:eastAsia="zh-CN" w:bidi="ar-SA"/>
        </w:rPr>
        <w:t>5</w:t>
      </w:r>
      <w:r>
        <w:rPr>
          <w:rFonts w:hint="default" w:ascii="宋体" w:hAnsi="宋体" w:eastAsia="宋体" w:cs="宋体"/>
          <w:color w:val="auto"/>
          <w:spacing w:val="0"/>
          <w:sz w:val="24"/>
          <w:szCs w:val="22"/>
          <w:highlight w:val="none"/>
          <w:lang w:val="en-US" w:eastAsia="zh-CN" w:bidi="ar-SA"/>
        </w:rPr>
        <w:t>.3.1.10</w:t>
      </w:r>
      <w:r>
        <w:rPr>
          <w:rFonts w:hint="eastAsia" w:cs="宋体"/>
          <w:color w:val="auto"/>
          <w:spacing w:val="0"/>
          <w:sz w:val="24"/>
          <w:szCs w:val="22"/>
          <w:highlight w:val="none"/>
          <w:lang w:val="en-US" w:eastAsia="zh-CN" w:bidi="ar-SA"/>
        </w:rPr>
        <w:t xml:space="preserve">  </w:t>
      </w:r>
      <w:r>
        <w:rPr>
          <w:color w:val="auto"/>
          <w:spacing w:val="0"/>
          <w:highlight w:val="none"/>
        </w:rPr>
        <w:t>新建泵房内应设置形成对流的进、出风口，风口应设金属防护格栅式网罩， 且不能有遮挡物。</w:t>
      </w:r>
    </w:p>
    <w:p>
      <w:pPr>
        <w:pStyle w:val="25"/>
        <w:pageBreakBefore w:val="0"/>
        <w:numPr>
          <w:ilvl w:val="0"/>
          <w:numId w:val="0"/>
        </w:numPr>
        <w:tabs>
          <w:tab w:val="left" w:pos="828"/>
        </w:tabs>
        <w:topLinePunct w:val="0"/>
        <w:bidi w:val="0"/>
        <w:spacing w:before="1" w:line="560" w:lineRule="exact"/>
        <w:rPr>
          <w:color w:val="auto"/>
          <w:spacing w:val="0"/>
          <w:highlight w:val="none"/>
        </w:rPr>
      </w:pPr>
      <w:r>
        <w:rPr>
          <w:rFonts w:hint="eastAsia" w:cs="宋体"/>
          <w:color w:val="auto"/>
          <w:spacing w:val="0"/>
          <w:sz w:val="24"/>
          <w:szCs w:val="22"/>
          <w:highlight w:val="none"/>
          <w:lang w:val="en-US" w:eastAsia="zh-CN" w:bidi="ar-SA"/>
        </w:rPr>
        <w:t>5</w:t>
      </w:r>
      <w:r>
        <w:rPr>
          <w:rFonts w:hint="default" w:ascii="宋体" w:hAnsi="宋体" w:eastAsia="宋体" w:cs="宋体"/>
          <w:color w:val="auto"/>
          <w:spacing w:val="0"/>
          <w:sz w:val="24"/>
          <w:szCs w:val="22"/>
          <w:highlight w:val="none"/>
          <w:lang w:val="en-US" w:eastAsia="zh-CN" w:bidi="ar-SA"/>
        </w:rPr>
        <w:t>.3.1.11</w:t>
      </w:r>
      <w:r>
        <w:rPr>
          <w:rFonts w:hint="eastAsia" w:cs="宋体"/>
          <w:color w:val="auto"/>
          <w:spacing w:val="0"/>
          <w:sz w:val="24"/>
          <w:szCs w:val="22"/>
          <w:highlight w:val="none"/>
          <w:lang w:val="en-US" w:eastAsia="zh-CN" w:bidi="ar-SA"/>
        </w:rPr>
        <w:t xml:space="preserve">  </w:t>
      </w:r>
      <w:r>
        <w:rPr>
          <w:color w:val="auto"/>
          <w:spacing w:val="0"/>
          <w:highlight w:val="none"/>
        </w:rPr>
        <w:t>泵房应设独立排水系统。泵房内地面应</w:t>
      </w:r>
      <w:r>
        <w:rPr>
          <w:rFonts w:hint="eastAsia"/>
          <w:color w:val="auto"/>
          <w:spacing w:val="0"/>
          <w:highlight w:val="none"/>
        </w:rPr>
        <w:t>有不小于0.01坡度的</w:t>
      </w:r>
      <w:r>
        <w:rPr>
          <w:color w:val="auto"/>
          <w:spacing w:val="0"/>
          <w:highlight w:val="none"/>
        </w:rPr>
        <w:t>排水沟。排水沟、集水坑应设置不锈钢格栅盖板。排水泵可采用水位浮球阀或水位计进行控制，并能现场手动开启、关闭排水泵运行。</w:t>
      </w:r>
    </w:p>
    <w:p>
      <w:pPr>
        <w:pStyle w:val="25"/>
        <w:pageBreakBefore w:val="0"/>
        <w:numPr>
          <w:ilvl w:val="0"/>
          <w:numId w:val="0"/>
        </w:numPr>
        <w:tabs>
          <w:tab w:val="left" w:pos="828"/>
        </w:tabs>
        <w:topLinePunct w:val="0"/>
        <w:bidi w:val="0"/>
        <w:spacing w:before="1" w:line="560" w:lineRule="exact"/>
        <w:rPr>
          <w:color w:val="auto"/>
          <w:spacing w:val="0"/>
          <w:highlight w:val="none"/>
        </w:rPr>
      </w:pPr>
      <w:r>
        <w:rPr>
          <w:rFonts w:hint="eastAsia" w:cs="宋体"/>
          <w:color w:val="auto"/>
          <w:spacing w:val="0"/>
          <w:sz w:val="24"/>
          <w:szCs w:val="22"/>
          <w:highlight w:val="none"/>
          <w:lang w:val="en-US" w:eastAsia="zh-CN" w:bidi="ar-SA"/>
        </w:rPr>
        <w:t>5</w:t>
      </w:r>
      <w:r>
        <w:rPr>
          <w:rFonts w:hint="default" w:ascii="宋体" w:hAnsi="宋体" w:eastAsia="宋体" w:cs="宋体"/>
          <w:color w:val="auto"/>
          <w:spacing w:val="0"/>
          <w:sz w:val="24"/>
          <w:szCs w:val="22"/>
          <w:highlight w:val="none"/>
          <w:lang w:val="en-US" w:eastAsia="zh-CN" w:bidi="ar-SA"/>
        </w:rPr>
        <w:t>.3.1.12</w:t>
      </w:r>
      <w:r>
        <w:rPr>
          <w:rFonts w:hint="eastAsia" w:cs="宋体"/>
          <w:color w:val="auto"/>
          <w:spacing w:val="0"/>
          <w:sz w:val="24"/>
          <w:szCs w:val="22"/>
          <w:highlight w:val="none"/>
          <w:lang w:val="en-US" w:eastAsia="zh-CN" w:bidi="ar-SA"/>
        </w:rPr>
        <w:t xml:space="preserve">  </w:t>
      </w:r>
      <w:r>
        <w:rPr>
          <w:color w:val="auto"/>
          <w:spacing w:val="0"/>
          <w:highlight w:val="none"/>
        </w:rPr>
        <w:t>设备及水箱（池）周围应设置环形排水槽，基础边沿设置排水沟，排水沟的宽和深分别不应小于 300mm，并应</w:t>
      </w:r>
      <w:r>
        <w:rPr>
          <w:rFonts w:hint="eastAsia"/>
          <w:color w:val="auto"/>
          <w:spacing w:val="0"/>
          <w:highlight w:val="none"/>
        </w:rPr>
        <w:t>有不小于0.01坡度的</w:t>
      </w:r>
      <w:r>
        <w:rPr>
          <w:color w:val="auto"/>
          <w:spacing w:val="0"/>
          <w:highlight w:val="none"/>
        </w:rPr>
        <w:t>集水坑。</w:t>
      </w:r>
    </w:p>
    <w:p>
      <w:pPr>
        <w:pStyle w:val="25"/>
        <w:pageBreakBefore w:val="0"/>
        <w:numPr>
          <w:ilvl w:val="0"/>
          <w:numId w:val="0"/>
        </w:numPr>
        <w:tabs>
          <w:tab w:val="left" w:pos="828"/>
        </w:tabs>
        <w:topLinePunct w:val="0"/>
        <w:bidi w:val="0"/>
        <w:spacing w:before="1" w:line="560" w:lineRule="exact"/>
        <w:rPr>
          <w:color w:val="auto"/>
          <w:spacing w:val="0"/>
          <w:highlight w:val="none"/>
        </w:rPr>
      </w:pPr>
      <w:r>
        <w:rPr>
          <w:rFonts w:hint="eastAsia" w:cs="宋体"/>
          <w:color w:val="auto"/>
          <w:spacing w:val="0"/>
          <w:sz w:val="24"/>
          <w:szCs w:val="22"/>
          <w:highlight w:val="none"/>
          <w:lang w:val="en-US" w:eastAsia="zh-CN" w:bidi="ar-SA"/>
        </w:rPr>
        <w:t>5</w:t>
      </w:r>
      <w:r>
        <w:rPr>
          <w:rFonts w:hint="default" w:ascii="宋体" w:hAnsi="宋体" w:eastAsia="宋体" w:cs="宋体"/>
          <w:color w:val="auto"/>
          <w:spacing w:val="0"/>
          <w:sz w:val="24"/>
          <w:szCs w:val="22"/>
          <w:highlight w:val="none"/>
          <w:lang w:val="en-US" w:eastAsia="zh-CN" w:bidi="ar-SA"/>
        </w:rPr>
        <w:t>.3.1.13</w:t>
      </w:r>
      <w:r>
        <w:rPr>
          <w:rFonts w:hint="eastAsia" w:cs="宋体"/>
          <w:color w:val="auto"/>
          <w:spacing w:val="0"/>
          <w:sz w:val="24"/>
          <w:szCs w:val="22"/>
          <w:highlight w:val="none"/>
          <w:lang w:val="en-US" w:eastAsia="zh-CN" w:bidi="ar-SA"/>
        </w:rPr>
        <w:t xml:space="preserve">  </w:t>
      </w:r>
      <w:r>
        <w:rPr>
          <w:color w:val="auto"/>
          <w:spacing w:val="0"/>
          <w:highlight w:val="none"/>
        </w:rPr>
        <w:t>泵房集水坑应设置水位传感器，当集水坑水位过高时应发出报警信号并接入远程监控系统。</w:t>
      </w:r>
    </w:p>
    <w:p>
      <w:pPr>
        <w:pStyle w:val="25"/>
        <w:pageBreakBefore w:val="0"/>
        <w:numPr>
          <w:ilvl w:val="0"/>
          <w:numId w:val="0"/>
        </w:numPr>
        <w:tabs>
          <w:tab w:val="left" w:pos="828"/>
        </w:tabs>
        <w:topLinePunct w:val="0"/>
        <w:bidi w:val="0"/>
        <w:spacing w:before="1" w:line="560" w:lineRule="exact"/>
        <w:rPr>
          <w:color w:val="auto"/>
          <w:spacing w:val="0"/>
          <w:highlight w:val="none"/>
        </w:rPr>
      </w:pPr>
      <w:r>
        <w:rPr>
          <w:rFonts w:hint="eastAsia" w:cs="宋体"/>
          <w:color w:val="auto"/>
          <w:spacing w:val="0"/>
          <w:sz w:val="24"/>
          <w:szCs w:val="22"/>
          <w:highlight w:val="none"/>
          <w:lang w:val="en-US" w:eastAsia="zh-CN" w:bidi="ar-SA"/>
        </w:rPr>
        <w:t>5</w:t>
      </w:r>
      <w:r>
        <w:rPr>
          <w:rFonts w:hint="default" w:ascii="宋体" w:hAnsi="宋体" w:eastAsia="宋体" w:cs="宋体"/>
          <w:color w:val="auto"/>
          <w:spacing w:val="0"/>
          <w:sz w:val="24"/>
          <w:szCs w:val="22"/>
          <w:highlight w:val="none"/>
          <w:lang w:val="en-US" w:eastAsia="zh-CN" w:bidi="ar-SA"/>
        </w:rPr>
        <w:t>.3.1.14</w:t>
      </w:r>
      <w:r>
        <w:rPr>
          <w:rFonts w:hint="eastAsia" w:cs="宋体"/>
          <w:color w:val="auto"/>
          <w:spacing w:val="0"/>
          <w:sz w:val="24"/>
          <w:szCs w:val="22"/>
          <w:highlight w:val="none"/>
          <w:lang w:val="en-US" w:eastAsia="zh-CN" w:bidi="ar-SA"/>
        </w:rPr>
        <w:t xml:space="preserve">  </w:t>
      </w:r>
      <w:r>
        <w:rPr>
          <w:color w:val="auto"/>
          <w:spacing w:val="0"/>
          <w:highlight w:val="none"/>
        </w:rPr>
        <w:t xml:space="preserve">单机功率大于 </w:t>
      </w:r>
      <w:r>
        <w:rPr>
          <w:rFonts w:hint="eastAsia"/>
          <w:color w:val="auto"/>
          <w:spacing w:val="0"/>
          <w:highlight w:val="none"/>
        </w:rPr>
        <w:t>30</w:t>
      </w:r>
      <w:r>
        <w:rPr>
          <w:color w:val="auto"/>
          <w:spacing w:val="0"/>
          <w:highlight w:val="none"/>
        </w:rPr>
        <w:t>kW 时，泵房应设起重设备，其额定起重量应根据最重吊运部件和吊具的总重量确定。</w:t>
      </w:r>
    </w:p>
    <w:p>
      <w:pPr>
        <w:pStyle w:val="25"/>
        <w:pageBreakBefore w:val="0"/>
        <w:numPr>
          <w:ilvl w:val="0"/>
          <w:numId w:val="0"/>
        </w:numPr>
        <w:tabs>
          <w:tab w:val="left" w:pos="828"/>
        </w:tabs>
        <w:topLinePunct w:val="0"/>
        <w:bidi w:val="0"/>
        <w:spacing w:before="1" w:line="560" w:lineRule="exact"/>
        <w:rPr>
          <w:color w:val="auto"/>
          <w:spacing w:val="0"/>
          <w:highlight w:val="none"/>
        </w:rPr>
      </w:pPr>
      <w:r>
        <w:rPr>
          <w:rFonts w:hint="eastAsia" w:cs="宋体"/>
          <w:color w:val="auto"/>
          <w:spacing w:val="0"/>
          <w:sz w:val="24"/>
          <w:szCs w:val="22"/>
          <w:highlight w:val="none"/>
          <w:lang w:val="en-US" w:eastAsia="zh-CN" w:bidi="ar-SA"/>
        </w:rPr>
        <w:t>5</w:t>
      </w:r>
      <w:r>
        <w:rPr>
          <w:rFonts w:hint="default" w:ascii="宋体" w:hAnsi="宋体" w:eastAsia="宋体" w:cs="宋体"/>
          <w:color w:val="auto"/>
          <w:spacing w:val="0"/>
          <w:sz w:val="24"/>
          <w:szCs w:val="22"/>
          <w:highlight w:val="none"/>
          <w:lang w:val="en-US" w:eastAsia="zh-CN" w:bidi="ar-SA"/>
        </w:rPr>
        <w:t>.3.1.15</w:t>
      </w:r>
      <w:r>
        <w:rPr>
          <w:rFonts w:hint="eastAsia" w:cs="宋体"/>
          <w:color w:val="auto"/>
          <w:spacing w:val="0"/>
          <w:sz w:val="24"/>
          <w:szCs w:val="22"/>
          <w:highlight w:val="none"/>
          <w:lang w:val="en-US" w:eastAsia="zh-CN" w:bidi="ar-SA"/>
        </w:rPr>
        <w:t xml:space="preserve">  </w:t>
      </w:r>
      <w:r>
        <w:rPr>
          <w:color w:val="auto"/>
          <w:spacing w:val="0"/>
          <w:highlight w:val="none"/>
        </w:rPr>
        <w:t>起重机的提升高度应满足机组安装和检修的要求，无法安装电动葫芦时应在机组正上方加装吊环。</w:t>
      </w:r>
    </w:p>
    <w:p>
      <w:pPr>
        <w:pStyle w:val="25"/>
        <w:pageBreakBefore w:val="0"/>
        <w:numPr>
          <w:ilvl w:val="0"/>
          <w:numId w:val="0"/>
        </w:numPr>
        <w:tabs>
          <w:tab w:val="left" w:pos="828"/>
        </w:tabs>
        <w:topLinePunct w:val="0"/>
        <w:bidi w:val="0"/>
        <w:spacing w:before="1" w:line="560" w:lineRule="exact"/>
        <w:rPr>
          <w:color w:val="auto"/>
          <w:spacing w:val="0"/>
          <w:highlight w:val="none"/>
        </w:rPr>
      </w:pPr>
      <w:r>
        <w:rPr>
          <w:rFonts w:hint="eastAsia" w:cs="宋体"/>
          <w:color w:val="auto"/>
          <w:spacing w:val="0"/>
          <w:sz w:val="24"/>
          <w:szCs w:val="22"/>
          <w:highlight w:val="none"/>
          <w:lang w:val="en-US" w:eastAsia="zh-CN" w:bidi="ar-SA"/>
        </w:rPr>
        <w:t>5</w:t>
      </w:r>
      <w:r>
        <w:rPr>
          <w:rFonts w:hint="default" w:ascii="宋体" w:hAnsi="宋体" w:eastAsia="宋体" w:cs="宋体"/>
          <w:color w:val="auto"/>
          <w:spacing w:val="0"/>
          <w:sz w:val="24"/>
          <w:szCs w:val="22"/>
          <w:highlight w:val="none"/>
          <w:lang w:val="en-US" w:eastAsia="zh-CN" w:bidi="ar-SA"/>
        </w:rPr>
        <w:t>.3.1.16</w:t>
      </w:r>
      <w:r>
        <w:rPr>
          <w:rFonts w:hint="eastAsia" w:cs="宋体"/>
          <w:color w:val="auto"/>
          <w:spacing w:val="0"/>
          <w:sz w:val="24"/>
          <w:szCs w:val="22"/>
          <w:highlight w:val="none"/>
          <w:lang w:val="en-US" w:eastAsia="zh-CN" w:bidi="ar-SA"/>
        </w:rPr>
        <w:t xml:space="preserve">  </w:t>
      </w:r>
      <w:r>
        <w:rPr>
          <w:color w:val="auto"/>
          <w:spacing w:val="0"/>
          <w:highlight w:val="none"/>
        </w:rPr>
        <w:t>泵房内控制柜应布置在不易积水的地方</w:t>
      </w:r>
      <w:r>
        <w:rPr>
          <w:rFonts w:hint="eastAsia"/>
          <w:color w:val="auto"/>
          <w:spacing w:val="0"/>
          <w:highlight w:val="none"/>
          <w:lang w:eastAsia="zh-CN"/>
        </w:rPr>
        <w:t>，</w:t>
      </w:r>
      <w:r>
        <w:rPr>
          <w:rFonts w:hint="eastAsia"/>
          <w:color w:val="auto"/>
          <w:spacing w:val="0"/>
          <w:highlight w:val="none"/>
        </w:rPr>
        <w:t>有条件的情况下宜采用控制柜挂墙方式布置</w:t>
      </w:r>
      <w:r>
        <w:rPr>
          <w:color w:val="auto"/>
          <w:spacing w:val="0"/>
          <w:highlight w:val="none"/>
        </w:rPr>
        <w:t>。控制柜的底部高出泵房地面不应小于 0.3m。设备机组的基础高出泵房地面不应小于 0.2m。</w:t>
      </w:r>
    </w:p>
    <w:p>
      <w:pPr>
        <w:pStyle w:val="25"/>
        <w:pageBreakBefore w:val="0"/>
        <w:numPr>
          <w:ilvl w:val="0"/>
          <w:numId w:val="0"/>
        </w:numPr>
        <w:tabs>
          <w:tab w:val="left" w:pos="828"/>
        </w:tabs>
        <w:topLinePunct w:val="0"/>
        <w:bidi w:val="0"/>
        <w:spacing w:before="1" w:line="560" w:lineRule="exact"/>
        <w:rPr>
          <w:color w:val="auto"/>
          <w:spacing w:val="0"/>
          <w:highlight w:val="none"/>
        </w:rPr>
      </w:pPr>
      <w:r>
        <w:rPr>
          <w:rFonts w:hint="eastAsia" w:cs="宋体"/>
          <w:color w:val="auto"/>
          <w:spacing w:val="0"/>
          <w:sz w:val="24"/>
          <w:szCs w:val="22"/>
          <w:highlight w:val="none"/>
          <w:lang w:val="en-US" w:eastAsia="zh-CN" w:bidi="ar-SA"/>
        </w:rPr>
        <w:t>5</w:t>
      </w:r>
      <w:r>
        <w:rPr>
          <w:rFonts w:hint="default" w:ascii="宋体" w:hAnsi="宋体" w:eastAsia="宋体" w:cs="宋体"/>
          <w:color w:val="auto"/>
          <w:spacing w:val="0"/>
          <w:sz w:val="24"/>
          <w:szCs w:val="22"/>
          <w:highlight w:val="none"/>
          <w:lang w:val="en-US" w:eastAsia="zh-CN" w:bidi="ar-SA"/>
        </w:rPr>
        <w:t>.3.1.17</w:t>
      </w:r>
      <w:r>
        <w:rPr>
          <w:rFonts w:hint="eastAsia" w:cs="宋体"/>
          <w:color w:val="auto"/>
          <w:spacing w:val="0"/>
          <w:sz w:val="24"/>
          <w:szCs w:val="22"/>
          <w:highlight w:val="none"/>
          <w:lang w:val="en-US" w:eastAsia="zh-CN" w:bidi="ar-SA"/>
        </w:rPr>
        <w:t xml:space="preserve">  </w:t>
      </w:r>
      <w:r>
        <w:rPr>
          <w:color w:val="auto"/>
          <w:spacing w:val="0"/>
          <w:highlight w:val="none"/>
        </w:rPr>
        <w:t>泵房配电装置、电缆桥架及水箱（池）应加装接地装置，接地电阻不应大于 1Ω。</w:t>
      </w:r>
    </w:p>
    <w:p>
      <w:pPr>
        <w:pStyle w:val="25"/>
        <w:pageBreakBefore w:val="0"/>
        <w:numPr>
          <w:ilvl w:val="0"/>
          <w:numId w:val="0"/>
        </w:numPr>
        <w:tabs>
          <w:tab w:val="left" w:pos="828"/>
        </w:tabs>
        <w:topLinePunct w:val="0"/>
        <w:bidi w:val="0"/>
        <w:spacing w:before="1" w:line="560" w:lineRule="exact"/>
        <w:rPr>
          <w:color w:val="auto"/>
          <w:spacing w:val="0"/>
          <w:highlight w:val="none"/>
        </w:rPr>
      </w:pPr>
      <w:r>
        <w:rPr>
          <w:rFonts w:hint="eastAsia" w:cs="宋体"/>
          <w:color w:val="auto"/>
          <w:spacing w:val="0"/>
          <w:sz w:val="24"/>
          <w:szCs w:val="22"/>
          <w:highlight w:val="none"/>
          <w:lang w:val="en-US" w:eastAsia="zh-CN" w:bidi="ar-SA"/>
        </w:rPr>
        <w:t>5</w:t>
      </w:r>
      <w:r>
        <w:rPr>
          <w:rFonts w:hint="default" w:ascii="宋体" w:hAnsi="宋体" w:eastAsia="宋体" w:cs="宋体"/>
          <w:color w:val="auto"/>
          <w:spacing w:val="0"/>
          <w:sz w:val="24"/>
          <w:szCs w:val="22"/>
          <w:highlight w:val="none"/>
          <w:lang w:val="en-US" w:eastAsia="zh-CN" w:bidi="ar-SA"/>
        </w:rPr>
        <w:t>.3.1.18</w:t>
      </w:r>
      <w:r>
        <w:rPr>
          <w:rFonts w:hint="eastAsia" w:cs="宋体"/>
          <w:color w:val="auto"/>
          <w:spacing w:val="0"/>
          <w:sz w:val="24"/>
          <w:szCs w:val="22"/>
          <w:highlight w:val="none"/>
          <w:lang w:val="en-US" w:eastAsia="zh-CN" w:bidi="ar-SA"/>
        </w:rPr>
        <w:t xml:space="preserve">  </w:t>
      </w:r>
      <w:r>
        <w:rPr>
          <w:color w:val="auto"/>
          <w:spacing w:val="0"/>
          <w:highlight w:val="none"/>
        </w:rPr>
        <w:t>泵房内配电控制设备应设置防潮、防结露装置，泵房内应预留 380V/32</w:t>
      </w:r>
      <w:r>
        <w:rPr>
          <w:rFonts w:hint="eastAsia"/>
          <w:color w:val="auto"/>
          <w:spacing w:val="0"/>
          <w:highlight w:val="none"/>
          <w:lang w:val="en-US" w:eastAsia="zh-CN"/>
        </w:rPr>
        <w:t>A</w:t>
      </w:r>
      <w:r>
        <w:rPr>
          <w:color w:val="auto"/>
          <w:spacing w:val="0"/>
          <w:highlight w:val="none"/>
        </w:rPr>
        <w:t>和 220V/16A 电源检修插座。</w:t>
      </w:r>
    </w:p>
    <w:p>
      <w:pPr>
        <w:pStyle w:val="25"/>
        <w:pageBreakBefore w:val="0"/>
        <w:numPr>
          <w:ilvl w:val="0"/>
          <w:numId w:val="0"/>
        </w:numPr>
        <w:tabs>
          <w:tab w:val="left" w:pos="828"/>
        </w:tabs>
        <w:topLinePunct w:val="0"/>
        <w:bidi w:val="0"/>
        <w:spacing w:before="1" w:line="560" w:lineRule="exact"/>
        <w:rPr>
          <w:color w:val="auto"/>
          <w:spacing w:val="0"/>
          <w:highlight w:val="none"/>
        </w:rPr>
      </w:pPr>
      <w:r>
        <w:rPr>
          <w:rFonts w:hint="eastAsia" w:cs="宋体"/>
          <w:color w:val="auto"/>
          <w:spacing w:val="0"/>
          <w:sz w:val="24"/>
          <w:szCs w:val="22"/>
          <w:highlight w:val="none"/>
          <w:lang w:val="en-US" w:eastAsia="zh-CN" w:bidi="ar-SA"/>
        </w:rPr>
        <w:t>5</w:t>
      </w:r>
      <w:r>
        <w:rPr>
          <w:rFonts w:hint="default" w:ascii="宋体" w:hAnsi="宋体" w:eastAsia="宋体" w:cs="宋体"/>
          <w:color w:val="auto"/>
          <w:spacing w:val="0"/>
          <w:sz w:val="24"/>
          <w:szCs w:val="22"/>
          <w:highlight w:val="none"/>
          <w:lang w:val="en-US" w:eastAsia="zh-CN" w:bidi="ar-SA"/>
        </w:rPr>
        <w:t>.3.1.</w:t>
      </w:r>
      <w:r>
        <w:rPr>
          <w:rFonts w:hint="eastAsia" w:cs="宋体"/>
          <w:color w:val="auto"/>
          <w:spacing w:val="0"/>
          <w:sz w:val="24"/>
          <w:szCs w:val="22"/>
          <w:highlight w:val="none"/>
          <w:lang w:val="en-US" w:eastAsia="zh-CN" w:bidi="ar-SA"/>
        </w:rPr>
        <w:t xml:space="preserve">19  </w:t>
      </w:r>
      <w:r>
        <w:rPr>
          <w:color w:val="auto"/>
          <w:spacing w:val="0"/>
          <w:highlight w:val="none"/>
        </w:rPr>
        <w:t>泵站供电方式应根据工程的性质、规模和重要性确定，选择合理的供电方案；当采用双回路供电时，应按每一回路承担泵的全部容量设计。</w:t>
      </w:r>
    </w:p>
    <w:p>
      <w:pPr>
        <w:pStyle w:val="25"/>
        <w:pageBreakBefore w:val="0"/>
        <w:numPr>
          <w:ilvl w:val="0"/>
          <w:numId w:val="0"/>
        </w:numPr>
        <w:tabs>
          <w:tab w:val="left" w:pos="828"/>
        </w:tabs>
        <w:topLinePunct w:val="0"/>
        <w:bidi w:val="0"/>
        <w:spacing w:before="1" w:line="560" w:lineRule="exact"/>
        <w:rPr>
          <w:color w:val="auto"/>
          <w:spacing w:val="0"/>
          <w:highlight w:val="none"/>
        </w:rPr>
      </w:pPr>
      <w:r>
        <w:rPr>
          <w:rFonts w:hint="eastAsia" w:cs="宋体"/>
          <w:color w:val="auto"/>
          <w:spacing w:val="0"/>
          <w:sz w:val="24"/>
          <w:szCs w:val="22"/>
          <w:highlight w:val="none"/>
          <w:lang w:val="en-US" w:eastAsia="zh-CN" w:bidi="ar-SA"/>
        </w:rPr>
        <w:t>5</w:t>
      </w:r>
      <w:r>
        <w:rPr>
          <w:rFonts w:hint="default" w:ascii="宋体" w:hAnsi="宋体" w:eastAsia="宋体" w:cs="宋体"/>
          <w:color w:val="auto"/>
          <w:spacing w:val="0"/>
          <w:sz w:val="24"/>
          <w:szCs w:val="22"/>
          <w:highlight w:val="none"/>
          <w:lang w:val="en-US" w:eastAsia="zh-CN" w:bidi="ar-SA"/>
        </w:rPr>
        <w:t>.3.1.2</w:t>
      </w:r>
      <w:r>
        <w:rPr>
          <w:rFonts w:hint="eastAsia" w:cs="宋体"/>
          <w:color w:val="auto"/>
          <w:spacing w:val="0"/>
          <w:sz w:val="24"/>
          <w:szCs w:val="22"/>
          <w:highlight w:val="none"/>
          <w:lang w:val="en-US" w:eastAsia="zh-CN" w:bidi="ar-SA"/>
        </w:rPr>
        <w:t xml:space="preserve">0  </w:t>
      </w:r>
      <w:r>
        <w:rPr>
          <w:color w:val="auto"/>
          <w:spacing w:val="0"/>
          <w:highlight w:val="none"/>
        </w:rPr>
        <w:t>泵房内应安装独立计量电表。</w:t>
      </w:r>
    </w:p>
    <w:p>
      <w:pPr>
        <w:pStyle w:val="25"/>
        <w:pageBreakBefore w:val="0"/>
        <w:numPr>
          <w:ilvl w:val="0"/>
          <w:numId w:val="0"/>
        </w:numPr>
        <w:tabs>
          <w:tab w:val="left" w:pos="828"/>
        </w:tabs>
        <w:topLinePunct w:val="0"/>
        <w:bidi w:val="0"/>
        <w:spacing w:before="1" w:line="560" w:lineRule="exact"/>
        <w:rPr>
          <w:color w:val="auto"/>
          <w:spacing w:val="0"/>
          <w:highlight w:val="none"/>
        </w:rPr>
      </w:pPr>
      <w:r>
        <w:rPr>
          <w:rFonts w:hint="eastAsia" w:cs="宋体"/>
          <w:color w:val="auto"/>
          <w:spacing w:val="0"/>
          <w:sz w:val="24"/>
          <w:szCs w:val="22"/>
          <w:highlight w:val="none"/>
          <w:lang w:val="en-US" w:eastAsia="zh-CN" w:bidi="ar-SA"/>
        </w:rPr>
        <w:t>5</w:t>
      </w:r>
      <w:r>
        <w:rPr>
          <w:rFonts w:hint="default" w:ascii="宋体" w:hAnsi="宋体" w:eastAsia="宋体" w:cs="宋体"/>
          <w:color w:val="auto"/>
          <w:spacing w:val="0"/>
          <w:sz w:val="24"/>
          <w:szCs w:val="22"/>
          <w:highlight w:val="none"/>
          <w:lang w:val="en-US" w:eastAsia="zh-CN" w:bidi="ar-SA"/>
        </w:rPr>
        <w:t>.3.1.2</w:t>
      </w:r>
      <w:r>
        <w:rPr>
          <w:rFonts w:hint="eastAsia" w:cs="宋体"/>
          <w:color w:val="auto"/>
          <w:spacing w:val="0"/>
          <w:sz w:val="24"/>
          <w:szCs w:val="22"/>
          <w:highlight w:val="none"/>
          <w:lang w:val="en-US" w:eastAsia="zh-CN" w:bidi="ar-SA"/>
        </w:rPr>
        <w:t xml:space="preserve">1  </w:t>
      </w:r>
      <w:r>
        <w:rPr>
          <w:color w:val="auto"/>
          <w:spacing w:val="0"/>
          <w:highlight w:val="none"/>
        </w:rPr>
        <w:t>泵房内应有维修与储存设备备件的空间。</w:t>
      </w:r>
    </w:p>
    <w:p>
      <w:pPr>
        <w:pStyle w:val="25"/>
        <w:pageBreakBefore w:val="0"/>
        <w:numPr>
          <w:ilvl w:val="2"/>
          <w:numId w:val="0"/>
        </w:numPr>
        <w:tabs>
          <w:tab w:val="left" w:pos="830"/>
        </w:tabs>
        <w:topLinePunct w:val="0"/>
        <w:bidi w:val="0"/>
        <w:spacing w:before="0" w:line="560" w:lineRule="exact"/>
        <w:rPr>
          <w:rFonts w:hint="eastAsia" w:cs="宋体"/>
          <w:b/>
          <w:bCs w:val="0"/>
          <w:i w:val="0"/>
          <w:color w:val="auto"/>
          <w:spacing w:val="0"/>
          <w:w w:val="100"/>
          <w:sz w:val="24"/>
          <w:szCs w:val="24"/>
          <w:highlight w:val="none"/>
          <w:lang w:val="en-US" w:eastAsia="zh-CN" w:bidi="ar-SA"/>
        </w:rPr>
      </w:pPr>
      <w:bookmarkStart w:id="9" w:name="_Toc104884688"/>
      <w:r>
        <w:rPr>
          <w:rFonts w:hint="eastAsia" w:cs="宋体"/>
          <w:b/>
          <w:bCs w:val="0"/>
          <w:i w:val="0"/>
          <w:color w:val="auto"/>
          <w:spacing w:val="0"/>
          <w:w w:val="100"/>
          <w:sz w:val="24"/>
          <w:szCs w:val="24"/>
          <w:highlight w:val="none"/>
          <w:lang w:val="en-US" w:eastAsia="zh-CN" w:bidi="ar-SA"/>
        </w:rPr>
        <w:t>5</w:t>
      </w:r>
      <w:r>
        <w:rPr>
          <w:rFonts w:hint="default" w:cs="宋体"/>
          <w:b/>
          <w:bCs w:val="0"/>
          <w:i w:val="0"/>
          <w:color w:val="auto"/>
          <w:spacing w:val="0"/>
          <w:w w:val="100"/>
          <w:sz w:val="24"/>
          <w:szCs w:val="24"/>
          <w:highlight w:val="none"/>
          <w:lang w:val="en-US" w:eastAsia="zh-CN" w:bidi="ar-SA"/>
        </w:rPr>
        <w:t>.3.2</w:t>
      </w:r>
      <w:r>
        <w:rPr>
          <w:rFonts w:hint="eastAsia" w:cs="宋体"/>
          <w:b/>
          <w:bCs w:val="0"/>
          <w:i w:val="0"/>
          <w:color w:val="auto"/>
          <w:spacing w:val="0"/>
          <w:w w:val="100"/>
          <w:sz w:val="24"/>
          <w:szCs w:val="24"/>
          <w:highlight w:val="none"/>
          <w:lang w:val="en-US" w:eastAsia="zh-CN" w:bidi="ar-SA"/>
        </w:rPr>
        <w:t xml:space="preserve">  泵房布置</w:t>
      </w:r>
      <w:bookmarkEnd w:id="9"/>
    </w:p>
    <w:p>
      <w:pPr>
        <w:pageBreakBefore w:val="0"/>
        <w:numPr>
          <w:ilvl w:val="0"/>
          <w:numId w:val="0"/>
        </w:numPr>
        <w:topLinePunct w:val="0"/>
        <w:bidi w:val="0"/>
        <w:spacing w:line="560" w:lineRule="exact"/>
        <w:rPr>
          <w:color w:val="auto"/>
          <w:spacing w:val="0"/>
          <w:highlight w:val="none"/>
        </w:rPr>
      </w:pPr>
      <w:r>
        <w:rPr>
          <w:rFonts w:hint="eastAsia" w:cs="宋体"/>
          <w:color w:val="auto"/>
          <w:spacing w:val="0"/>
          <w:sz w:val="24"/>
          <w:szCs w:val="22"/>
          <w:highlight w:val="none"/>
          <w:lang w:val="en-US" w:eastAsia="zh-CN" w:bidi="ar-SA"/>
        </w:rPr>
        <w:t>5</w:t>
      </w:r>
      <w:r>
        <w:rPr>
          <w:rFonts w:hint="default" w:ascii="宋体" w:hAnsi="宋体" w:eastAsia="宋体" w:cs="宋体"/>
          <w:color w:val="auto"/>
          <w:spacing w:val="0"/>
          <w:sz w:val="24"/>
          <w:szCs w:val="22"/>
          <w:highlight w:val="none"/>
          <w:lang w:val="en-US" w:eastAsia="zh-CN" w:bidi="ar-SA"/>
        </w:rPr>
        <w:t>.3.2.1</w:t>
      </w:r>
      <w:r>
        <w:rPr>
          <w:rFonts w:hint="eastAsia" w:cs="宋体"/>
          <w:color w:val="auto"/>
          <w:spacing w:val="0"/>
          <w:sz w:val="24"/>
          <w:szCs w:val="22"/>
          <w:highlight w:val="none"/>
          <w:lang w:val="en-US" w:eastAsia="zh-CN" w:bidi="ar-SA"/>
        </w:rPr>
        <w:t xml:space="preserve">  </w:t>
      </w:r>
      <w:r>
        <w:rPr>
          <w:color w:val="auto"/>
          <w:spacing w:val="0"/>
          <w:highlight w:val="none"/>
        </w:rPr>
        <w:t>泵房的内墙、地面应选用符合环保要求、使用易清洁的材料铺砌或涂覆，泵房内应整洁，严禁存放易燃、易爆、易腐蚀及可能造成环境污染的物品。</w:t>
      </w:r>
    </w:p>
    <w:p>
      <w:pPr>
        <w:pageBreakBefore w:val="0"/>
        <w:numPr>
          <w:ilvl w:val="0"/>
          <w:numId w:val="0"/>
        </w:numPr>
        <w:topLinePunct w:val="0"/>
        <w:bidi w:val="0"/>
        <w:spacing w:line="560" w:lineRule="exact"/>
        <w:rPr>
          <w:color w:val="auto"/>
          <w:spacing w:val="0"/>
          <w:highlight w:val="none"/>
        </w:rPr>
      </w:pPr>
      <w:r>
        <w:rPr>
          <w:rFonts w:hint="eastAsia" w:cs="宋体"/>
          <w:color w:val="auto"/>
          <w:spacing w:val="0"/>
          <w:sz w:val="24"/>
          <w:szCs w:val="22"/>
          <w:highlight w:val="none"/>
          <w:lang w:val="en-US" w:eastAsia="zh-CN" w:bidi="ar-SA"/>
        </w:rPr>
        <w:t>5</w:t>
      </w:r>
      <w:r>
        <w:rPr>
          <w:rFonts w:hint="default" w:ascii="宋体" w:hAnsi="宋体" w:eastAsia="宋体" w:cs="宋体"/>
          <w:color w:val="auto"/>
          <w:spacing w:val="0"/>
          <w:sz w:val="24"/>
          <w:szCs w:val="22"/>
          <w:highlight w:val="none"/>
          <w:lang w:val="en-US" w:eastAsia="zh-CN" w:bidi="ar-SA"/>
        </w:rPr>
        <w:t>.3.2.2</w:t>
      </w:r>
      <w:r>
        <w:rPr>
          <w:rFonts w:hint="eastAsia" w:cs="宋体"/>
          <w:color w:val="auto"/>
          <w:spacing w:val="0"/>
          <w:sz w:val="24"/>
          <w:szCs w:val="22"/>
          <w:highlight w:val="none"/>
          <w:lang w:val="en-US" w:eastAsia="zh-CN" w:bidi="ar-SA"/>
        </w:rPr>
        <w:t xml:space="preserve">  </w:t>
      </w:r>
      <w:r>
        <w:rPr>
          <w:color w:val="auto"/>
          <w:spacing w:val="0"/>
          <w:highlight w:val="none"/>
        </w:rPr>
        <w:t>泵房应安装防火防盗门，其尺寸应满足搬运最大设备的需要，门上应预留机械锁、电磁锁加锁位置；泵房大门应正对水箱（池）、水泵，不得将大门设置在水箱（池）侧面及背面；门口应装设挡鼠板，挡鼠板要求高度不低于 0.5m， 并采用防潮材质，贴警示标识；窗户及通风孔应设金属防护格栅式网罩。</w:t>
      </w:r>
    </w:p>
    <w:p>
      <w:pPr>
        <w:pageBreakBefore w:val="0"/>
        <w:numPr>
          <w:ilvl w:val="0"/>
          <w:numId w:val="0"/>
        </w:numPr>
        <w:topLinePunct w:val="0"/>
        <w:bidi w:val="0"/>
        <w:spacing w:line="560" w:lineRule="exact"/>
        <w:rPr>
          <w:color w:val="auto"/>
          <w:spacing w:val="0"/>
          <w:highlight w:val="none"/>
        </w:rPr>
      </w:pPr>
      <w:r>
        <w:rPr>
          <w:rFonts w:hint="eastAsia" w:cs="宋体"/>
          <w:color w:val="auto"/>
          <w:spacing w:val="0"/>
          <w:sz w:val="24"/>
          <w:szCs w:val="22"/>
          <w:highlight w:val="none"/>
          <w:lang w:val="en-US" w:eastAsia="zh-CN" w:bidi="ar-SA"/>
        </w:rPr>
        <w:t>5</w:t>
      </w:r>
      <w:r>
        <w:rPr>
          <w:rFonts w:hint="default" w:ascii="宋体" w:hAnsi="宋体" w:eastAsia="宋体" w:cs="宋体"/>
          <w:color w:val="auto"/>
          <w:spacing w:val="0"/>
          <w:sz w:val="24"/>
          <w:szCs w:val="22"/>
          <w:highlight w:val="none"/>
          <w:lang w:val="en-US" w:eastAsia="zh-CN" w:bidi="ar-SA"/>
        </w:rPr>
        <w:t>.3.2.3</w:t>
      </w:r>
      <w:r>
        <w:rPr>
          <w:rFonts w:hint="eastAsia" w:cs="宋体"/>
          <w:color w:val="auto"/>
          <w:spacing w:val="0"/>
          <w:sz w:val="24"/>
          <w:szCs w:val="22"/>
          <w:highlight w:val="none"/>
          <w:lang w:val="en-US" w:eastAsia="zh-CN" w:bidi="ar-SA"/>
        </w:rPr>
        <w:t xml:space="preserve">  </w:t>
      </w:r>
      <w:r>
        <w:rPr>
          <w:color w:val="auto"/>
          <w:spacing w:val="0"/>
          <w:highlight w:val="none"/>
        </w:rPr>
        <w:t>泵房四周墙壁应铺设1.5m 高白色瓷砖，1.5m 及以上部分及天花板应进行隔音、吸音处理；顶部应涂刷防水防霉的涂料或加吊浅色顶棚，地面应铺设白色防滑地砖，水箱（池）、水泵机组基础应与地面一致。</w:t>
      </w:r>
    </w:p>
    <w:p>
      <w:pPr>
        <w:pageBreakBefore w:val="0"/>
        <w:numPr>
          <w:ilvl w:val="0"/>
          <w:numId w:val="0"/>
        </w:numPr>
        <w:topLinePunct w:val="0"/>
        <w:bidi w:val="0"/>
        <w:spacing w:line="560" w:lineRule="exact"/>
        <w:rPr>
          <w:color w:val="auto"/>
          <w:spacing w:val="0"/>
          <w:highlight w:val="none"/>
        </w:rPr>
      </w:pPr>
      <w:r>
        <w:rPr>
          <w:rFonts w:hint="eastAsia" w:cs="宋体"/>
          <w:color w:val="auto"/>
          <w:spacing w:val="0"/>
          <w:sz w:val="24"/>
          <w:szCs w:val="22"/>
          <w:highlight w:val="none"/>
          <w:lang w:val="en-US" w:eastAsia="zh-CN" w:bidi="ar-SA"/>
        </w:rPr>
        <w:t>5</w:t>
      </w:r>
      <w:r>
        <w:rPr>
          <w:rFonts w:hint="default" w:ascii="宋体" w:hAnsi="宋体" w:eastAsia="宋体" w:cs="宋体"/>
          <w:color w:val="auto"/>
          <w:spacing w:val="0"/>
          <w:sz w:val="24"/>
          <w:szCs w:val="22"/>
          <w:highlight w:val="none"/>
          <w:lang w:val="en-US" w:eastAsia="zh-CN" w:bidi="ar-SA"/>
        </w:rPr>
        <w:t>.3.2.4</w:t>
      </w:r>
      <w:r>
        <w:rPr>
          <w:rFonts w:hint="eastAsia" w:cs="宋体"/>
          <w:color w:val="auto"/>
          <w:spacing w:val="0"/>
          <w:sz w:val="24"/>
          <w:szCs w:val="22"/>
          <w:highlight w:val="none"/>
          <w:lang w:val="en-US" w:eastAsia="zh-CN" w:bidi="ar-SA"/>
        </w:rPr>
        <w:t xml:space="preserve">  </w:t>
      </w:r>
      <w:r>
        <w:rPr>
          <w:color w:val="auto"/>
          <w:spacing w:val="0"/>
          <w:highlight w:val="none"/>
        </w:rPr>
        <w:t>泵房管道、设备底座等需刷漆的二次供水设施应刷漆均匀。当管道穿墙或楼板时，应采取防止固体传声措施。</w:t>
      </w:r>
    </w:p>
    <w:p>
      <w:pPr>
        <w:pageBreakBefore w:val="0"/>
        <w:numPr>
          <w:ilvl w:val="0"/>
          <w:numId w:val="0"/>
        </w:numPr>
        <w:topLinePunct w:val="0"/>
        <w:bidi w:val="0"/>
        <w:spacing w:line="560" w:lineRule="exact"/>
        <w:rPr>
          <w:color w:val="auto"/>
          <w:spacing w:val="0"/>
          <w:highlight w:val="none"/>
        </w:rPr>
      </w:pPr>
      <w:r>
        <w:rPr>
          <w:rFonts w:hint="eastAsia" w:cs="宋体"/>
          <w:color w:val="auto"/>
          <w:spacing w:val="0"/>
          <w:sz w:val="24"/>
          <w:szCs w:val="22"/>
          <w:highlight w:val="none"/>
          <w:lang w:val="en-US" w:eastAsia="zh-CN" w:bidi="ar-SA"/>
        </w:rPr>
        <w:t>5</w:t>
      </w:r>
      <w:r>
        <w:rPr>
          <w:rFonts w:hint="default" w:ascii="宋体" w:hAnsi="宋体" w:eastAsia="宋体" w:cs="宋体"/>
          <w:color w:val="auto"/>
          <w:spacing w:val="0"/>
          <w:sz w:val="24"/>
          <w:szCs w:val="22"/>
          <w:highlight w:val="none"/>
          <w:lang w:val="en-US" w:eastAsia="zh-CN" w:bidi="ar-SA"/>
        </w:rPr>
        <w:t>.3.2.5</w:t>
      </w:r>
      <w:r>
        <w:rPr>
          <w:rFonts w:hint="eastAsia" w:cs="宋体"/>
          <w:color w:val="auto"/>
          <w:spacing w:val="0"/>
          <w:sz w:val="24"/>
          <w:szCs w:val="22"/>
          <w:highlight w:val="none"/>
          <w:lang w:val="en-US" w:eastAsia="zh-CN" w:bidi="ar-SA"/>
        </w:rPr>
        <w:t xml:space="preserve">  </w:t>
      </w:r>
      <w:r>
        <w:rPr>
          <w:color w:val="auto"/>
          <w:spacing w:val="0"/>
          <w:highlight w:val="none"/>
        </w:rPr>
        <w:t>泵房内应设置门禁系统、监控系统、报警系统，视频影像信息储存时间不得小于90天。</w:t>
      </w:r>
    </w:p>
    <w:p>
      <w:pPr>
        <w:pageBreakBefore w:val="0"/>
        <w:numPr>
          <w:ilvl w:val="0"/>
          <w:numId w:val="0"/>
        </w:numPr>
        <w:topLinePunct w:val="0"/>
        <w:bidi w:val="0"/>
        <w:spacing w:line="560" w:lineRule="exact"/>
        <w:rPr>
          <w:color w:val="auto"/>
          <w:spacing w:val="0"/>
          <w:highlight w:val="none"/>
        </w:rPr>
      </w:pPr>
      <w:r>
        <w:rPr>
          <w:rFonts w:hint="eastAsia" w:cs="宋体"/>
          <w:color w:val="auto"/>
          <w:spacing w:val="0"/>
          <w:sz w:val="24"/>
          <w:szCs w:val="22"/>
          <w:highlight w:val="none"/>
          <w:lang w:val="en-US" w:eastAsia="zh-CN" w:bidi="ar-SA"/>
        </w:rPr>
        <w:t>5</w:t>
      </w:r>
      <w:r>
        <w:rPr>
          <w:rFonts w:hint="default" w:ascii="宋体" w:hAnsi="宋体" w:eastAsia="宋体" w:cs="宋体"/>
          <w:color w:val="auto"/>
          <w:spacing w:val="0"/>
          <w:sz w:val="24"/>
          <w:szCs w:val="22"/>
          <w:highlight w:val="none"/>
          <w:lang w:val="en-US" w:eastAsia="zh-CN" w:bidi="ar-SA"/>
        </w:rPr>
        <w:t>.3.2.6</w:t>
      </w:r>
      <w:r>
        <w:rPr>
          <w:rFonts w:hint="eastAsia" w:cs="宋体"/>
          <w:color w:val="auto"/>
          <w:spacing w:val="0"/>
          <w:sz w:val="24"/>
          <w:szCs w:val="22"/>
          <w:highlight w:val="none"/>
          <w:lang w:val="en-US" w:eastAsia="zh-CN" w:bidi="ar-SA"/>
        </w:rPr>
        <w:t xml:space="preserve">  </w:t>
      </w:r>
      <w:r>
        <w:rPr>
          <w:color w:val="auto"/>
          <w:spacing w:val="0"/>
          <w:highlight w:val="none"/>
        </w:rPr>
        <w:t>泵房内应设有水箱（池）水位、设备运行、环境及安防等各类故障实时报警装置，报警信号应自动接入远程监控系统。</w:t>
      </w:r>
    </w:p>
    <w:p>
      <w:pPr>
        <w:pageBreakBefore w:val="0"/>
        <w:numPr>
          <w:ilvl w:val="0"/>
          <w:numId w:val="0"/>
        </w:numPr>
        <w:topLinePunct w:val="0"/>
        <w:bidi w:val="0"/>
        <w:spacing w:line="560" w:lineRule="exact"/>
        <w:rPr>
          <w:color w:val="auto"/>
          <w:spacing w:val="0"/>
          <w:highlight w:val="none"/>
        </w:rPr>
      </w:pPr>
      <w:r>
        <w:rPr>
          <w:rFonts w:hint="eastAsia" w:cs="宋体"/>
          <w:color w:val="auto"/>
          <w:spacing w:val="0"/>
          <w:sz w:val="24"/>
          <w:szCs w:val="22"/>
          <w:highlight w:val="none"/>
          <w:lang w:val="en-US" w:eastAsia="zh-CN" w:bidi="ar-SA"/>
        </w:rPr>
        <w:t>5</w:t>
      </w:r>
      <w:r>
        <w:rPr>
          <w:rFonts w:hint="default" w:ascii="宋体" w:hAnsi="宋体" w:eastAsia="宋体" w:cs="宋体"/>
          <w:color w:val="auto"/>
          <w:spacing w:val="0"/>
          <w:sz w:val="24"/>
          <w:szCs w:val="22"/>
          <w:highlight w:val="none"/>
          <w:lang w:val="en-US" w:eastAsia="zh-CN" w:bidi="ar-SA"/>
        </w:rPr>
        <w:t>.3.2.7</w:t>
      </w:r>
      <w:r>
        <w:rPr>
          <w:rFonts w:hint="eastAsia" w:cs="宋体"/>
          <w:color w:val="auto"/>
          <w:spacing w:val="0"/>
          <w:sz w:val="24"/>
          <w:szCs w:val="22"/>
          <w:highlight w:val="none"/>
          <w:lang w:val="en-US" w:eastAsia="zh-CN" w:bidi="ar-SA"/>
        </w:rPr>
        <w:t xml:space="preserve">  </w:t>
      </w:r>
      <w:r>
        <w:rPr>
          <w:color w:val="auto"/>
          <w:spacing w:val="0"/>
          <w:highlight w:val="none"/>
        </w:rPr>
        <w:t>泵房内应设置标识，并符合下列规定：</w:t>
      </w:r>
    </w:p>
    <w:p>
      <w:pPr>
        <w:pageBreakBefore w:val="0"/>
        <w:numPr>
          <w:ilvl w:val="0"/>
          <w:numId w:val="0"/>
        </w:numPr>
        <w:topLinePunct w:val="0"/>
        <w:bidi w:val="0"/>
        <w:spacing w:line="560" w:lineRule="exact"/>
        <w:ind w:firstLine="480" w:firstLineChars="200"/>
        <w:rPr>
          <w:color w:val="auto"/>
          <w:spacing w:val="0"/>
          <w:highlight w:val="none"/>
        </w:rPr>
      </w:pPr>
      <w:r>
        <w:rPr>
          <w:rFonts w:hint="eastAsia" w:cs="宋体"/>
          <w:color w:val="auto"/>
          <w:spacing w:val="0"/>
          <w:sz w:val="24"/>
          <w:szCs w:val="22"/>
          <w:highlight w:val="none"/>
          <w:lang w:val="en-US" w:eastAsia="zh-CN" w:bidi="ar-SA"/>
        </w:rPr>
        <w:t xml:space="preserve">a  </w:t>
      </w:r>
      <w:r>
        <w:rPr>
          <w:color w:val="auto"/>
          <w:spacing w:val="0"/>
          <w:highlight w:val="none"/>
        </w:rPr>
        <w:t>管道应有蓝色色标，标明供水分区及水流方向；</w:t>
      </w:r>
    </w:p>
    <w:p>
      <w:pPr>
        <w:pageBreakBefore w:val="0"/>
        <w:numPr>
          <w:ilvl w:val="0"/>
          <w:numId w:val="0"/>
        </w:numPr>
        <w:topLinePunct w:val="0"/>
        <w:bidi w:val="0"/>
        <w:spacing w:line="560" w:lineRule="exact"/>
        <w:ind w:firstLine="480" w:firstLineChars="200"/>
        <w:rPr>
          <w:color w:val="auto"/>
          <w:spacing w:val="0"/>
          <w:highlight w:val="none"/>
        </w:rPr>
      </w:pPr>
      <w:r>
        <w:rPr>
          <w:rFonts w:hint="eastAsia" w:cs="宋体"/>
          <w:color w:val="auto"/>
          <w:spacing w:val="0"/>
          <w:sz w:val="24"/>
          <w:szCs w:val="22"/>
          <w:highlight w:val="none"/>
          <w:lang w:val="en-US" w:eastAsia="zh-CN" w:bidi="ar-SA"/>
        </w:rPr>
        <w:t xml:space="preserve">b  </w:t>
      </w:r>
      <w:r>
        <w:rPr>
          <w:color w:val="auto"/>
          <w:spacing w:val="0"/>
          <w:highlight w:val="none"/>
        </w:rPr>
        <w:t>阀门应有明显启闭标识；</w:t>
      </w:r>
    </w:p>
    <w:p>
      <w:pPr>
        <w:pageBreakBefore w:val="0"/>
        <w:numPr>
          <w:ilvl w:val="0"/>
          <w:numId w:val="0"/>
        </w:numPr>
        <w:topLinePunct w:val="0"/>
        <w:bidi w:val="0"/>
        <w:spacing w:line="560" w:lineRule="exact"/>
        <w:ind w:firstLine="480" w:firstLineChars="200"/>
        <w:rPr>
          <w:color w:val="auto"/>
          <w:spacing w:val="0"/>
          <w:highlight w:val="none"/>
        </w:rPr>
      </w:pPr>
      <w:r>
        <w:rPr>
          <w:rFonts w:hint="eastAsia" w:cs="宋体"/>
          <w:color w:val="auto"/>
          <w:spacing w:val="0"/>
          <w:sz w:val="24"/>
          <w:szCs w:val="22"/>
          <w:highlight w:val="none"/>
          <w:lang w:val="en-US" w:eastAsia="zh-CN" w:bidi="ar-SA"/>
        </w:rPr>
        <w:t xml:space="preserve">c  </w:t>
      </w:r>
      <w:r>
        <w:rPr>
          <w:color w:val="auto"/>
          <w:spacing w:val="0"/>
          <w:highlight w:val="none"/>
        </w:rPr>
        <w:t>泵房电线槽应为铝合金线槽。</w:t>
      </w:r>
    </w:p>
    <w:p>
      <w:pPr>
        <w:pageBreakBefore w:val="0"/>
        <w:numPr>
          <w:ilvl w:val="0"/>
          <w:numId w:val="0"/>
        </w:numPr>
        <w:topLinePunct w:val="0"/>
        <w:bidi w:val="0"/>
        <w:spacing w:line="560" w:lineRule="exact"/>
        <w:rPr>
          <w:color w:val="auto"/>
          <w:spacing w:val="0"/>
          <w:highlight w:val="none"/>
        </w:rPr>
      </w:pPr>
      <w:r>
        <w:rPr>
          <w:rFonts w:hint="eastAsia" w:cs="宋体"/>
          <w:color w:val="auto"/>
          <w:spacing w:val="0"/>
          <w:sz w:val="24"/>
          <w:szCs w:val="22"/>
          <w:highlight w:val="none"/>
          <w:lang w:val="en-US" w:eastAsia="zh-CN" w:bidi="ar-SA"/>
        </w:rPr>
        <w:t>5</w:t>
      </w:r>
      <w:r>
        <w:rPr>
          <w:rFonts w:hint="default" w:ascii="宋体" w:hAnsi="宋体" w:eastAsia="宋体" w:cs="宋体"/>
          <w:color w:val="auto"/>
          <w:spacing w:val="0"/>
          <w:sz w:val="24"/>
          <w:szCs w:val="22"/>
          <w:highlight w:val="none"/>
          <w:lang w:val="en-US" w:eastAsia="zh-CN" w:bidi="ar-SA"/>
        </w:rPr>
        <w:t>.3.2.</w:t>
      </w:r>
      <w:r>
        <w:rPr>
          <w:rFonts w:hint="eastAsia" w:cs="宋体"/>
          <w:color w:val="auto"/>
          <w:spacing w:val="0"/>
          <w:sz w:val="24"/>
          <w:szCs w:val="22"/>
          <w:highlight w:val="none"/>
          <w:lang w:val="en-US" w:eastAsia="zh-CN" w:bidi="ar-SA"/>
        </w:rPr>
        <w:t xml:space="preserve">8  </w:t>
      </w:r>
      <w:r>
        <w:rPr>
          <w:color w:val="auto"/>
          <w:spacing w:val="0"/>
          <w:highlight w:val="none"/>
        </w:rPr>
        <w:t>泵房内外均应设置应急灯。</w:t>
      </w:r>
    </w:p>
    <w:p>
      <w:pPr>
        <w:pageBreakBefore w:val="0"/>
        <w:numPr>
          <w:ilvl w:val="0"/>
          <w:numId w:val="0"/>
        </w:numPr>
        <w:topLinePunct w:val="0"/>
        <w:bidi w:val="0"/>
        <w:spacing w:line="560" w:lineRule="exact"/>
        <w:rPr>
          <w:color w:val="auto"/>
          <w:spacing w:val="0"/>
          <w:highlight w:val="none"/>
        </w:rPr>
      </w:pPr>
      <w:r>
        <w:rPr>
          <w:rFonts w:hint="eastAsia" w:cs="宋体"/>
          <w:color w:val="auto"/>
          <w:spacing w:val="0"/>
          <w:sz w:val="24"/>
          <w:szCs w:val="22"/>
          <w:highlight w:val="none"/>
          <w:lang w:val="en-US" w:eastAsia="zh-CN" w:bidi="ar-SA"/>
        </w:rPr>
        <w:t>5</w:t>
      </w:r>
      <w:r>
        <w:rPr>
          <w:rFonts w:hint="default" w:ascii="宋体" w:hAnsi="宋体" w:eastAsia="宋体" w:cs="宋体"/>
          <w:color w:val="auto"/>
          <w:spacing w:val="0"/>
          <w:sz w:val="24"/>
          <w:szCs w:val="22"/>
          <w:highlight w:val="none"/>
          <w:lang w:val="en-US" w:eastAsia="zh-CN" w:bidi="ar-SA"/>
        </w:rPr>
        <w:t>.3.2.</w:t>
      </w:r>
      <w:r>
        <w:rPr>
          <w:rFonts w:hint="eastAsia" w:cs="宋体"/>
          <w:color w:val="auto"/>
          <w:spacing w:val="0"/>
          <w:sz w:val="24"/>
          <w:szCs w:val="22"/>
          <w:highlight w:val="none"/>
          <w:lang w:val="en-US" w:eastAsia="zh-CN" w:bidi="ar-SA"/>
        </w:rPr>
        <w:t xml:space="preserve">9  </w:t>
      </w:r>
      <w:r>
        <w:rPr>
          <w:color w:val="auto"/>
          <w:spacing w:val="0"/>
          <w:highlight w:val="none"/>
        </w:rPr>
        <w:t>泵房进门处应设照明开关、通风装置开关、电灯开关和进出口开关</w:t>
      </w:r>
      <w:r>
        <w:rPr>
          <w:rFonts w:hint="eastAsia"/>
          <w:color w:val="auto"/>
          <w:spacing w:val="0"/>
          <w:highlight w:val="none"/>
        </w:rPr>
        <w:t>。</w:t>
      </w:r>
    </w:p>
    <w:p>
      <w:pPr>
        <w:pageBreakBefore w:val="0"/>
        <w:numPr>
          <w:ilvl w:val="0"/>
          <w:numId w:val="0"/>
        </w:numPr>
        <w:topLinePunct w:val="0"/>
        <w:bidi w:val="0"/>
        <w:spacing w:line="560" w:lineRule="exact"/>
        <w:rPr>
          <w:color w:val="auto"/>
          <w:spacing w:val="0"/>
          <w:highlight w:val="none"/>
        </w:rPr>
      </w:pPr>
      <w:r>
        <w:rPr>
          <w:rFonts w:hint="eastAsia" w:cs="宋体"/>
          <w:color w:val="auto"/>
          <w:spacing w:val="0"/>
          <w:sz w:val="24"/>
          <w:szCs w:val="22"/>
          <w:highlight w:val="none"/>
          <w:lang w:val="en-US" w:eastAsia="zh-CN" w:bidi="ar-SA"/>
        </w:rPr>
        <w:t>5</w:t>
      </w:r>
      <w:r>
        <w:rPr>
          <w:rFonts w:hint="default" w:ascii="宋体" w:hAnsi="宋体" w:eastAsia="宋体" w:cs="宋体"/>
          <w:color w:val="auto"/>
          <w:spacing w:val="0"/>
          <w:sz w:val="24"/>
          <w:szCs w:val="22"/>
          <w:highlight w:val="none"/>
          <w:lang w:val="en-US" w:eastAsia="zh-CN" w:bidi="ar-SA"/>
        </w:rPr>
        <w:t>.3.2.1</w:t>
      </w:r>
      <w:r>
        <w:rPr>
          <w:rFonts w:hint="eastAsia" w:cs="宋体"/>
          <w:color w:val="auto"/>
          <w:spacing w:val="0"/>
          <w:sz w:val="24"/>
          <w:szCs w:val="22"/>
          <w:highlight w:val="none"/>
          <w:lang w:val="en-US" w:eastAsia="zh-CN" w:bidi="ar-SA"/>
        </w:rPr>
        <w:t xml:space="preserve">0  </w:t>
      </w:r>
      <w:r>
        <w:rPr>
          <w:color w:val="auto"/>
          <w:spacing w:val="0"/>
          <w:highlight w:val="none"/>
        </w:rPr>
        <w:t>设备机组的基础周围应设置警戒线，警戒线约0.05m宽，若泵房内有台阶</w:t>
      </w:r>
      <w:r>
        <w:rPr>
          <w:rFonts w:hint="eastAsia"/>
          <w:color w:val="auto"/>
          <w:spacing w:val="0"/>
          <w:highlight w:val="none"/>
          <w:lang w:eastAsia="zh-CN"/>
        </w:rPr>
        <w:t>，</w:t>
      </w:r>
      <w:r>
        <w:rPr>
          <w:color w:val="auto"/>
          <w:spacing w:val="0"/>
          <w:highlight w:val="none"/>
        </w:rPr>
        <w:t>则台阶外围也应设置警戒线。</w:t>
      </w:r>
    </w:p>
    <w:p>
      <w:pPr>
        <w:pageBreakBefore w:val="0"/>
        <w:numPr>
          <w:ilvl w:val="0"/>
          <w:numId w:val="0"/>
        </w:numPr>
        <w:topLinePunct w:val="0"/>
        <w:bidi w:val="0"/>
        <w:spacing w:line="560" w:lineRule="exact"/>
        <w:rPr>
          <w:color w:val="auto"/>
          <w:spacing w:val="0"/>
          <w:highlight w:val="none"/>
        </w:rPr>
      </w:pPr>
      <w:r>
        <w:rPr>
          <w:rFonts w:hint="eastAsia" w:cs="宋体"/>
          <w:color w:val="auto"/>
          <w:spacing w:val="0"/>
          <w:sz w:val="24"/>
          <w:szCs w:val="22"/>
          <w:highlight w:val="none"/>
          <w:lang w:val="en-US" w:eastAsia="zh-CN" w:bidi="ar-SA"/>
        </w:rPr>
        <w:t>5</w:t>
      </w:r>
      <w:r>
        <w:rPr>
          <w:rFonts w:hint="default" w:ascii="宋体" w:hAnsi="宋体" w:eastAsia="宋体" w:cs="宋体"/>
          <w:color w:val="auto"/>
          <w:spacing w:val="0"/>
          <w:sz w:val="24"/>
          <w:szCs w:val="22"/>
          <w:highlight w:val="none"/>
          <w:lang w:val="en-US" w:eastAsia="zh-CN" w:bidi="ar-SA"/>
        </w:rPr>
        <w:t>.3.2.1</w:t>
      </w:r>
      <w:r>
        <w:rPr>
          <w:rFonts w:hint="eastAsia" w:cs="宋体"/>
          <w:color w:val="auto"/>
          <w:spacing w:val="0"/>
          <w:sz w:val="24"/>
          <w:szCs w:val="22"/>
          <w:highlight w:val="none"/>
          <w:lang w:val="en-US" w:eastAsia="zh-CN" w:bidi="ar-SA"/>
        </w:rPr>
        <w:t xml:space="preserve">1  </w:t>
      </w:r>
      <w:r>
        <w:rPr>
          <w:color w:val="auto"/>
          <w:spacing w:val="0"/>
          <w:highlight w:val="none"/>
        </w:rPr>
        <w:t>泵房内应有卫生管理制度、卫生许可证及供水工艺流程图。</w:t>
      </w:r>
    </w:p>
    <w:bookmarkEnd w:id="25"/>
    <w:p>
      <w:pPr>
        <w:pStyle w:val="25"/>
        <w:pageBreakBefore w:val="0"/>
        <w:numPr>
          <w:ilvl w:val="2"/>
          <w:numId w:val="0"/>
        </w:numPr>
        <w:tabs>
          <w:tab w:val="left" w:pos="830"/>
        </w:tabs>
        <w:topLinePunct w:val="0"/>
        <w:bidi w:val="0"/>
        <w:spacing w:before="0" w:line="560" w:lineRule="exact"/>
        <w:rPr>
          <w:b/>
          <w:bCs w:val="0"/>
          <w:color w:val="auto"/>
          <w:spacing w:val="0"/>
          <w:highlight w:val="none"/>
        </w:rPr>
      </w:pPr>
      <w:bookmarkStart w:id="10" w:name="_Toc104884690"/>
      <w:r>
        <w:rPr>
          <w:rFonts w:hint="eastAsia" w:cs="宋体"/>
          <w:b/>
          <w:bCs w:val="0"/>
          <w:i w:val="0"/>
          <w:color w:val="auto"/>
          <w:spacing w:val="0"/>
          <w:w w:val="100"/>
          <w:sz w:val="24"/>
          <w:szCs w:val="24"/>
          <w:lang w:val="en-US" w:eastAsia="zh-CN" w:bidi="ar-SA"/>
        </w:rPr>
        <w:t>5</w:t>
      </w:r>
      <w:r>
        <w:rPr>
          <w:rFonts w:hint="default" w:ascii="宋体" w:hAnsi="宋体" w:eastAsia="宋体" w:cs="宋体"/>
          <w:b/>
          <w:bCs w:val="0"/>
          <w:i w:val="0"/>
          <w:color w:val="auto"/>
          <w:spacing w:val="0"/>
          <w:w w:val="100"/>
          <w:sz w:val="24"/>
          <w:szCs w:val="24"/>
          <w:lang w:val="en-US" w:eastAsia="zh-CN" w:bidi="ar-SA"/>
        </w:rPr>
        <w:t>.3.3</w:t>
      </w:r>
      <w:r>
        <w:rPr>
          <w:rFonts w:hint="eastAsia" w:cs="宋体"/>
          <w:b/>
          <w:bCs w:val="0"/>
          <w:i w:val="0"/>
          <w:color w:val="auto"/>
          <w:spacing w:val="0"/>
          <w:w w:val="100"/>
          <w:sz w:val="24"/>
          <w:szCs w:val="24"/>
          <w:lang w:val="en-US" w:eastAsia="zh-CN" w:bidi="ar-SA"/>
        </w:rPr>
        <w:t xml:space="preserve">  </w:t>
      </w:r>
      <w:r>
        <w:rPr>
          <w:b/>
          <w:bCs w:val="0"/>
          <w:color w:val="auto"/>
          <w:spacing w:val="0"/>
          <w:highlight w:val="none"/>
        </w:rPr>
        <w:t>保护</w:t>
      </w:r>
      <w:bookmarkEnd w:id="10"/>
    </w:p>
    <w:p>
      <w:pPr>
        <w:pStyle w:val="25"/>
        <w:pageBreakBefore w:val="0"/>
        <w:numPr>
          <w:ilvl w:val="0"/>
          <w:numId w:val="0"/>
        </w:numPr>
        <w:tabs>
          <w:tab w:val="left" w:pos="828"/>
        </w:tabs>
        <w:topLinePunct w:val="0"/>
        <w:bidi w:val="0"/>
        <w:spacing w:before="1" w:line="560" w:lineRule="exact"/>
        <w:rPr>
          <w:b/>
          <w:bCs/>
          <w:color w:val="auto"/>
          <w:spacing w:val="0"/>
          <w:highlight w:val="none"/>
        </w:rPr>
      </w:pPr>
      <w:r>
        <w:rPr>
          <w:rFonts w:hint="eastAsia" w:cs="宋体"/>
          <w:color w:val="auto"/>
          <w:spacing w:val="0"/>
          <w:sz w:val="24"/>
          <w:szCs w:val="22"/>
          <w:lang w:val="en-US" w:eastAsia="zh-CN" w:bidi="ar-SA"/>
        </w:rPr>
        <w:t>5</w:t>
      </w:r>
      <w:r>
        <w:rPr>
          <w:rFonts w:hint="default" w:ascii="宋体" w:hAnsi="宋体" w:eastAsia="宋体" w:cs="宋体"/>
          <w:color w:val="auto"/>
          <w:spacing w:val="0"/>
          <w:sz w:val="24"/>
          <w:szCs w:val="22"/>
          <w:lang w:val="en-US" w:eastAsia="zh-CN" w:bidi="ar-SA"/>
        </w:rPr>
        <w:t>.3.4.1</w:t>
      </w:r>
      <w:r>
        <w:rPr>
          <w:rFonts w:hint="eastAsia" w:cs="宋体"/>
          <w:color w:val="auto"/>
          <w:spacing w:val="0"/>
          <w:sz w:val="24"/>
          <w:szCs w:val="22"/>
          <w:lang w:val="en-US" w:eastAsia="zh-CN" w:bidi="ar-SA"/>
        </w:rPr>
        <w:t xml:space="preserve">  </w:t>
      </w:r>
      <w:r>
        <w:rPr>
          <w:b/>
          <w:bCs/>
          <w:color w:val="auto"/>
          <w:spacing w:val="0"/>
          <w:highlight w:val="none"/>
        </w:rPr>
        <w:t>二次供水设施供电电源负荷等级：一类高层建筑应按一级负荷供电，二类高层建筑应按二级负荷供电。</w:t>
      </w:r>
    </w:p>
    <w:p>
      <w:pPr>
        <w:pStyle w:val="25"/>
        <w:pageBreakBefore w:val="0"/>
        <w:numPr>
          <w:ilvl w:val="0"/>
          <w:numId w:val="0"/>
        </w:numPr>
        <w:tabs>
          <w:tab w:val="left" w:pos="828"/>
        </w:tabs>
        <w:topLinePunct w:val="0"/>
        <w:bidi w:val="0"/>
        <w:spacing w:before="1" w:line="560" w:lineRule="exact"/>
        <w:rPr>
          <w:color w:val="auto"/>
          <w:spacing w:val="0"/>
          <w:highlight w:val="none"/>
        </w:rPr>
      </w:pPr>
      <w:r>
        <w:rPr>
          <w:rFonts w:hint="eastAsia" w:cs="宋体"/>
          <w:color w:val="auto"/>
          <w:spacing w:val="0"/>
          <w:sz w:val="24"/>
          <w:szCs w:val="22"/>
          <w:lang w:val="en-US" w:eastAsia="zh-CN" w:bidi="ar-SA"/>
        </w:rPr>
        <w:t>5</w:t>
      </w:r>
      <w:r>
        <w:rPr>
          <w:rFonts w:hint="default" w:ascii="宋体" w:hAnsi="宋体" w:eastAsia="宋体" w:cs="宋体"/>
          <w:color w:val="auto"/>
          <w:spacing w:val="0"/>
          <w:sz w:val="24"/>
          <w:szCs w:val="22"/>
          <w:lang w:val="en-US" w:eastAsia="zh-CN" w:bidi="ar-SA"/>
        </w:rPr>
        <w:t>.3.4.2</w:t>
      </w:r>
      <w:r>
        <w:rPr>
          <w:rFonts w:hint="eastAsia" w:cs="宋体"/>
          <w:color w:val="auto"/>
          <w:spacing w:val="0"/>
          <w:sz w:val="24"/>
          <w:szCs w:val="22"/>
          <w:lang w:val="en-US" w:eastAsia="zh-CN" w:bidi="ar-SA"/>
        </w:rPr>
        <w:t xml:space="preserve">  </w:t>
      </w:r>
      <w:r>
        <w:rPr>
          <w:color w:val="auto"/>
          <w:spacing w:val="0"/>
          <w:highlight w:val="none"/>
        </w:rPr>
        <w:t>泵房及控制室应采取局部等电位连接措施。</w:t>
      </w:r>
    </w:p>
    <w:p>
      <w:pPr>
        <w:pStyle w:val="25"/>
        <w:pageBreakBefore w:val="0"/>
        <w:numPr>
          <w:ilvl w:val="0"/>
          <w:numId w:val="0"/>
        </w:numPr>
        <w:tabs>
          <w:tab w:val="left" w:pos="828"/>
        </w:tabs>
        <w:topLinePunct w:val="0"/>
        <w:bidi w:val="0"/>
        <w:spacing w:before="1" w:line="560" w:lineRule="exact"/>
        <w:rPr>
          <w:color w:val="auto"/>
          <w:spacing w:val="0"/>
          <w:highlight w:val="none"/>
        </w:rPr>
      </w:pPr>
      <w:r>
        <w:rPr>
          <w:rFonts w:hint="eastAsia" w:cs="宋体"/>
          <w:color w:val="auto"/>
          <w:spacing w:val="0"/>
          <w:sz w:val="24"/>
          <w:szCs w:val="22"/>
          <w:lang w:val="en-US" w:eastAsia="zh-CN" w:bidi="ar-SA"/>
        </w:rPr>
        <w:t>5</w:t>
      </w:r>
      <w:r>
        <w:rPr>
          <w:rFonts w:hint="default" w:ascii="宋体" w:hAnsi="宋体" w:eastAsia="宋体" w:cs="宋体"/>
          <w:color w:val="auto"/>
          <w:spacing w:val="0"/>
          <w:sz w:val="24"/>
          <w:szCs w:val="22"/>
          <w:lang w:val="en-US" w:eastAsia="zh-CN" w:bidi="ar-SA"/>
        </w:rPr>
        <w:t>.3.4.3</w:t>
      </w:r>
      <w:r>
        <w:rPr>
          <w:rFonts w:hint="eastAsia" w:cs="宋体"/>
          <w:color w:val="auto"/>
          <w:spacing w:val="0"/>
          <w:sz w:val="24"/>
          <w:szCs w:val="22"/>
          <w:lang w:val="en-US" w:eastAsia="zh-CN" w:bidi="ar-SA"/>
        </w:rPr>
        <w:t xml:space="preserve">  </w:t>
      </w:r>
      <w:r>
        <w:rPr>
          <w:color w:val="auto"/>
          <w:spacing w:val="0"/>
          <w:highlight w:val="none"/>
        </w:rPr>
        <w:t>户外一体化供水设备及水箱（池）应自带防雷处理设施。</w:t>
      </w:r>
    </w:p>
    <w:p>
      <w:pPr>
        <w:pStyle w:val="4"/>
        <w:pageBreakBefore w:val="0"/>
        <w:numPr>
          <w:ilvl w:val="1"/>
          <w:numId w:val="0"/>
        </w:numPr>
        <w:tabs>
          <w:tab w:val="left" w:pos="797"/>
        </w:tabs>
        <w:topLinePunct w:val="0"/>
        <w:bidi w:val="0"/>
        <w:spacing w:before="1" w:line="560" w:lineRule="exact"/>
        <w:rPr>
          <w:rFonts w:hint="eastAsia" w:ascii="黑体" w:hAnsi="黑体" w:eastAsia="黑体" w:cs="黑体"/>
          <w:b/>
          <w:bCs/>
          <w:color w:val="auto"/>
          <w:spacing w:val="0"/>
          <w:w w:val="99"/>
          <w:sz w:val="30"/>
          <w:szCs w:val="30"/>
          <w:lang w:val="en-US" w:eastAsia="zh-CN" w:bidi="ar-SA"/>
        </w:rPr>
      </w:pPr>
      <w:bookmarkStart w:id="11" w:name="_Toc104884668"/>
      <w:r>
        <w:rPr>
          <w:rFonts w:hint="eastAsia" w:ascii="黑体" w:hAnsi="黑体" w:eastAsia="黑体" w:cs="黑体"/>
          <w:b/>
          <w:bCs/>
          <w:color w:val="auto"/>
          <w:spacing w:val="0"/>
          <w:w w:val="99"/>
          <w:sz w:val="30"/>
          <w:szCs w:val="30"/>
          <w:lang w:val="en-US" w:eastAsia="zh-CN" w:bidi="ar-SA"/>
        </w:rPr>
        <w:t>5</w:t>
      </w:r>
      <w:r>
        <w:rPr>
          <w:rFonts w:hint="default" w:ascii="黑体" w:hAnsi="黑体" w:eastAsia="黑体" w:cs="黑体"/>
          <w:b/>
          <w:bCs/>
          <w:color w:val="auto"/>
          <w:spacing w:val="0"/>
          <w:w w:val="99"/>
          <w:sz w:val="30"/>
          <w:szCs w:val="30"/>
          <w:lang w:val="en-US" w:eastAsia="zh-CN" w:bidi="ar-SA"/>
        </w:rPr>
        <w:t>.4</w:t>
      </w:r>
      <w:r>
        <w:rPr>
          <w:rFonts w:hint="eastAsia" w:ascii="黑体" w:hAnsi="黑体" w:eastAsia="黑体" w:cs="黑体"/>
          <w:b/>
          <w:bCs/>
          <w:color w:val="auto"/>
          <w:spacing w:val="0"/>
          <w:w w:val="99"/>
          <w:sz w:val="30"/>
          <w:szCs w:val="30"/>
          <w:lang w:val="en-US" w:eastAsia="zh-CN" w:bidi="ar-SA"/>
        </w:rPr>
        <w:t xml:space="preserve">  管道</w:t>
      </w:r>
      <w:bookmarkEnd w:id="11"/>
      <w:r>
        <w:rPr>
          <w:rFonts w:hint="eastAsia" w:ascii="黑体" w:hAnsi="黑体" w:eastAsia="黑体" w:cs="黑体"/>
          <w:b/>
          <w:bCs/>
          <w:color w:val="auto"/>
          <w:spacing w:val="0"/>
          <w:w w:val="99"/>
          <w:sz w:val="30"/>
          <w:szCs w:val="30"/>
          <w:lang w:val="en-US" w:eastAsia="zh-CN" w:bidi="ar-SA"/>
        </w:rPr>
        <w:t>阀门</w:t>
      </w:r>
    </w:p>
    <w:p>
      <w:pPr>
        <w:pStyle w:val="25"/>
        <w:pageBreakBefore w:val="0"/>
        <w:numPr>
          <w:ilvl w:val="2"/>
          <w:numId w:val="0"/>
        </w:numPr>
        <w:tabs>
          <w:tab w:val="left" w:pos="830"/>
        </w:tabs>
        <w:topLinePunct w:val="0"/>
        <w:bidi w:val="0"/>
        <w:spacing w:before="0" w:line="560" w:lineRule="exact"/>
        <w:jc w:val="both"/>
        <w:rPr>
          <w:color w:val="auto"/>
          <w:spacing w:val="0"/>
          <w:highlight w:val="none"/>
        </w:rPr>
      </w:pPr>
      <w:r>
        <w:rPr>
          <w:rFonts w:hint="eastAsia" w:cs="宋体"/>
          <w:b/>
          <w:i w:val="0"/>
          <w:color w:val="auto"/>
          <w:spacing w:val="0"/>
          <w:w w:val="100"/>
          <w:sz w:val="24"/>
          <w:szCs w:val="24"/>
          <w:lang w:val="en-US" w:eastAsia="zh-CN" w:bidi="ar-SA"/>
        </w:rPr>
        <w:t>5</w:t>
      </w:r>
      <w:r>
        <w:rPr>
          <w:rFonts w:hint="default" w:ascii="宋体" w:hAnsi="宋体" w:eastAsia="宋体" w:cs="宋体"/>
          <w:b/>
          <w:i w:val="0"/>
          <w:color w:val="auto"/>
          <w:spacing w:val="0"/>
          <w:w w:val="100"/>
          <w:sz w:val="24"/>
          <w:szCs w:val="24"/>
          <w:lang w:val="en-US" w:eastAsia="zh-CN" w:bidi="ar-SA"/>
        </w:rPr>
        <w:t>.4.1</w:t>
      </w:r>
      <w:r>
        <w:rPr>
          <w:rFonts w:hint="eastAsia" w:cs="宋体"/>
          <w:b/>
          <w:i w:val="0"/>
          <w:color w:val="auto"/>
          <w:spacing w:val="0"/>
          <w:w w:val="100"/>
          <w:sz w:val="24"/>
          <w:szCs w:val="24"/>
          <w:lang w:val="en-US" w:eastAsia="zh-CN" w:bidi="ar-SA"/>
        </w:rPr>
        <w:t xml:space="preserve">  </w:t>
      </w:r>
      <w:r>
        <w:rPr>
          <w:color w:val="auto"/>
          <w:spacing w:val="0"/>
          <w:highlight w:val="none"/>
        </w:rPr>
        <w:t>小区和室内二次供水管道的布置应符合现行国家标准《建筑给水排水设计标准》</w:t>
      </w:r>
      <w:r>
        <w:rPr>
          <w:rFonts w:hint="eastAsia" w:ascii="Calibri"/>
          <w:color w:val="auto"/>
          <w:spacing w:val="0"/>
          <w:highlight w:val="none"/>
        </w:rPr>
        <w:t xml:space="preserve">GB </w:t>
      </w:r>
      <w:r>
        <w:rPr>
          <w:rFonts w:ascii="Calibri" w:eastAsia="Calibri"/>
          <w:color w:val="auto"/>
          <w:spacing w:val="0"/>
          <w:highlight w:val="none"/>
        </w:rPr>
        <w:t>50015</w:t>
      </w:r>
      <w:r>
        <w:rPr>
          <w:color w:val="auto"/>
          <w:spacing w:val="0"/>
          <w:highlight w:val="none"/>
        </w:rPr>
        <w:t>的有关规定。</w:t>
      </w:r>
    </w:p>
    <w:p>
      <w:pPr>
        <w:pStyle w:val="25"/>
        <w:pageBreakBefore w:val="0"/>
        <w:numPr>
          <w:ilvl w:val="2"/>
          <w:numId w:val="0"/>
        </w:numPr>
        <w:tabs>
          <w:tab w:val="left" w:pos="830"/>
        </w:tabs>
        <w:topLinePunct w:val="0"/>
        <w:bidi w:val="0"/>
        <w:spacing w:before="0" w:line="560" w:lineRule="exact"/>
        <w:jc w:val="both"/>
        <w:rPr>
          <w:color w:val="auto"/>
          <w:spacing w:val="0"/>
          <w:highlight w:val="none"/>
        </w:rPr>
      </w:pPr>
      <w:r>
        <w:rPr>
          <w:rFonts w:hint="eastAsia" w:cs="宋体"/>
          <w:b/>
          <w:i w:val="0"/>
          <w:color w:val="auto"/>
          <w:spacing w:val="0"/>
          <w:w w:val="100"/>
          <w:sz w:val="24"/>
          <w:szCs w:val="24"/>
          <w:lang w:val="en-US" w:eastAsia="zh-CN" w:bidi="ar-SA"/>
        </w:rPr>
        <w:t>5</w:t>
      </w:r>
      <w:r>
        <w:rPr>
          <w:rFonts w:hint="default" w:ascii="宋体" w:hAnsi="宋体" w:eastAsia="宋体" w:cs="宋体"/>
          <w:b/>
          <w:i w:val="0"/>
          <w:color w:val="auto"/>
          <w:spacing w:val="0"/>
          <w:w w:val="100"/>
          <w:sz w:val="24"/>
          <w:szCs w:val="24"/>
          <w:lang w:val="en-US" w:eastAsia="zh-CN" w:bidi="ar-SA"/>
        </w:rPr>
        <w:t>.4.2</w:t>
      </w:r>
      <w:r>
        <w:rPr>
          <w:rFonts w:hint="eastAsia" w:cs="宋体"/>
          <w:b/>
          <w:i w:val="0"/>
          <w:color w:val="auto"/>
          <w:spacing w:val="0"/>
          <w:w w:val="100"/>
          <w:sz w:val="24"/>
          <w:szCs w:val="24"/>
          <w:lang w:val="en-US" w:eastAsia="zh-CN" w:bidi="ar-SA"/>
        </w:rPr>
        <w:t xml:space="preserve">  </w:t>
      </w:r>
      <w:r>
        <w:rPr>
          <w:color w:val="auto"/>
          <w:spacing w:val="0"/>
          <w:highlight w:val="none"/>
        </w:rPr>
        <w:t>二次供水泵房引入管宜从居住小区给水管网或条件许可的供水管网单独引入。</w:t>
      </w:r>
    </w:p>
    <w:p>
      <w:pPr>
        <w:pStyle w:val="25"/>
        <w:pageBreakBefore w:val="0"/>
        <w:numPr>
          <w:ilvl w:val="2"/>
          <w:numId w:val="0"/>
        </w:numPr>
        <w:tabs>
          <w:tab w:val="left" w:pos="828"/>
        </w:tabs>
        <w:topLinePunct w:val="0"/>
        <w:bidi w:val="0"/>
        <w:spacing w:before="0" w:line="560" w:lineRule="exact"/>
        <w:jc w:val="both"/>
        <w:rPr>
          <w:color w:val="auto"/>
          <w:spacing w:val="0"/>
          <w:highlight w:val="none"/>
        </w:rPr>
      </w:pPr>
      <w:r>
        <w:rPr>
          <w:rFonts w:hint="eastAsia" w:cs="宋体"/>
          <w:b/>
          <w:i w:val="0"/>
          <w:color w:val="auto"/>
          <w:spacing w:val="0"/>
          <w:w w:val="100"/>
          <w:sz w:val="24"/>
          <w:szCs w:val="24"/>
          <w:lang w:val="en-US" w:eastAsia="zh-CN" w:bidi="ar-SA"/>
        </w:rPr>
        <w:t>5</w:t>
      </w:r>
      <w:r>
        <w:rPr>
          <w:rFonts w:hint="default" w:ascii="宋体" w:hAnsi="宋体" w:eastAsia="宋体" w:cs="宋体"/>
          <w:b/>
          <w:i w:val="0"/>
          <w:color w:val="auto"/>
          <w:spacing w:val="0"/>
          <w:w w:val="100"/>
          <w:sz w:val="24"/>
          <w:szCs w:val="24"/>
          <w:lang w:val="en-US" w:eastAsia="zh-CN" w:bidi="ar-SA"/>
        </w:rPr>
        <w:t>.4.3</w:t>
      </w:r>
      <w:r>
        <w:rPr>
          <w:rFonts w:hint="eastAsia" w:cs="宋体"/>
          <w:b/>
          <w:i w:val="0"/>
          <w:color w:val="auto"/>
          <w:spacing w:val="0"/>
          <w:w w:val="100"/>
          <w:sz w:val="24"/>
          <w:szCs w:val="24"/>
          <w:lang w:val="en-US" w:eastAsia="zh-CN" w:bidi="ar-SA"/>
        </w:rPr>
        <w:t xml:space="preserve">  </w:t>
      </w:r>
      <w:r>
        <w:rPr>
          <w:color w:val="auto"/>
          <w:spacing w:val="0"/>
          <w:highlight w:val="none"/>
        </w:rPr>
        <w:t>二次供水的室内生活给水管道宜布置成枝状管网，单向供水。</w:t>
      </w:r>
    </w:p>
    <w:p>
      <w:pPr>
        <w:pStyle w:val="25"/>
        <w:pageBreakBefore w:val="0"/>
        <w:numPr>
          <w:ilvl w:val="2"/>
          <w:numId w:val="0"/>
        </w:numPr>
        <w:tabs>
          <w:tab w:val="left" w:pos="950"/>
        </w:tabs>
        <w:topLinePunct w:val="0"/>
        <w:bidi w:val="0"/>
        <w:spacing w:before="0" w:line="560" w:lineRule="exact"/>
        <w:jc w:val="both"/>
        <w:rPr>
          <w:color w:val="auto"/>
          <w:spacing w:val="0"/>
          <w:highlight w:val="none"/>
        </w:rPr>
      </w:pPr>
      <w:r>
        <w:rPr>
          <w:rFonts w:hint="eastAsia" w:cs="宋体"/>
          <w:b/>
          <w:i w:val="0"/>
          <w:color w:val="auto"/>
          <w:spacing w:val="0"/>
          <w:w w:val="100"/>
          <w:sz w:val="24"/>
          <w:szCs w:val="24"/>
          <w:lang w:val="en-US" w:eastAsia="zh-CN" w:bidi="ar-SA"/>
        </w:rPr>
        <w:t>5</w:t>
      </w:r>
      <w:r>
        <w:rPr>
          <w:rFonts w:hint="default" w:ascii="宋体" w:hAnsi="宋体" w:eastAsia="宋体" w:cs="宋体"/>
          <w:b/>
          <w:i w:val="0"/>
          <w:color w:val="auto"/>
          <w:spacing w:val="0"/>
          <w:w w:val="100"/>
          <w:sz w:val="24"/>
          <w:szCs w:val="24"/>
          <w:lang w:val="en-US" w:eastAsia="zh-CN" w:bidi="ar-SA"/>
        </w:rPr>
        <w:t>.4.4</w:t>
      </w:r>
      <w:r>
        <w:rPr>
          <w:rFonts w:hint="eastAsia" w:cs="宋体"/>
          <w:b/>
          <w:i w:val="0"/>
          <w:color w:val="auto"/>
          <w:spacing w:val="0"/>
          <w:w w:val="100"/>
          <w:sz w:val="24"/>
          <w:szCs w:val="24"/>
          <w:lang w:val="en-US" w:eastAsia="zh-CN" w:bidi="ar-SA"/>
        </w:rPr>
        <w:t xml:space="preserve">  </w:t>
      </w:r>
      <w:r>
        <w:rPr>
          <w:color w:val="auto"/>
          <w:spacing w:val="0"/>
          <w:highlight w:val="none"/>
        </w:rPr>
        <w:t>建筑引入管不宜穿越建筑物的基础。当穿越外墙时，应预留孔洞，敷设套管，并考虑建筑物沉降等不利因素。当穿越地下室外墙时，应预埋防水套管。</w:t>
      </w:r>
    </w:p>
    <w:p>
      <w:pPr>
        <w:pStyle w:val="25"/>
        <w:pageBreakBefore w:val="0"/>
        <w:numPr>
          <w:ilvl w:val="2"/>
          <w:numId w:val="0"/>
        </w:numPr>
        <w:tabs>
          <w:tab w:val="left" w:pos="1150"/>
        </w:tabs>
        <w:topLinePunct w:val="0"/>
        <w:bidi w:val="0"/>
        <w:spacing w:before="0" w:line="560" w:lineRule="exact"/>
        <w:jc w:val="both"/>
        <w:rPr>
          <w:color w:val="auto"/>
          <w:spacing w:val="0"/>
          <w:highlight w:val="none"/>
        </w:rPr>
      </w:pPr>
      <w:r>
        <w:rPr>
          <w:rFonts w:hint="eastAsia" w:cs="宋体"/>
          <w:b/>
          <w:i w:val="0"/>
          <w:color w:val="auto"/>
          <w:spacing w:val="0"/>
          <w:w w:val="100"/>
          <w:sz w:val="24"/>
          <w:szCs w:val="24"/>
          <w:lang w:val="en-US" w:eastAsia="zh-CN" w:bidi="ar-SA"/>
        </w:rPr>
        <w:t>5</w:t>
      </w:r>
      <w:r>
        <w:rPr>
          <w:rFonts w:hint="default" w:ascii="宋体" w:hAnsi="宋体" w:eastAsia="宋体" w:cs="宋体"/>
          <w:b/>
          <w:i w:val="0"/>
          <w:color w:val="auto"/>
          <w:spacing w:val="0"/>
          <w:w w:val="100"/>
          <w:sz w:val="24"/>
          <w:szCs w:val="24"/>
          <w:lang w:val="en-US" w:eastAsia="zh-CN" w:bidi="ar-SA"/>
        </w:rPr>
        <w:t>.4.5</w:t>
      </w:r>
      <w:r>
        <w:rPr>
          <w:rFonts w:hint="eastAsia" w:cs="宋体"/>
          <w:b/>
          <w:i w:val="0"/>
          <w:color w:val="auto"/>
          <w:spacing w:val="0"/>
          <w:w w:val="100"/>
          <w:sz w:val="24"/>
          <w:szCs w:val="24"/>
          <w:lang w:val="en-US" w:eastAsia="zh-CN" w:bidi="ar-SA"/>
        </w:rPr>
        <w:t xml:space="preserve">  </w:t>
      </w:r>
      <w:r>
        <w:rPr>
          <w:color w:val="auto"/>
          <w:spacing w:val="0"/>
          <w:highlight w:val="none"/>
        </w:rPr>
        <w:t>二次供水管道不得浇注在钢筋混凝土结构层内。</w:t>
      </w:r>
    </w:p>
    <w:p>
      <w:pPr>
        <w:pStyle w:val="25"/>
        <w:pageBreakBefore w:val="0"/>
        <w:numPr>
          <w:ilvl w:val="2"/>
          <w:numId w:val="0"/>
        </w:numPr>
        <w:tabs>
          <w:tab w:val="left" w:pos="950"/>
        </w:tabs>
        <w:topLinePunct w:val="0"/>
        <w:bidi w:val="0"/>
        <w:spacing w:before="0" w:line="560" w:lineRule="exact"/>
        <w:jc w:val="both"/>
        <w:rPr>
          <w:color w:val="auto"/>
          <w:spacing w:val="0"/>
          <w:highlight w:val="none"/>
        </w:rPr>
      </w:pPr>
      <w:r>
        <w:rPr>
          <w:rFonts w:hint="eastAsia" w:cs="宋体"/>
          <w:b/>
          <w:i w:val="0"/>
          <w:color w:val="auto"/>
          <w:spacing w:val="0"/>
          <w:w w:val="100"/>
          <w:sz w:val="24"/>
          <w:szCs w:val="24"/>
          <w:lang w:val="en-US" w:eastAsia="zh-CN" w:bidi="ar-SA"/>
        </w:rPr>
        <w:t>5</w:t>
      </w:r>
      <w:r>
        <w:rPr>
          <w:rFonts w:hint="default" w:ascii="宋体" w:hAnsi="宋体" w:eastAsia="宋体" w:cs="宋体"/>
          <w:b/>
          <w:i w:val="0"/>
          <w:color w:val="auto"/>
          <w:spacing w:val="0"/>
          <w:w w:val="100"/>
          <w:sz w:val="24"/>
          <w:szCs w:val="24"/>
          <w:lang w:val="en-US" w:eastAsia="zh-CN" w:bidi="ar-SA"/>
        </w:rPr>
        <w:t>.4.6</w:t>
      </w:r>
      <w:r>
        <w:rPr>
          <w:rFonts w:hint="eastAsia" w:cs="宋体"/>
          <w:b/>
          <w:i w:val="0"/>
          <w:color w:val="auto"/>
          <w:spacing w:val="0"/>
          <w:w w:val="100"/>
          <w:sz w:val="24"/>
          <w:szCs w:val="24"/>
          <w:lang w:val="en-US" w:eastAsia="zh-CN" w:bidi="ar-SA"/>
        </w:rPr>
        <w:t xml:space="preserve">  </w:t>
      </w:r>
      <w:r>
        <w:rPr>
          <w:color w:val="auto"/>
          <w:spacing w:val="0"/>
          <w:highlight w:val="none"/>
        </w:rPr>
        <w:t>采用不锈钢给水管道及管件时，材质应选用食品级</w:t>
      </w:r>
      <w:r>
        <w:rPr>
          <w:rFonts w:hint="eastAsia"/>
          <w:color w:val="auto"/>
          <w:spacing w:val="0"/>
          <w:highlight w:val="none"/>
          <w:lang w:eastAsia="zh-CN"/>
        </w:rPr>
        <w:t>（</w:t>
      </w:r>
      <w:r>
        <w:rPr>
          <w:color w:val="auto"/>
          <w:spacing w:val="0"/>
          <w:highlight w:val="none"/>
        </w:rPr>
        <w:t>S30408</w:t>
      </w:r>
      <w:r>
        <w:rPr>
          <w:rFonts w:hint="eastAsia"/>
          <w:color w:val="auto"/>
          <w:spacing w:val="0"/>
          <w:highlight w:val="none"/>
          <w:lang w:eastAsia="zh-CN"/>
        </w:rPr>
        <w:t>）</w:t>
      </w:r>
      <w:r>
        <w:rPr>
          <w:color w:val="auto"/>
          <w:spacing w:val="0"/>
          <w:highlight w:val="none"/>
        </w:rPr>
        <w:t>，材质、尺寸、外形、壁厚、标志、压力等级等满足</w:t>
      </w:r>
      <w:r>
        <w:rPr>
          <w:rFonts w:hint="eastAsia"/>
          <w:color w:val="auto"/>
          <w:spacing w:val="0"/>
          <w:highlight w:val="none"/>
          <w:lang w:eastAsia="zh-CN"/>
        </w:rPr>
        <w:t>（</w:t>
      </w:r>
      <w:r>
        <w:rPr>
          <w:rFonts w:hint="eastAsia"/>
          <w:color w:val="auto"/>
          <w:spacing w:val="0"/>
          <w:highlight w:val="none"/>
        </w:rPr>
        <w:t xml:space="preserve">GB </w:t>
      </w:r>
      <w:r>
        <w:rPr>
          <w:color w:val="auto"/>
          <w:spacing w:val="0"/>
          <w:highlight w:val="none"/>
        </w:rPr>
        <w:t>/T12771</w:t>
      </w:r>
      <w:r>
        <w:rPr>
          <w:rFonts w:hint="eastAsia"/>
          <w:color w:val="auto"/>
          <w:spacing w:val="0"/>
          <w:highlight w:val="none"/>
          <w:lang w:eastAsia="zh-CN"/>
        </w:rPr>
        <w:t>）</w:t>
      </w:r>
      <w:r>
        <w:rPr>
          <w:color w:val="auto"/>
          <w:spacing w:val="0"/>
          <w:highlight w:val="none"/>
        </w:rPr>
        <w:t>规定。</w:t>
      </w:r>
    </w:p>
    <w:p>
      <w:pPr>
        <w:pStyle w:val="25"/>
        <w:pageBreakBefore w:val="0"/>
        <w:numPr>
          <w:ilvl w:val="2"/>
          <w:numId w:val="0"/>
        </w:numPr>
        <w:tabs>
          <w:tab w:val="left" w:pos="950"/>
        </w:tabs>
        <w:topLinePunct w:val="0"/>
        <w:bidi w:val="0"/>
        <w:spacing w:before="0" w:line="560" w:lineRule="exact"/>
        <w:jc w:val="both"/>
        <w:rPr>
          <w:color w:val="auto"/>
          <w:spacing w:val="0"/>
          <w:highlight w:val="none"/>
        </w:rPr>
      </w:pPr>
      <w:r>
        <w:rPr>
          <w:rFonts w:hint="eastAsia" w:cs="宋体"/>
          <w:b/>
          <w:i w:val="0"/>
          <w:color w:val="auto"/>
          <w:spacing w:val="0"/>
          <w:w w:val="100"/>
          <w:sz w:val="24"/>
          <w:szCs w:val="24"/>
          <w:lang w:val="en-US" w:eastAsia="zh-CN" w:bidi="ar-SA"/>
        </w:rPr>
        <w:t>5</w:t>
      </w:r>
      <w:r>
        <w:rPr>
          <w:rFonts w:hint="default" w:ascii="宋体" w:hAnsi="宋体" w:eastAsia="宋体" w:cs="宋体"/>
          <w:b/>
          <w:i w:val="0"/>
          <w:color w:val="auto"/>
          <w:spacing w:val="0"/>
          <w:w w:val="100"/>
          <w:sz w:val="24"/>
          <w:szCs w:val="24"/>
          <w:lang w:val="en-US" w:eastAsia="zh-CN" w:bidi="ar-SA"/>
        </w:rPr>
        <w:t>.4.7</w:t>
      </w:r>
      <w:r>
        <w:rPr>
          <w:rFonts w:hint="eastAsia" w:cs="宋体"/>
          <w:b/>
          <w:i w:val="0"/>
          <w:color w:val="auto"/>
          <w:spacing w:val="0"/>
          <w:w w:val="100"/>
          <w:sz w:val="24"/>
          <w:szCs w:val="24"/>
          <w:lang w:val="en-US" w:eastAsia="zh-CN" w:bidi="ar-SA"/>
        </w:rPr>
        <w:t xml:space="preserve">   </w:t>
      </w:r>
      <w:r>
        <w:rPr>
          <w:color w:val="auto"/>
          <w:spacing w:val="0"/>
          <w:highlight w:val="none"/>
        </w:rPr>
        <w:t>泵组进、出水管及水箱进、出水管均应设置检修阀门</w:t>
      </w:r>
      <w:r>
        <w:rPr>
          <w:rFonts w:hint="eastAsia"/>
          <w:color w:val="auto"/>
          <w:spacing w:val="0"/>
          <w:highlight w:val="none"/>
        </w:rPr>
        <w:t>，过流部件不锈钢材质。</w:t>
      </w:r>
    </w:p>
    <w:p>
      <w:pPr>
        <w:pStyle w:val="25"/>
        <w:pageBreakBefore w:val="0"/>
        <w:numPr>
          <w:ilvl w:val="2"/>
          <w:numId w:val="0"/>
        </w:numPr>
        <w:tabs>
          <w:tab w:val="left" w:pos="950"/>
        </w:tabs>
        <w:topLinePunct w:val="0"/>
        <w:bidi w:val="0"/>
        <w:spacing w:before="0" w:line="560" w:lineRule="exact"/>
        <w:jc w:val="both"/>
        <w:rPr>
          <w:color w:val="auto"/>
          <w:spacing w:val="0"/>
          <w:highlight w:val="none"/>
        </w:rPr>
      </w:pPr>
      <w:r>
        <w:rPr>
          <w:rFonts w:hint="eastAsia" w:cs="宋体"/>
          <w:b/>
          <w:i w:val="0"/>
          <w:color w:val="auto"/>
          <w:spacing w:val="0"/>
          <w:w w:val="100"/>
          <w:sz w:val="24"/>
          <w:szCs w:val="24"/>
          <w:lang w:val="en-US" w:eastAsia="zh-CN" w:bidi="ar-SA"/>
        </w:rPr>
        <w:t>5</w:t>
      </w:r>
      <w:r>
        <w:rPr>
          <w:rFonts w:hint="default" w:ascii="宋体" w:hAnsi="宋体" w:eastAsia="宋体" w:cs="宋体"/>
          <w:b/>
          <w:i w:val="0"/>
          <w:color w:val="auto"/>
          <w:spacing w:val="0"/>
          <w:w w:val="100"/>
          <w:sz w:val="24"/>
          <w:szCs w:val="24"/>
          <w:lang w:val="en-US" w:eastAsia="zh-CN" w:bidi="ar-SA"/>
        </w:rPr>
        <w:t>.4.8</w:t>
      </w:r>
      <w:r>
        <w:rPr>
          <w:rFonts w:hint="eastAsia"/>
          <w:color w:val="auto"/>
          <w:spacing w:val="0"/>
          <w:highlight w:val="none"/>
          <w:lang w:val="en-US" w:eastAsia="zh-CN"/>
        </w:rPr>
        <w:t xml:space="preserve"> </w:t>
      </w:r>
      <w:r>
        <w:rPr>
          <w:rFonts w:hint="eastAsia"/>
          <w:color w:val="auto"/>
          <w:spacing w:val="0"/>
          <w:highlight w:val="none"/>
        </w:rPr>
        <w:t>Y</w:t>
      </w:r>
      <w:r>
        <w:rPr>
          <w:color w:val="auto"/>
          <w:spacing w:val="0"/>
          <w:highlight w:val="none"/>
        </w:rPr>
        <w:t xml:space="preserve">型过滤器滤网应采用耐腐蚀材料，滤网目数 20-40 目。 </w:t>
      </w:r>
    </w:p>
    <w:p>
      <w:pPr>
        <w:pStyle w:val="25"/>
        <w:pageBreakBefore w:val="0"/>
        <w:numPr>
          <w:ilvl w:val="2"/>
          <w:numId w:val="0"/>
        </w:numPr>
        <w:tabs>
          <w:tab w:val="left" w:pos="950"/>
        </w:tabs>
        <w:topLinePunct w:val="0"/>
        <w:bidi w:val="0"/>
        <w:spacing w:before="0" w:line="560" w:lineRule="exact"/>
        <w:jc w:val="both"/>
        <w:rPr>
          <w:color w:val="auto"/>
          <w:spacing w:val="0"/>
          <w:highlight w:val="none"/>
        </w:rPr>
      </w:pPr>
      <w:r>
        <w:rPr>
          <w:rFonts w:hint="eastAsia" w:cs="宋体"/>
          <w:b/>
          <w:i w:val="0"/>
          <w:color w:val="auto"/>
          <w:spacing w:val="0"/>
          <w:w w:val="100"/>
          <w:sz w:val="24"/>
          <w:szCs w:val="24"/>
          <w:lang w:val="en-US" w:eastAsia="zh-CN" w:bidi="ar-SA"/>
        </w:rPr>
        <w:t>5</w:t>
      </w:r>
      <w:r>
        <w:rPr>
          <w:rFonts w:hint="default" w:ascii="宋体" w:hAnsi="宋体" w:eastAsia="宋体" w:cs="宋体"/>
          <w:b/>
          <w:i w:val="0"/>
          <w:color w:val="auto"/>
          <w:spacing w:val="0"/>
          <w:w w:val="100"/>
          <w:sz w:val="24"/>
          <w:szCs w:val="24"/>
          <w:lang w:val="en-US" w:eastAsia="zh-CN" w:bidi="ar-SA"/>
        </w:rPr>
        <w:t>.4.9</w:t>
      </w:r>
      <w:r>
        <w:rPr>
          <w:rFonts w:hint="eastAsia"/>
          <w:color w:val="auto"/>
          <w:spacing w:val="0"/>
          <w:highlight w:val="none"/>
        </w:rPr>
        <w:t xml:space="preserve"> </w:t>
      </w:r>
      <w:r>
        <w:rPr>
          <w:rFonts w:hint="eastAsia"/>
          <w:color w:val="auto"/>
          <w:spacing w:val="0"/>
          <w:highlight w:val="none"/>
          <w:lang w:val="en-US" w:eastAsia="zh-CN"/>
        </w:rPr>
        <w:t xml:space="preserve"> </w:t>
      </w:r>
      <w:r>
        <w:rPr>
          <w:rFonts w:hint="eastAsia" w:cs="宋体"/>
          <w:b/>
          <w:i w:val="0"/>
          <w:color w:val="auto"/>
          <w:spacing w:val="0"/>
          <w:w w:val="100"/>
          <w:sz w:val="24"/>
          <w:szCs w:val="24"/>
          <w:lang w:val="en-US" w:eastAsia="zh-CN" w:bidi="ar-SA"/>
        </w:rPr>
        <w:t xml:space="preserve"> </w:t>
      </w:r>
      <w:r>
        <w:rPr>
          <w:color w:val="auto"/>
          <w:spacing w:val="0"/>
          <w:highlight w:val="none"/>
        </w:rPr>
        <w:t>泵房内给水管路采用法兰的形式、尺寸、技术要求和标记应满足《钢制管法兰》</w:t>
      </w:r>
      <w:r>
        <w:rPr>
          <w:rFonts w:hint="eastAsia"/>
          <w:color w:val="auto"/>
          <w:spacing w:val="0"/>
          <w:highlight w:val="none"/>
        </w:rPr>
        <w:t xml:space="preserve">GB </w:t>
      </w:r>
      <w:r>
        <w:rPr>
          <w:color w:val="auto"/>
          <w:spacing w:val="0"/>
          <w:highlight w:val="none"/>
        </w:rPr>
        <w:t>∕T9124.1规定。</w:t>
      </w:r>
    </w:p>
    <w:p>
      <w:pPr>
        <w:pStyle w:val="4"/>
        <w:pageBreakBefore w:val="0"/>
        <w:numPr>
          <w:ilvl w:val="1"/>
          <w:numId w:val="0"/>
        </w:numPr>
        <w:tabs>
          <w:tab w:val="left" w:pos="797"/>
        </w:tabs>
        <w:topLinePunct w:val="0"/>
        <w:bidi w:val="0"/>
        <w:spacing w:before="1" w:line="560" w:lineRule="exact"/>
        <w:rPr>
          <w:rFonts w:hint="eastAsia" w:ascii="黑体" w:hAnsi="黑体" w:eastAsia="黑体" w:cs="黑体"/>
          <w:b/>
          <w:bCs/>
          <w:color w:val="auto"/>
          <w:spacing w:val="0"/>
          <w:w w:val="99"/>
          <w:sz w:val="30"/>
          <w:szCs w:val="30"/>
          <w:lang w:val="en-US" w:eastAsia="zh-CN" w:bidi="ar-SA"/>
        </w:rPr>
      </w:pPr>
      <w:bookmarkStart w:id="12" w:name="_Toc104884673"/>
      <w:r>
        <w:rPr>
          <w:rFonts w:hint="eastAsia" w:ascii="黑体" w:hAnsi="黑体" w:eastAsia="黑体" w:cs="黑体"/>
          <w:b/>
          <w:bCs/>
          <w:color w:val="auto"/>
          <w:spacing w:val="0"/>
          <w:w w:val="99"/>
          <w:sz w:val="30"/>
          <w:szCs w:val="30"/>
          <w:lang w:val="en-US" w:eastAsia="zh-CN" w:bidi="ar-SA"/>
        </w:rPr>
        <w:t>5</w:t>
      </w:r>
      <w:r>
        <w:rPr>
          <w:rFonts w:hint="default" w:ascii="黑体" w:hAnsi="黑体" w:eastAsia="黑体" w:cs="黑体"/>
          <w:b/>
          <w:bCs/>
          <w:color w:val="auto"/>
          <w:spacing w:val="0"/>
          <w:w w:val="99"/>
          <w:sz w:val="30"/>
          <w:szCs w:val="30"/>
          <w:lang w:val="en-US" w:eastAsia="zh-CN" w:bidi="ar-SA"/>
        </w:rPr>
        <w:t>.5</w:t>
      </w:r>
      <w:r>
        <w:rPr>
          <w:rFonts w:hint="eastAsia" w:ascii="黑体" w:hAnsi="黑体" w:eastAsia="黑体" w:cs="黑体"/>
          <w:b/>
          <w:bCs/>
          <w:color w:val="auto"/>
          <w:spacing w:val="0"/>
          <w:w w:val="99"/>
          <w:sz w:val="30"/>
          <w:szCs w:val="30"/>
          <w:lang w:val="en-US" w:eastAsia="zh-CN" w:bidi="ar-SA"/>
        </w:rPr>
        <w:t xml:space="preserve">  抗震设计</w:t>
      </w:r>
      <w:bookmarkEnd w:id="12"/>
    </w:p>
    <w:p>
      <w:pPr>
        <w:pStyle w:val="25"/>
        <w:keepNext w:val="0"/>
        <w:keepLines w:val="0"/>
        <w:pageBreakBefore w:val="0"/>
        <w:widowControl w:val="0"/>
        <w:numPr>
          <w:ilvl w:val="2"/>
          <w:numId w:val="0"/>
        </w:numPr>
        <w:tabs>
          <w:tab w:val="left" w:pos="950"/>
        </w:tabs>
        <w:kinsoku/>
        <w:wordWrap/>
        <w:overflowPunct/>
        <w:topLinePunct w:val="0"/>
        <w:autoSpaceDE w:val="0"/>
        <w:autoSpaceDN w:val="0"/>
        <w:bidi w:val="0"/>
        <w:adjustRightInd w:val="0"/>
        <w:snapToGrid w:val="0"/>
        <w:spacing w:before="0" w:line="560" w:lineRule="exact"/>
        <w:ind w:left="0" w:leftChars="0" w:firstLine="0" w:firstLineChars="0"/>
        <w:jc w:val="both"/>
        <w:textAlignment w:val="auto"/>
        <w:rPr>
          <w:color w:val="auto"/>
          <w:spacing w:val="0"/>
          <w:highlight w:val="none"/>
        </w:rPr>
      </w:pPr>
      <w:r>
        <w:rPr>
          <w:rFonts w:hint="eastAsia" w:cs="宋体"/>
          <w:b/>
          <w:i w:val="0"/>
          <w:color w:val="auto"/>
          <w:spacing w:val="0"/>
          <w:w w:val="100"/>
          <w:sz w:val="24"/>
          <w:szCs w:val="24"/>
          <w:lang w:val="en-US" w:eastAsia="zh-CN" w:bidi="ar-SA"/>
        </w:rPr>
        <w:t>5</w:t>
      </w:r>
      <w:r>
        <w:rPr>
          <w:rFonts w:hint="default" w:ascii="宋体" w:hAnsi="宋体" w:eastAsia="宋体" w:cs="宋体"/>
          <w:b/>
          <w:i w:val="0"/>
          <w:color w:val="auto"/>
          <w:spacing w:val="0"/>
          <w:w w:val="100"/>
          <w:sz w:val="24"/>
          <w:szCs w:val="24"/>
          <w:lang w:val="en-US" w:eastAsia="zh-CN" w:bidi="ar-SA"/>
        </w:rPr>
        <w:t>.5.1</w:t>
      </w:r>
      <w:r>
        <w:rPr>
          <w:rFonts w:hint="eastAsia" w:cs="宋体"/>
          <w:b/>
          <w:i w:val="0"/>
          <w:color w:val="auto"/>
          <w:spacing w:val="0"/>
          <w:w w:val="100"/>
          <w:sz w:val="24"/>
          <w:szCs w:val="24"/>
          <w:lang w:val="en-US" w:eastAsia="zh-CN" w:bidi="ar-SA"/>
        </w:rPr>
        <w:t xml:space="preserve">  </w:t>
      </w:r>
      <w:r>
        <w:rPr>
          <w:color w:val="auto"/>
          <w:spacing w:val="0"/>
          <w:highlight w:val="none"/>
        </w:rPr>
        <w:t>二次供水工程抗震设计应符合现行国家标准《建筑机电工程抗震设计规范》</w:t>
      </w:r>
      <w:r>
        <w:rPr>
          <w:rFonts w:hint="eastAsia"/>
          <w:color w:val="auto"/>
          <w:spacing w:val="0"/>
          <w:highlight w:val="none"/>
        </w:rPr>
        <w:t xml:space="preserve">GB </w:t>
      </w:r>
      <w:r>
        <w:rPr>
          <w:color w:val="auto"/>
          <w:spacing w:val="0"/>
          <w:highlight w:val="none"/>
        </w:rPr>
        <w:t>50981 和《室外给水排水和燃气热力工程抗震设计规范》</w:t>
      </w:r>
      <w:r>
        <w:rPr>
          <w:rFonts w:hint="eastAsia"/>
          <w:color w:val="auto"/>
          <w:spacing w:val="0"/>
          <w:highlight w:val="none"/>
        </w:rPr>
        <w:t xml:space="preserve">GB </w:t>
      </w:r>
      <w:r>
        <w:rPr>
          <w:color w:val="auto"/>
          <w:spacing w:val="0"/>
          <w:highlight w:val="none"/>
        </w:rPr>
        <w:t xml:space="preserve"> 50032 的有关规定。</w:t>
      </w:r>
    </w:p>
    <w:p>
      <w:pPr>
        <w:pStyle w:val="25"/>
        <w:keepNext w:val="0"/>
        <w:keepLines w:val="0"/>
        <w:pageBreakBefore w:val="0"/>
        <w:widowControl w:val="0"/>
        <w:numPr>
          <w:ilvl w:val="2"/>
          <w:numId w:val="0"/>
        </w:numPr>
        <w:tabs>
          <w:tab w:val="left" w:pos="950"/>
        </w:tabs>
        <w:kinsoku/>
        <w:wordWrap/>
        <w:overflowPunct/>
        <w:topLinePunct w:val="0"/>
        <w:autoSpaceDE w:val="0"/>
        <w:autoSpaceDN w:val="0"/>
        <w:bidi w:val="0"/>
        <w:adjustRightInd w:val="0"/>
        <w:snapToGrid w:val="0"/>
        <w:spacing w:before="0" w:line="560" w:lineRule="exact"/>
        <w:ind w:left="0" w:leftChars="0" w:firstLine="0" w:firstLineChars="0"/>
        <w:jc w:val="both"/>
        <w:textAlignment w:val="auto"/>
        <w:rPr>
          <w:color w:val="auto"/>
          <w:spacing w:val="0"/>
          <w:highlight w:val="none"/>
        </w:rPr>
      </w:pPr>
      <w:r>
        <w:rPr>
          <w:rFonts w:hint="eastAsia" w:cs="宋体"/>
          <w:b/>
          <w:i w:val="0"/>
          <w:color w:val="auto"/>
          <w:spacing w:val="0"/>
          <w:w w:val="100"/>
          <w:sz w:val="24"/>
          <w:szCs w:val="24"/>
          <w:lang w:val="en-US" w:eastAsia="zh-CN" w:bidi="ar-SA"/>
        </w:rPr>
        <w:t>5</w:t>
      </w:r>
      <w:r>
        <w:rPr>
          <w:rFonts w:hint="default" w:ascii="宋体" w:hAnsi="宋体" w:eastAsia="宋体" w:cs="宋体"/>
          <w:b/>
          <w:i w:val="0"/>
          <w:color w:val="auto"/>
          <w:spacing w:val="0"/>
          <w:w w:val="100"/>
          <w:sz w:val="24"/>
          <w:szCs w:val="24"/>
          <w:lang w:val="en-US" w:eastAsia="zh-CN" w:bidi="ar-SA"/>
        </w:rPr>
        <w:t>.5.2</w:t>
      </w:r>
      <w:r>
        <w:rPr>
          <w:rFonts w:hint="eastAsia" w:cs="宋体"/>
          <w:b/>
          <w:i w:val="0"/>
          <w:color w:val="auto"/>
          <w:spacing w:val="0"/>
          <w:w w:val="100"/>
          <w:sz w:val="24"/>
          <w:szCs w:val="24"/>
          <w:lang w:val="en-US" w:eastAsia="zh-CN" w:bidi="ar-SA"/>
        </w:rPr>
        <w:t xml:space="preserve">  </w:t>
      </w:r>
      <w:r>
        <w:rPr>
          <w:color w:val="auto"/>
          <w:spacing w:val="0"/>
          <w:highlight w:val="none"/>
        </w:rPr>
        <w:t>二次供水工程应按高于本地区抗震设防烈度一度的要求加强其</w:t>
      </w:r>
      <w:r>
        <w:rPr>
          <w:rFonts w:hint="eastAsia"/>
          <w:color w:val="auto"/>
          <w:spacing w:val="0"/>
          <w:highlight w:val="none"/>
          <w:lang w:eastAsia="zh-CN"/>
        </w:rPr>
        <w:t>抗震设防</w:t>
      </w:r>
      <w:r>
        <w:rPr>
          <w:color w:val="auto"/>
          <w:spacing w:val="0"/>
          <w:highlight w:val="none"/>
        </w:rPr>
        <w:t>。</w:t>
      </w:r>
    </w:p>
    <w:p>
      <w:pPr>
        <w:pStyle w:val="25"/>
        <w:keepNext w:val="0"/>
        <w:keepLines w:val="0"/>
        <w:pageBreakBefore w:val="0"/>
        <w:widowControl w:val="0"/>
        <w:numPr>
          <w:ilvl w:val="2"/>
          <w:numId w:val="0"/>
        </w:numPr>
        <w:tabs>
          <w:tab w:val="left" w:pos="950"/>
        </w:tabs>
        <w:kinsoku/>
        <w:wordWrap/>
        <w:overflowPunct/>
        <w:topLinePunct w:val="0"/>
        <w:autoSpaceDE w:val="0"/>
        <w:autoSpaceDN w:val="0"/>
        <w:bidi w:val="0"/>
        <w:adjustRightInd w:val="0"/>
        <w:snapToGrid w:val="0"/>
        <w:spacing w:before="0" w:line="560" w:lineRule="exact"/>
        <w:ind w:left="0" w:leftChars="0" w:firstLine="0" w:firstLineChars="0"/>
        <w:jc w:val="both"/>
        <w:textAlignment w:val="auto"/>
        <w:rPr>
          <w:color w:val="auto"/>
          <w:spacing w:val="0"/>
          <w:highlight w:val="none"/>
        </w:rPr>
      </w:pPr>
      <w:r>
        <w:rPr>
          <w:rFonts w:hint="eastAsia" w:cs="宋体"/>
          <w:b/>
          <w:i w:val="0"/>
          <w:color w:val="auto"/>
          <w:spacing w:val="0"/>
          <w:w w:val="100"/>
          <w:sz w:val="24"/>
          <w:szCs w:val="24"/>
          <w:lang w:val="en-US" w:eastAsia="zh-CN" w:bidi="ar-SA"/>
        </w:rPr>
        <w:t>5</w:t>
      </w:r>
      <w:r>
        <w:rPr>
          <w:rFonts w:hint="default" w:ascii="宋体" w:hAnsi="宋体" w:eastAsia="宋体" w:cs="宋体"/>
          <w:b/>
          <w:i w:val="0"/>
          <w:color w:val="auto"/>
          <w:spacing w:val="0"/>
          <w:w w:val="100"/>
          <w:sz w:val="24"/>
          <w:szCs w:val="24"/>
          <w:lang w:val="en-US" w:eastAsia="zh-CN" w:bidi="ar-SA"/>
        </w:rPr>
        <w:t>.5.3</w:t>
      </w:r>
      <w:r>
        <w:rPr>
          <w:rFonts w:hint="eastAsia" w:cs="宋体"/>
          <w:b/>
          <w:i w:val="0"/>
          <w:color w:val="auto"/>
          <w:spacing w:val="0"/>
          <w:w w:val="100"/>
          <w:sz w:val="24"/>
          <w:szCs w:val="24"/>
          <w:lang w:val="en-US" w:eastAsia="zh-CN" w:bidi="ar-SA"/>
        </w:rPr>
        <w:t xml:space="preserve">  </w:t>
      </w:r>
      <w:r>
        <w:rPr>
          <w:color w:val="auto"/>
          <w:spacing w:val="0"/>
          <w:highlight w:val="none"/>
        </w:rPr>
        <w:t>建筑非结构构件和建筑附属机电设备，自身与结构主体的连接的抗震设计应符合现行国家标准《建筑抗震设计规范》</w:t>
      </w:r>
      <w:r>
        <w:rPr>
          <w:rFonts w:hint="eastAsia"/>
          <w:color w:val="auto"/>
          <w:spacing w:val="0"/>
          <w:highlight w:val="none"/>
        </w:rPr>
        <w:t xml:space="preserve">GB </w:t>
      </w:r>
      <w:r>
        <w:rPr>
          <w:color w:val="auto"/>
          <w:spacing w:val="0"/>
          <w:highlight w:val="none"/>
        </w:rPr>
        <w:t xml:space="preserve"> 50011 及《构筑物抗震设计规范》</w:t>
      </w:r>
      <w:r>
        <w:rPr>
          <w:rFonts w:hint="eastAsia"/>
          <w:color w:val="auto"/>
          <w:spacing w:val="0"/>
          <w:highlight w:val="none"/>
        </w:rPr>
        <w:t xml:space="preserve">GB </w:t>
      </w:r>
      <w:r>
        <w:rPr>
          <w:color w:val="auto"/>
          <w:spacing w:val="0"/>
          <w:highlight w:val="none"/>
        </w:rPr>
        <w:t xml:space="preserve"> 50191 的有关规定。</w:t>
      </w:r>
    </w:p>
    <w:p>
      <w:pPr>
        <w:pageBreakBefore w:val="0"/>
        <w:topLinePunct w:val="0"/>
        <w:bidi w:val="0"/>
        <w:spacing w:line="560" w:lineRule="exact"/>
        <w:ind w:firstLine="480"/>
        <w:rPr>
          <w:rFonts w:ascii="Calibri"/>
          <w:color w:val="auto"/>
          <w:spacing w:val="0"/>
          <w:highlight w:val="none"/>
        </w:rPr>
      </w:pPr>
      <w:r>
        <w:rPr>
          <w:rFonts w:hint="eastAsia" w:ascii="Calibri"/>
          <w:color w:val="auto"/>
          <w:spacing w:val="0"/>
          <w:highlight w:val="none"/>
        </w:rPr>
        <w:br w:type="page"/>
      </w:r>
    </w:p>
    <w:p>
      <w:pPr>
        <w:pStyle w:val="3"/>
        <w:pageBreakBefore w:val="0"/>
        <w:topLinePunct w:val="0"/>
        <w:bidi w:val="0"/>
        <w:spacing w:line="560" w:lineRule="exact"/>
        <w:ind w:left="0" w:leftChars="0" w:firstLine="0" w:firstLineChars="0"/>
        <w:jc w:val="center"/>
        <w:rPr>
          <w:color w:val="auto"/>
          <w:spacing w:val="0"/>
          <w:highlight w:val="none"/>
        </w:rPr>
      </w:pPr>
      <w:r>
        <w:rPr>
          <w:rFonts w:hint="eastAsia"/>
          <w:color w:val="auto"/>
          <w:spacing w:val="0"/>
          <w:highlight w:val="none"/>
          <w:lang w:val="en-US" w:eastAsia="zh-CN"/>
        </w:rPr>
        <w:t>6</w:t>
      </w:r>
      <w:r>
        <w:rPr>
          <w:rFonts w:hint="eastAsia"/>
          <w:color w:val="auto"/>
          <w:spacing w:val="0"/>
          <w:highlight w:val="none"/>
        </w:rPr>
        <w:t xml:space="preserve"> </w:t>
      </w:r>
      <w:r>
        <w:rPr>
          <w:rFonts w:hint="eastAsia"/>
          <w:color w:val="auto"/>
          <w:spacing w:val="0"/>
          <w:highlight w:val="none"/>
          <w:lang w:val="en-US" w:eastAsia="zh-CN"/>
        </w:rPr>
        <w:t xml:space="preserve"> </w:t>
      </w:r>
      <w:r>
        <w:rPr>
          <w:rFonts w:hint="eastAsia"/>
          <w:color w:val="auto"/>
          <w:spacing w:val="0"/>
          <w:highlight w:val="none"/>
        </w:rPr>
        <w:t>供水设备</w:t>
      </w:r>
    </w:p>
    <w:p>
      <w:pPr>
        <w:pStyle w:val="4"/>
        <w:pageBreakBefore w:val="0"/>
        <w:widowControl w:val="0"/>
        <w:numPr>
          <w:ilvl w:val="1"/>
          <w:numId w:val="0"/>
        </w:numPr>
        <w:tabs>
          <w:tab w:val="left" w:pos="797"/>
        </w:tabs>
        <w:kinsoku/>
        <w:wordWrap/>
        <w:overflowPunct/>
        <w:topLinePunct w:val="0"/>
        <w:autoSpaceDE w:val="0"/>
        <w:autoSpaceDN w:val="0"/>
        <w:bidi w:val="0"/>
        <w:adjustRightInd w:val="0"/>
        <w:snapToGrid w:val="0"/>
        <w:spacing w:before="1" w:line="560" w:lineRule="exact"/>
        <w:textAlignment w:val="auto"/>
        <w:rPr>
          <w:rFonts w:hint="eastAsia" w:ascii="黑体" w:hAnsi="黑体" w:eastAsia="黑体" w:cs="黑体"/>
          <w:color w:val="auto"/>
          <w:spacing w:val="0"/>
          <w:sz w:val="30"/>
          <w:szCs w:val="30"/>
          <w:highlight w:val="none"/>
        </w:rPr>
      </w:pPr>
      <w:bookmarkStart w:id="13" w:name="_Toc104884675"/>
      <w:r>
        <w:rPr>
          <w:rFonts w:hint="eastAsia" w:ascii="黑体" w:hAnsi="黑体" w:eastAsia="黑体" w:cs="黑体"/>
          <w:b/>
          <w:bCs/>
          <w:color w:val="auto"/>
          <w:spacing w:val="0"/>
          <w:w w:val="99"/>
          <w:sz w:val="30"/>
          <w:szCs w:val="30"/>
          <w:lang w:val="en-US" w:eastAsia="zh-CN" w:bidi="ar-SA"/>
        </w:rPr>
        <w:t xml:space="preserve">6.1  </w:t>
      </w:r>
      <w:r>
        <w:rPr>
          <w:rFonts w:hint="eastAsia" w:ascii="黑体" w:hAnsi="黑体" w:eastAsia="黑体" w:cs="黑体"/>
          <w:color w:val="auto"/>
          <w:spacing w:val="0"/>
          <w:sz w:val="30"/>
          <w:szCs w:val="30"/>
          <w:highlight w:val="none"/>
        </w:rPr>
        <w:t>一般规定</w:t>
      </w:r>
      <w:bookmarkEnd w:id="13"/>
    </w:p>
    <w:p>
      <w:pPr>
        <w:pStyle w:val="25"/>
        <w:keepNext w:val="0"/>
        <w:keepLines w:val="0"/>
        <w:pageBreakBefore w:val="0"/>
        <w:widowControl w:val="0"/>
        <w:numPr>
          <w:ilvl w:val="2"/>
          <w:numId w:val="0"/>
        </w:numPr>
        <w:tabs>
          <w:tab w:val="left" w:pos="828"/>
        </w:tabs>
        <w:kinsoku/>
        <w:wordWrap/>
        <w:overflowPunct/>
        <w:topLinePunct w:val="0"/>
        <w:autoSpaceDE w:val="0"/>
        <w:autoSpaceDN w:val="0"/>
        <w:bidi w:val="0"/>
        <w:adjustRightInd w:val="0"/>
        <w:snapToGrid w:val="0"/>
        <w:spacing w:before="160" w:line="560" w:lineRule="exact"/>
        <w:ind w:left="0" w:leftChars="0" w:right="356" w:rightChars="0" w:firstLine="0" w:firstLineChars="0"/>
        <w:textAlignment w:val="auto"/>
        <w:rPr>
          <w:color w:val="auto"/>
          <w:spacing w:val="0"/>
          <w:highlight w:val="none"/>
        </w:rPr>
      </w:pPr>
      <w:r>
        <w:rPr>
          <w:rFonts w:hint="eastAsia" w:cs="宋体"/>
          <w:color w:val="auto"/>
          <w:spacing w:val="0"/>
          <w:w w:val="100"/>
          <w:sz w:val="24"/>
          <w:szCs w:val="24"/>
          <w:lang w:val="en-US" w:eastAsia="zh-CN" w:bidi="ar-SA"/>
        </w:rPr>
        <w:t>6</w:t>
      </w:r>
      <w:r>
        <w:rPr>
          <w:rFonts w:hint="default" w:ascii="宋体" w:hAnsi="宋体" w:eastAsia="宋体" w:cs="宋体"/>
          <w:color w:val="auto"/>
          <w:spacing w:val="0"/>
          <w:w w:val="100"/>
          <w:sz w:val="24"/>
          <w:szCs w:val="24"/>
          <w:lang w:val="en-US" w:eastAsia="zh-CN" w:bidi="ar-SA"/>
        </w:rPr>
        <w:t>.1.1</w:t>
      </w:r>
      <w:r>
        <w:rPr>
          <w:rFonts w:hint="eastAsia" w:cs="宋体"/>
          <w:color w:val="auto"/>
          <w:spacing w:val="0"/>
          <w:w w:val="100"/>
          <w:sz w:val="24"/>
          <w:szCs w:val="24"/>
          <w:lang w:val="en-US" w:eastAsia="zh-CN" w:bidi="ar-SA"/>
        </w:rPr>
        <w:t xml:space="preserve">  </w:t>
      </w:r>
      <w:r>
        <w:rPr>
          <w:rFonts w:hint="eastAsia"/>
          <w:color w:val="auto"/>
          <w:spacing w:val="0"/>
          <w:highlight w:val="none"/>
        </w:rPr>
        <w:t>根据基本规定：所有涉水的材料和设备不得影响生活饮用水水质</w:t>
      </w:r>
      <w:r>
        <w:rPr>
          <w:rFonts w:hint="eastAsia"/>
          <w:color w:val="auto"/>
          <w:spacing w:val="0"/>
          <w:highlight w:val="none"/>
          <w:lang w:eastAsia="zh-CN"/>
        </w:rPr>
        <w:t>，</w:t>
      </w:r>
      <w:r>
        <w:rPr>
          <w:rFonts w:hint="eastAsia"/>
          <w:color w:val="auto"/>
          <w:spacing w:val="0"/>
          <w:highlight w:val="none"/>
        </w:rPr>
        <w:t>应符合现行国家标准《二次供水设施卫生规范》GB 17051和《生活饮用水输配水设备及防护材料的安全性评价标准》GB  /T17219的要求</w:t>
      </w:r>
      <w:r>
        <w:rPr>
          <w:rFonts w:hint="eastAsia"/>
          <w:color w:val="auto"/>
          <w:spacing w:val="0"/>
          <w:highlight w:val="none"/>
          <w:lang w:eastAsia="zh-CN"/>
        </w:rPr>
        <w:t>，</w:t>
      </w:r>
      <w:r>
        <w:rPr>
          <w:rFonts w:hint="eastAsia"/>
          <w:color w:val="auto"/>
          <w:spacing w:val="0"/>
          <w:highlight w:val="none"/>
        </w:rPr>
        <w:t>应取得省级及以上卫生主管部门的许可。</w:t>
      </w:r>
    </w:p>
    <w:p>
      <w:pPr>
        <w:pStyle w:val="25"/>
        <w:keepNext w:val="0"/>
        <w:keepLines w:val="0"/>
        <w:pageBreakBefore w:val="0"/>
        <w:widowControl w:val="0"/>
        <w:numPr>
          <w:ilvl w:val="2"/>
          <w:numId w:val="0"/>
        </w:numPr>
        <w:tabs>
          <w:tab w:val="left" w:pos="828"/>
        </w:tabs>
        <w:kinsoku/>
        <w:wordWrap/>
        <w:overflowPunct/>
        <w:topLinePunct w:val="0"/>
        <w:autoSpaceDE w:val="0"/>
        <w:autoSpaceDN w:val="0"/>
        <w:bidi w:val="0"/>
        <w:adjustRightInd w:val="0"/>
        <w:snapToGrid w:val="0"/>
        <w:spacing w:before="160" w:line="560" w:lineRule="exact"/>
        <w:ind w:left="0" w:leftChars="0" w:right="356" w:rightChars="0" w:firstLine="0" w:firstLineChars="0"/>
        <w:textAlignment w:val="auto"/>
        <w:rPr>
          <w:color w:val="auto"/>
          <w:spacing w:val="0"/>
          <w:highlight w:val="none"/>
        </w:rPr>
      </w:pPr>
      <w:r>
        <w:rPr>
          <w:rFonts w:hint="eastAsia" w:cs="宋体"/>
          <w:color w:val="auto"/>
          <w:spacing w:val="0"/>
          <w:w w:val="100"/>
          <w:sz w:val="24"/>
          <w:szCs w:val="24"/>
          <w:lang w:val="en-US" w:eastAsia="zh-CN" w:bidi="ar-SA"/>
        </w:rPr>
        <w:t>6</w:t>
      </w:r>
      <w:r>
        <w:rPr>
          <w:rFonts w:hint="default" w:ascii="宋体" w:hAnsi="宋体" w:eastAsia="宋体" w:cs="宋体"/>
          <w:color w:val="auto"/>
          <w:spacing w:val="0"/>
          <w:w w:val="100"/>
          <w:sz w:val="24"/>
          <w:szCs w:val="24"/>
          <w:lang w:val="en-US" w:eastAsia="zh-CN" w:bidi="ar-SA"/>
        </w:rPr>
        <w:t>.1.2</w:t>
      </w:r>
      <w:r>
        <w:rPr>
          <w:rFonts w:hint="eastAsia" w:cs="宋体"/>
          <w:color w:val="auto"/>
          <w:spacing w:val="0"/>
          <w:w w:val="100"/>
          <w:sz w:val="24"/>
          <w:szCs w:val="24"/>
          <w:lang w:val="en-US" w:eastAsia="zh-CN" w:bidi="ar-SA"/>
        </w:rPr>
        <w:t xml:space="preserve">  </w:t>
      </w:r>
      <w:r>
        <w:rPr>
          <w:rFonts w:hint="eastAsia"/>
          <w:color w:val="auto"/>
          <w:spacing w:val="0"/>
          <w:highlight w:val="none"/>
        </w:rPr>
        <w:t>成套设备的主要过流部件应采用304不锈钢材质，并提供不锈钢管材、不锈钢板、法兰、止回阀等关键部件的抗腐蚀性检测报告，检测报告依据GB /T10125《人造气氛腐蚀试验盐雾试验》和GB /T 6461《金属基体上金属和其他无机覆盖层经腐蚀试验后的试样和试件的评级》的要求。</w:t>
      </w:r>
    </w:p>
    <w:p>
      <w:pPr>
        <w:pStyle w:val="25"/>
        <w:keepNext w:val="0"/>
        <w:keepLines w:val="0"/>
        <w:pageBreakBefore w:val="0"/>
        <w:widowControl w:val="0"/>
        <w:numPr>
          <w:ilvl w:val="2"/>
          <w:numId w:val="0"/>
        </w:numPr>
        <w:tabs>
          <w:tab w:val="left" w:pos="828"/>
        </w:tabs>
        <w:kinsoku/>
        <w:wordWrap/>
        <w:overflowPunct/>
        <w:topLinePunct w:val="0"/>
        <w:autoSpaceDE w:val="0"/>
        <w:autoSpaceDN w:val="0"/>
        <w:bidi w:val="0"/>
        <w:adjustRightInd w:val="0"/>
        <w:snapToGrid w:val="0"/>
        <w:spacing w:before="160" w:line="560" w:lineRule="exact"/>
        <w:ind w:left="0" w:leftChars="0" w:right="356" w:rightChars="0" w:firstLine="0" w:firstLineChars="0"/>
        <w:textAlignment w:val="auto"/>
        <w:rPr>
          <w:color w:val="auto"/>
          <w:spacing w:val="0"/>
          <w:highlight w:val="none"/>
        </w:rPr>
      </w:pPr>
      <w:r>
        <w:rPr>
          <w:rFonts w:hint="eastAsia" w:cs="宋体"/>
          <w:color w:val="auto"/>
          <w:spacing w:val="0"/>
          <w:w w:val="100"/>
          <w:sz w:val="24"/>
          <w:szCs w:val="24"/>
          <w:lang w:val="en-US" w:eastAsia="zh-CN" w:bidi="ar-SA"/>
        </w:rPr>
        <w:t>6</w:t>
      </w:r>
      <w:r>
        <w:rPr>
          <w:rFonts w:hint="default" w:ascii="宋体" w:hAnsi="宋体" w:eastAsia="宋体" w:cs="宋体"/>
          <w:color w:val="auto"/>
          <w:spacing w:val="0"/>
          <w:w w:val="100"/>
          <w:sz w:val="24"/>
          <w:szCs w:val="24"/>
          <w:lang w:val="en-US" w:eastAsia="zh-CN" w:bidi="ar-SA"/>
        </w:rPr>
        <w:t>.1.3</w:t>
      </w:r>
      <w:r>
        <w:rPr>
          <w:rFonts w:hint="eastAsia" w:cs="宋体"/>
          <w:color w:val="auto"/>
          <w:spacing w:val="0"/>
          <w:w w:val="100"/>
          <w:sz w:val="24"/>
          <w:szCs w:val="24"/>
          <w:lang w:val="en-US" w:eastAsia="zh-CN" w:bidi="ar-SA"/>
        </w:rPr>
        <w:t xml:space="preserve">  </w:t>
      </w:r>
      <w:r>
        <w:rPr>
          <w:rFonts w:hint="eastAsia"/>
          <w:color w:val="auto"/>
          <w:spacing w:val="0"/>
          <w:highlight w:val="none"/>
        </w:rPr>
        <w:t>成套设备应设有备用水泵，备用水泵的供水能力应不小于最大一台运行工作水泵的供水能力。</w:t>
      </w:r>
    </w:p>
    <w:p>
      <w:pPr>
        <w:pStyle w:val="25"/>
        <w:keepNext w:val="0"/>
        <w:keepLines w:val="0"/>
        <w:pageBreakBefore w:val="0"/>
        <w:widowControl w:val="0"/>
        <w:numPr>
          <w:ilvl w:val="2"/>
          <w:numId w:val="0"/>
        </w:numPr>
        <w:tabs>
          <w:tab w:val="left" w:pos="828"/>
        </w:tabs>
        <w:kinsoku/>
        <w:wordWrap/>
        <w:overflowPunct/>
        <w:topLinePunct w:val="0"/>
        <w:autoSpaceDE w:val="0"/>
        <w:autoSpaceDN w:val="0"/>
        <w:bidi w:val="0"/>
        <w:adjustRightInd w:val="0"/>
        <w:snapToGrid w:val="0"/>
        <w:spacing w:before="1" w:line="560" w:lineRule="exact"/>
        <w:ind w:left="0" w:leftChars="0" w:firstLine="0" w:firstLineChars="0"/>
        <w:textAlignment w:val="auto"/>
        <w:rPr>
          <w:color w:val="auto"/>
          <w:spacing w:val="0"/>
          <w:highlight w:val="none"/>
        </w:rPr>
      </w:pPr>
      <w:r>
        <w:rPr>
          <w:rFonts w:hint="eastAsia" w:cs="宋体"/>
          <w:color w:val="auto"/>
          <w:spacing w:val="0"/>
          <w:w w:val="100"/>
          <w:sz w:val="24"/>
          <w:szCs w:val="24"/>
          <w:lang w:val="en-US" w:eastAsia="zh-CN" w:bidi="ar-SA"/>
        </w:rPr>
        <w:t>6</w:t>
      </w:r>
      <w:r>
        <w:rPr>
          <w:rFonts w:hint="default" w:ascii="宋体" w:hAnsi="宋体" w:eastAsia="宋体" w:cs="宋体"/>
          <w:color w:val="auto"/>
          <w:spacing w:val="0"/>
          <w:w w:val="100"/>
          <w:sz w:val="24"/>
          <w:szCs w:val="24"/>
          <w:lang w:val="en-US" w:eastAsia="zh-CN" w:bidi="ar-SA"/>
        </w:rPr>
        <w:t>.1.4</w:t>
      </w:r>
      <w:r>
        <w:rPr>
          <w:rFonts w:hint="eastAsia" w:cs="宋体"/>
          <w:color w:val="auto"/>
          <w:spacing w:val="0"/>
          <w:w w:val="100"/>
          <w:sz w:val="24"/>
          <w:szCs w:val="24"/>
          <w:lang w:val="en-US" w:eastAsia="zh-CN" w:bidi="ar-SA"/>
        </w:rPr>
        <w:t xml:space="preserve">  </w:t>
      </w:r>
      <w:r>
        <w:rPr>
          <w:color w:val="auto"/>
          <w:spacing w:val="0"/>
          <w:highlight w:val="none"/>
        </w:rPr>
        <w:t>二次供水设备应预留远程监控系统接口。</w:t>
      </w:r>
    </w:p>
    <w:p>
      <w:pPr>
        <w:pStyle w:val="25"/>
        <w:keepNext w:val="0"/>
        <w:keepLines w:val="0"/>
        <w:pageBreakBefore w:val="0"/>
        <w:widowControl w:val="0"/>
        <w:numPr>
          <w:ilvl w:val="2"/>
          <w:numId w:val="0"/>
        </w:numPr>
        <w:tabs>
          <w:tab w:val="left" w:pos="828"/>
        </w:tabs>
        <w:kinsoku/>
        <w:wordWrap/>
        <w:overflowPunct/>
        <w:topLinePunct w:val="0"/>
        <w:autoSpaceDE w:val="0"/>
        <w:autoSpaceDN w:val="0"/>
        <w:bidi w:val="0"/>
        <w:adjustRightInd w:val="0"/>
        <w:snapToGrid w:val="0"/>
        <w:spacing w:line="560" w:lineRule="exact"/>
        <w:ind w:left="0" w:leftChars="0" w:firstLine="0" w:firstLineChars="0"/>
        <w:textAlignment w:val="auto"/>
        <w:rPr>
          <w:color w:val="auto"/>
          <w:spacing w:val="0"/>
          <w:highlight w:val="none"/>
        </w:rPr>
      </w:pPr>
      <w:r>
        <w:rPr>
          <w:rFonts w:hint="eastAsia" w:cs="宋体"/>
          <w:color w:val="auto"/>
          <w:spacing w:val="0"/>
          <w:w w:val="100"/>
          <w:sz w:val="24"/>
          <w:szCs w:val="24"/>
          <w:lang w:val="en-US" w:eastAsia="zh-CN" w:bidi="ar-SA"/>
        </w:rPr>
        <w:t>6</w:t>
      </w:r>
      <w:r>
        <w:rPr>
          <w:rFonts w:hint="default" w:ascii="宋体" w:hAnsi="宋体" w:eastAsia="宋体" w:cs="宋体"/>
          <w:color w:val="auto"/>
          <w:spacing w:val="0"/>
          <w:w w:val="100"/>
          <w:sz w:val="24"/>
          <w:szCs w:val="24"/>
          <w:lang w:val="en-US" w:eastAsia="zh-CN" w:bidi="ar-SA"/>
        </w:rPr>
        <w:t>.1.5</w:t>
      </w:r>
      <w:r>
        <w:rPr>
          <w:rFonts w:hint="eastAsia" w:cs="宋体"/>
          <w:color w:val="auto"/>
          <w:spacing w:val="0"/>
          <w:w w:val="100"/>
          <w:sz w:val="24"/>
          <w:szCs w:val="24"/>
          <w:lang w:val="en-US" w:eastAsia="zh-CN" w:bidi="ar-SA"/>
        </w:rPr>
        <w:t xml:space="preserve">  </w:t>
      </w:r>
      <w:r>
        <w:rPr>
          <w:color w:val="auto"/>
          <w:spacing w:val="0"/>
          <w:highlight w:val="none"/>
        </w:rPr>
        <w:t>老旧小区、土建泵房条件有限的二次供水工程可采用户外一体化供水设备。</w:t>
      </w:r>
    </w:p>
    <w:p>
      <w:pPr>
        <w:pStyle w:val="25"/>
        <w:keepNext w:val="0"/>
        <w:keepLines w:val="0"/>
        <w:pageBreakBefore w:val="0"/>
        <w:widowControl w:val="0"/>
        <w:numPr>
          <w:ilvl w:val="2"/>
          <w:numId w:val="0"/>
        </w:numPr>
        <w:tabs>
          <w:tab w:val="left" w:pos="830"/>
        </w:tabs>
        <w:kinsoku/>
        <w:wordWrap/>
        <w:overflowPunct/>
        <w:topLinePunct w:val="0"/>
        <w:autoSpaceDE w:val="0"/>
        <w:autoSpaceDN w:val="0"/>
        <w:bidi w:val="0"/>
        <w:adjustRightInd w:val="0"/>
        <w:snapToGrid w:val="0"/>
        <w:spacing w:before="160" w:line="560" w:lineRule="exact"/>
        <w:ind w:left="0" w:leftChars="0" w:right="359" w:rightChars="0" w:firstLine="0" w:firstLineChars="0"/>
        <w:textAlignment w:val="auto"/>
        <w:rPr>
          <w:color w:val="auto"/>
          <w:spacing w:val="0"/>
          <w:highlight w:val="none"/>
        </w:rPr>
      </w:pPr>
      <w:r>
        <w:rPr>
          <w:rFonts w:hint="eastAsia" w:cs="宋体"/>
          <w:color w:val="auto"/>
          <w:spacing w:val="0"/>
          <w:w w:val="100"/>
          <w:sz w:val="24"/>
          <w:szCs w:val="24"/>
          <w:lang w:val="en-US" w:eastAsia="zh-CN" w:bidi="ar-SA"/>
        </w:rPr>
        <w:t>6</w:t>
      </w:r>
      <w:r>
        <w:rPr>
          <w:rFonts w:hint="default" w:ascii="宋体" w:hAnsi="宋体" w:eastAsia="宋体" w:cs="宋体"/>
          <w:color w:val="auto"/>
          <w:spacing w:val="0"/>
          <w:w w:val="100"/>
          <w:sz w:val="24"/>
          <w:szCs w:val="24"/>
          <w:lang w:val="en-US" w:eastAsia="zh-CN" w:bidi="ar-SA"/>
        </w:rPr>
        <w:t>.1.6</w:t>
      </w:r>
      <w:r>
        <w:rPr>
          <w:rFonts w:hint="eastAsia" w:cs="宋体"/>
          <w:color w:val="auto"/>
          <w:spacing w:val="0"/>
          <w:w w:val="100"/>
          <w:sz w:val="24"/>
          <w:szCs w:val="24"/>
          <w:lang w:val="en-US" w:eastAsia="zh-CN" w:bidi="ar-SA"/>
        </w:rPr>
        <w:t xml:space="preserve">  </w:t>
      </w:r>
      <w:r>
        <w:rPr>
          <w:color w:val="auto"/>
          <w:spacing w:val="0"/>
          <w:highlight w:val="none"/>
        </w:rPr>
        <w:t>户外明设的二次供水设施应采取有效的防晒、防冻、防腐、防雷</w:t>
      </w:r>
      <w:r>
        <w:rPr>
          <w:rFonts w:hint="eastAsia"/>
          <w:color w:val="auto"/>
          <w:spacing w:val="0"/>
          <w:highlight w:val="none"/>
        </w:rPr>
        <w:t>、防淹</w:t>
      </w:r>
      <w:r>
        <w:rPr>
          <w:color w:val="auto"/>
          <w:spacing w:val="0"/>
          <w:highlight w:val="none"/>
        </w:rPr>
        <w:t>及安全保护措施。</w:t>
      </w:r>
    </w:p>
    <w:p>
      <w:pPr>
        <w:pStyle w:val="4"/>
        <w:pageBreakBefore w:val="0"/>
        <w:widowControl w:val="0"/>
        <w:numPr>
          <w:ilvl w:val="1"/>
          <w:numId w:val="0"/>
        </w:numPr>
        <w:tabs>
          <w:tab w:val="left" w:pos="797"/>
        </w:tabs>
        <w:kinsoku/>
        <w:wordWrap/>
        <w:overflowPunct/>
        <w:topLinePunct w:val="0"/>
        <w:autoSpaceDE w:val="0"/>
        <w:autoSpaceDN w:val="0"/>
        <w:bidi w:val="0"/>
        <w:adjustRightInd w:val="0"/>
        <w:snapToGrid w:val="0"/>
        <w:spacing w:line="560" w:lineRule="exact"/>
        <w:textAlignment w:val="auto"/>
        <w:rPr>
          <w:rFonts w:hint="eastAsia" w:ascii="黑体" w:hAnsi="黑体" w:eastAsia="黑体" w:cs="黑体"/>
          <w:color w:val="auto"/>
          <w:spacing w:val="0"/>
          <w:sz w:val="30"/>
          <w:szCs w:val="30"/>
          <w:highlight w:val="none"/>
        </w:rPr>
      </w:pPr>
      <w:bookmarkStart w:id="14" w:name="_Toc104884676"/>
      <w:r>
        <w:rPr>
          <w:rFonts w:hint="eastAsia" w:ascii="黑体" w:hAnsi="黑体" w:eastAsia="黑体" w:cs="黑体"/>
          <w:b/>
          <w:bCs/>
          <w:color w:val="auto"/>
          <w:spacing w:val="0"/>
          <w:w w:val="99"/>
          <w:sz w:val="30"/>
          <w:szCs w:val="30"/>
          <w:lang w:val="en-US" w:eastAsia="zh-CN" w:bidi="ar-SA"/>
        </w:rPr>
        <w:t xml:space="preserve">6.2  </w:t>
      </w:r>
      <w:r>
        <w:rPr>
          <w:rFonts w:hint="eastAsia" w:ascii="黑体" w:hAnsi="黑体" w:eastAsia="黑体" w:cs="黑体"/>
          <w:color w:val="auto"/>
          <w:spacing w:val="0"/>
          <w:sz w:val="30"/>
          <w:szCs w:val="30"/>
          <w:highlight w:val="none"/>
        </w:rPr>
        <w:t>水泵机组</w:t>
      </w:r>
      <w:bookmarkEnd w:id="14"/>
    </w:p>
    <w:p>
      <w:pPr>
        <w:pStyle w:val="25"/>
        <w:pageBreakBefore w:val="0"/>
        <w:widowControl w:val="0"/>
        <w:numPr>
          <w:ilvl w:val="2"/>
          <w:numId w:val="0"/>
        </w:numPr>
        <w:tabs>
          <w:tab w:val="left" w:pos="828"/>
        </w:tabs>
        <w:kinsoku/>
        <w:wordWrap/>
        <w:overflowPunct/>
        <w:topLinePunct w:val="0"/>
        <w:autoSpaceDE w:val="0"/>
        <w:autoSpaceDN w:val="0"/>
        <w:bidi w:val="0"/>
        <w:adjustRightInd w:val="0"/>
        <w:snapToGrid w:val="0"/>
        <w:spacing w:before="160" w:line="560" w:lineRule="exact"/>
        <w:ind w:left="0" w:leftChars="0" w:right="356" w:rightChars="0" w:firstLine="0" w:firstLineChars="0"/>
        <w:textAlignment w:val="auto"/>
        <w:rPr>
          <w:color w:val="auto"/>
          <w:spacing w:val="0"/>
          <w:highlight w:val="none"/>
        </w:rPr>
      </w:pPr>
      <w:bookmarkStart w:id="15" w:name="_Toc104884677"/>
      <w:r>
        <w:rPr>
          <w:rFonts w:hint="eastAsia" w:cs="宋体"/>
          <w:color w:val="auto"/>
          <w:spacing w:val="0"/>
          <w:w w:val="100"/>
          <w:sz w:val="24"/>
          <w:szCs w:val="24"/>
          <w:lang w:val="en-US" w:eastAsia="zh-CN" w:bidi="ar-SA"/>
        </w:rPr>
        <w:t>6</w:t>
      </w:r>
      <w:r>
        <w:rPr>
          <w:rFonts w:hint="default" w:ascii="宋体" w:hAnsi="宋体" w:eastAsia="宋体" w:cs="宋体"/>
          <w:color w:val="auto"/>
          <w:spacing w:val="0"/>
          <w:w w:val="100"/>
          <w:sz w:val="24"/>
          <w:szCs w:val="24"/>
          <w:lang w:val="en-US" w:eastAsia="zh-CN" w:bidi="ar-SA"/>
        </w:rPr>
        <w:t>.2.1</w:t>
      </w:r>
      <w:r>
        <w:rPr>
          <w:rFonts w:hint="eastAsia" w:cs="宋体"/>
          <w:color w:val="auto"/>
          <w:spacing w:val="0"/>
          <w:w w:val="100"/>
          <w:sz w:val="24"/>
          <w:szCs w:val="24"/>
          <w:lang w:val="en-US" w:eastAsia="zh-CN" w:bidi="ar-SA"/>
        </w:rPr>
        <w:t xml:space="preserve">  </w:t>
      </w:r>
      <w:r>
        <w:rPr>
          <w:rFonts w:hint="eastAsia"/>
          <w:color w:val="auto"/>
          <w:spacing w:val="0"/>
          <w:highlight w:val="none"/>
        </w:rPr>
        <w:t>生活给水系统水泵机组应设备用泵，备用泵供水能力不应小于最大一台运行水泵的供水能力</w:t>
      </w:r>
      <w:r>
        <w:rPr>
          <w:rFonts w:hint="eastAsia"/>
          <w:color w:val="auto"/>
          <w:spacing w:val="0"/>
          <w:highlight w:val="none"/>
          <w:lang w:eastAsia="zh-CN"/>
        </w:rPr>
        <w:t>，</w:t>
      </w:r>
      <w:r>
        <w:rPr>
          <w:rFonts w:hint="eastAsia"/>
          <w:color w:val="auto"/>
          <w:spacing w:val="0"/>
          <w:highlight w:val="none"/>
        </w:rPr>
        <w:t>符合《建筑给水排水设计标准》GB 50015的相关要求。</w:t>
      </w:r>
    </w:p>
    <w:p>
      <w:pPr>
        <w:pStyle w:val="25"/>
        <w:pageBreakBefore w:val="0"/>
        <w:widowControl w:val="0"/>
        <w:numPr>
          <w:ilvl w:val="2"/>
          <w:numId w:val="0"/>
        </w:numPr>
        <w:tabs>
          <w:tab w:val="left" w:pos="828"/>
        </w:tabs>
        <w:kinsoku/>
        <w:wordWrap/>
        <w:overflowPunct/>
        <w:topLinePunct w:val="0"/>
        <w:autoSpaceDE w:val="0"/>
        <w:autoSpaceDN w:val="0"/>
        <w:bidi w:val="0"/>
        <w:adjustRightInd w:val="0"/>
        <w:snapToGrid w:val="0"/>
        <w:spacing w:before="160" w:line="560" w:lineRule="exact"/>
        <w:ind w:left="0" w:leftChars="0" w:right="356" w:rightChars="0" w:firstLine="0" w:firstLineChars="0"/>
        <w:textAlignment w:val="auto"/>
        <w:rPr>
          <w:color w:val="auto"/>
          <w:spacing w:val="0"/>
          <w:highlight w:val="none"/>
        </w:rPr>
      </w:pPr>
      <w:r>
        <w:rPr>
          <w:rFonts w:hint="eastAsia" w:cs="宋体"/>
          <w:color w:val="auto"/>
          <w:spacing w:val="0"/>
          <w:w w:val="100"/>
          <w:sz w:val="24"/>
          <w:szCs w:val="24"/>
          <w:lang w:val="en-US" w:eastAsia="zh-CN" w:bidi="ar-SA"/>
        </w:rPr>
        <w:t>6</w:t>
      </w:r>
      <w:r>
        <w:rPr>
          <w:rFonts w:hint="default" w:ascii="宋体" w:hAnsi="宋体" w:eastAsia="宋体" w:cs="宋体"/>
          <w:color w:val="auto"/>
          <w:spacing w:val="0"/>
          <w:w w:val="100"/>
          <w:sz w:val="24"/>
          <w:szCs w:val="24"/>
          <w:lang w:val="en-US" w:eastAsia="zh-CN" w:bidi="ar-SA"/>
        </w:rPr>
        <w:t>.2.2</w:t>
      </w:r>
      <w:r>
        <w:rPr>
          <w:rFonts w:hint="eastAsia" w:cs="宋体"/>
          <w:color w:val="auto"/>
          <w:spacing w:val="0"/>
          <w:w w:val="100"/>
          <w:sz w:val="24"/>
          <w:szCs w:val="24"/>
          <w:lang w:val="en-US" w:eastAsia="zh-CN" w:bidi="ar-SA"/>
        </w:rPr>
        <w:t xml:space="preserve">  </w:t>
      </w:r>
      <w:r>
        <w:rPr>
          <w:rFonts w:hint="eastAsia"/>
          <w:color w:val="auto"/>
          <w:spacing w:val="0"/>
          <w:highlight w:val="none"/>
        </w:rPr>
        <w:t>水泵的振动等级达到《泵的振动测量与评价方法》（GB /T 29531）规定的A级要求。</w:t>
      </w:r>
    </w:p>
    <w:p>
      <w:pPr>
        <w:pStyle w:val="25"/>
        <w:pageBreakBefore w:val="0"/>
        <w:widowControl w:val="0"/>
        <w:numPr>
          <w:ilvl w:val="2"/>
          <w:numId w:val="0"/>
        </w:numPr>
        <w:tabs>
          <w:tab w:val="left" w:pos="828"/>
        </w:tabs>
        <w:kinsoku/>
        <w:wordWrap/>
        <w:overflowPunct/>
        <w:topLinePunct w:val="0"/>
        <w:autoSpaceDE w:val="0"/>
        <w:autoSpaceDN w:val="0"/>
        <w:bidi w:val="0"/>
        <w:adjustRightInd w:val="0"/>
        <w:snapToGrid w:val="0"/>
        <w:spacing w:before="160" w:line="560" w:lineRule="exact"/>
        <w:ind w:left="0" w:leftChars="0" w:right="356" w:rightChars="0" w:firstLine="0" w:firstLineChars="0"/>
        <w:textAlignment w:val="auto"/>
        <w:rPr>
          <w:color w:val="auto"/>
          <w:spacing w:val="0"/>
          <w:highlight w:val="none"/>
        </w:rPr>
      </w:pPr>
      <w:r>
        <w:rPr>
          <w:rFonts w:hint="eastAsia" w:cs="宋体"/>
          <w:color w:val="auto"/>
          <w:spacing w:val="0"/>
          <w:w w:val="100"/>
          <w:sz w:val="24"/>
          <w:szCs w:val="24"/>
          <w:lang w:val="en-US" w:eastAsia="zh-CN" w:bidi="ar-SA"/>
        </w:rPr>
        <w:t>6</w:t>
      </w:r>
      <w:r>
        <w:rPr>
          <w:rFonts w:hint="default" w:ascii="宋体" w:hAnsi="宋体" w:eastAsia="宋体" w:cs="宋体"/>
          <w:color w:val="auto"/>
          <w:spacing w:val="0"/>
          <w:w w:val="100"/>
          <w:sz w:val="24"/>
          <w:szCs w:val="24"/>
          <w:lang w:val="en-US" w:eastAsia="zh-CN" w:bidi="ar-SA"/>
        </w:rPr>
        <w:t>.2.3</w:t>
      </w:r>
      <w:r>
        <w:rPr>
          <w:rFonts w:hint="eastAsia" w:cs="宋体"/>
          <w:color w:val="auto"/>
          <w:spacing w:val="0"/>
          <w:w w:val="100"/>
          <w:sz w:val="24"/>
          <w:szCs w:val="24"/>
          <w:lang w:val="en-US" w:eastAsia="zh-CN" w:bidi="ar-SA"/>
        </w:rPr>
        <w:t xml:space="preserve">  </w:t>
      </w:r>
      <w:r>
        <w:rPr>
          <w:rFonts w:hint="eastAsia"/>
          <w:color w:val="auto"/>
          <w:spacing w:val="0"/>
          <w:highlight w:val="none"/>
        </w:rPr>
        <w:t>水泵的噪声等级达到《泵的噪声测量与评价方法》（GB /</w:t>
      </w:r>
      <w:r>
        <w:rPr>
          <w:color w:val="auto"/>
          <w:spacing w:val="0"/>
          <w:highlight w:val="none"/>
        </w:rPr>
        <w:t>T 29529</w:t>
      </w:r>
      <w:r>
        <w:rPr>
          <w:rFonts w:hint="eastAsia"/>
          <w:color w:val="auto"/>
          <w:spacing w:val="0"/>
          <w:highlight w:val="none"/>
        </w:rPr>
        <w:t>）规定的A级要求。</w:t>
      </w:r>
    </w:p>
    <w:p>
      <w:pPr>
        <w:pStyle w:val="25"/>
        <w:pageBreakBefore w:val="0"/>
        <w:widowControl w:val="0"/>
        <w:numPr>
          <w:ilvl w:val="2"/>
          <w:numId w:val="0"/>
        </w:numPr>
        <w:tabs>
          <w:tab w:val="left" w:pos="828"/>
        </w:tabs>
        <w:kinsoku/>
        <w:wordWrap/>
        <w:overflowPunct/>
        <w:topLinePunct w:val="0"/>
        <w:autoSpaceDE w:val="0"/>
        <w:autoSpaceDN w:val="0"/>
        <w:bidi w:val="0"/>
        <w:adjustRightInd w:val="0"/>
        <w:snapToGrid w:val="0"/>
        <w:spacing w:before="160" w:line="560" w:lineRule="exact"/>
        <w:ind w:left="0" w:leftChars="0" w:right="356" w:rightChars="0" w:firstLine="0" w:firstLineChars="0"/>
        <w:textAlignment w:val="auto"/>
        <w:rPr>
          <w:color w:val="auto"/>
          <w:spacing w:val="0"/>
          <w:highlight w:val="none"/>
        </w:rPr>
      </w:pPr>
      <w:r>
        <w:rPr>
          <w:rFonts w:hint="eastAsia" w:cs="宋体"/>
          <w:color w:val="auto"/>
          <w:spacing w:val="0"/>
          <w:w w:val="100"/>
          <w:sz w:val="24"/>
          <w:szCs w:val="24"/>
          <w:lang w:val="en-US" w:eastAsia="zh-CN" w:bidi="ar-SA"/>
        </w:rPr>
        <w:t>6</w:t>
      </w:r>
      <w:r>
        <w:rPr>
          <w:rFonts w:hint="default" w:ascii="宋体" w:hAnsi="宋体" w:eastAsia="宋体" w:cs="宋体"/>
          <w:color w:val="auto"/>
          <w:spacing w:val="0"/>
          <w:w w:val="100"/>
          <w:sz w:val="24"/>
          <w:szCs w:val="24"/>
          <w:lang w:val="en-US" w:eastAsia="zh-CN" w:bidi="ar-SA"/>
        </w:rPr>
        <w:t>.2.4</w:t>
      </w:r>
      <w:r>
        <w:rPr>
          <w:rFonts w:hint="eastAsia" w:cs="宋体"/>
          <w:color w:val="auto"/>
          <w:spacing w:val="0"/>
          <w:w w:val="100"/>
          <w:sz w:val="24"/>
          <w:szCs w:val="24"/>
          <w:lang w:val="en-US" w:eastAsia="zh-CN" w:bidi="ar-SA"/>
        </w:rPr>
        <w:t xml:space="preserve">  </w:t>
      </w:r>
      <w:r>
        <w:rPr>
          <w:rFonts w:hint="eastAsia"/>
          <w:color w:val="auto"/>
          <w:spacing w:val="0"/>
          <w:highlight w:val="none"/>
        </w:rPr>
        <w:t>水泵应符合现行国家标准《清水离心泵能效限定值及节能评价值》GB  19762规定标准的能效及节能评价值。</w:t>
      </w:r>
    </w:p>
    <w:p>
      <w:pPr>
        <w:pStyle w:val="25"/>
        <w:pageBreakBefore w:val="0"/>
        <w:widowControl w:val="0"/>
        <w:numPr>
          <w:ilvl w:val="2"/>
          <w:numId w:val="0"/>
        </w:numPr>
        <w:tabs>
          <w:tab w:val="left" w:pos="828"/>
        </w:tabs>
        <w:kinsoku/>
        <w:wordWrap/>
        <w:overflowPunct/>
        <w:topLinePunct w:val="0"/>
        <w:autoSpaceDE w:val="0"/>
        <w:autoSpaceDN w:val="0"/>
        <w:bidi w:val="0"/>
        <w:adjustRightInd w:val="0"/>
        <w:snapToGrid w:val="0"/>
        <w:spacing w:before="160" w:line="560" w:lineRule="exact"/>
        <w:ind w:left="0" w:leftChars="0" w:right="356" w:rightChars="0" w:firstLine="0" w:firstLineChars="0"/>
        <w:textAlignment w:val="auto"/>
        <w:rPr>
          <w:color w:val="auto"/>
          <w:spacing w:val="0"/>
          <w:highlight w:val="none"/>
        </w:rPr>
      </w:pPr>
      <w:r>
        <w:rPr>
          <w:rFonts w:hint="eastAsia" w:cs="宋体"/>
          <w:color w:val="auto"/>
          <w:spacing w:val="0"/>
          <w:w w:val="100"/>
          <w:sz w:val="24"/>
          <w:szCs w:val="24"/>
          <w:lang w:val="en-US" w:eastAsia="zh-CN" w:bidi="ar-SA"/>
        </w:rPr>
        <w:t>6</w:t>
      </w:r>
      <w:r>
        <w:rPr>
          <w:rFonts w:hint="default" w:ascii="宋体" w:hAnsi="宋体" w:eastAsia="宋体" w:cs="宋体"/>
          <w:color w:val="auto"/>
          <w:spacing w:val="0"/>
          <w:w w:val="100"/>
          <w:sz w:val="24"/>
          <w:szCs w:val="24"/>
          <w:lang w:val="en-US" w:eastAsia="zh-CN" w:bidi="ar-SA"/>
        </w:rPr>
        <w:t>.2.</w:t>
      </w:r>
      <w:r>
        <w:rPr>
          <w:rFonts w:hint="eastAsia" w:cs="宋体"/>
          <w:color w:val="auto"/>
          <w:spacing w:val="0"/>
          <w:w w:val="100"/>
          <w:sz w:val="24"/>
          <w:szCs w:val="24"/>
          <w:lang w:val="en-US" w:eastAsia="zh-CN" w:bidi="ar-SA"/>
        </w:rPr>
        <w:t xml:space="preserve">5  </w:t>
      </w:r>
      <w:r>
        <w:rPr>
          <w:rFonts w:hint="eastAsia"/>
          <w:color w:val="auto"/>
          <w:spacing w:val="0"/>
          <w:highlight w:val="none"/>
        </w:rPr>
        <w:t>水泵材质要求</w:t>
      </w:r>
    </w:p>
    <w:tbl>
      <w:tblPr>
        <w:tblStyle w:val="17"/>
        <w:tblpPr w:leftFromText="180" w:rightFromText="180" w:vertAnchor="text" w:tblpXSpec="center" w:tblpY="1"/>
        <w:tblOverlap w:val="never"/>
        <w:tblW w:w="7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9"/>
        <w:gridCol w:w="4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39" w:type="dxa"/>
            <w:vAlign w:val="bottom"/>
          </w:tcPr>
          <w:p>
            <w:pPr>
              <w:pStyle w:val="2"/>
              <w:pageBreakBefore w:val="0"/>
              <w:widowControl w:val="0"/>
              <w:kinsoku/>
              <w:wordWrap/>
              <w:overflowPunct/>
              <w:topLinePunct w:val="0"/>
              <w:autoSpaceDE w:val="0"/>
              <w:autoSpaceDN w:val="0"/>
              <w:bidi w:val="0"/>
              <w:adjustRightInd w:val="0"/>
              <w:snapToGrid w:val="0"/>
              <w:spacing w:line="560" w:lineRule="exact"/>
              <w:ind w:firstLine="0" w:firstLineChars="0"/>
              <w:jc w:val="center"/>
              <w:textAlignment w:val="auto"/>
              <w:rPr>
                <w:color w:val="auto"/>
                <w:spacing w:val="0"/>
                <w:highlight w:val="none"/>
              </w:rPr>
            </w:pPr>
            <w:r>
              <w:rPr>
                <w:rFonts w:hint="eastAsia"/>
                <w:color w:val="auto"/>
                <w:spacing w:val="0"/>
                <w:highlight w:val="none"/>
              </w:rPr>
              <w:t>部件</w:t>
            </w:r>
          </w:p>
        </w:tc>
        <w:tc>
          <w:tcPr>
            <w:tcW w:w="4660" w:type="dxa"/>
            <w:vAlign w:val="bottom"/>
          </w:tcPr>
          <w:p>
            <w:pPr>
              <w:pStyle w:val="2"/>
              <w:pageBreakBefore w:val="0"/>
              <w:widowControl w:val="0"/>
              <w:kinsoku/>
              <w:wordWrap/>
              <w:overflowPunct/>
              <w:topLinePunct w:val="0"/>
              <w:autoSpaceDE w:val="0"/>
              <w:autoSpaceDN w:val="0"/>
              <w:bidi w:val="0"/>
              <w:adjustRightInd w:val="0"/>
              <w:snapToGrid w:val="0"/>
              <w:spacing w:line="560" w:lineRule="exact"/>
              <w:ind w:firstLine="0" w:firstLineChars="0"/>
              <w:jc w:val="center"/>
              <w:textAlignment w:val="auto"/>
              <w:rPr>
                <w:color w:val="auto"/>
                <w:spacing w:val="0"/>
                <w:highlight w:val="none"/>
              </w:rPr>
            </w:pPr>
            <w:r>
              <w:rPr>
                <w:rFonts w:hint="eastAsia"/>
                <w:color w:val="auto"/>
                <w:spacing w:val="0"/>
                <w:highlight w:val="none"/>
              </w:rPr>
              <w:t>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39" w:type="dxa"/>
            <w:vAlign w:val="bottom"/>
          </w:tcPr>
          <w:p>
            <w:pPr>
              <w:pStyle w:val="2"/>
              <w:pageBreakBefore w:val="0"/>
              <w:widowControl w:val="0"/>
              <w:kinsoku/>
              <w:wordWrap/>
              <w:overflowPunct/>
              <w:topLinePunct w:val="0"/>
              <w:autoSpaceDE w:val="0"/>
              <w:autoSpaceDN w:val="0"/>
              <w:bidi w:val="0"/>
              <w:adjustRightInd w:val="0"/>
              <w:snapToGrid w:val="0"/>
              <w:spacing w:line="560" w:lineRule="exact"/>
              <w:ind w:firstLine="0" w:firstLineChars="0"/>
              <w:jc w:val="center"/>
              <w:textAlignment w:val="auto"/>
              <w:rPr>
                <w:color w:val="auto"/>
                <w:spacing w:val="0"/>
                <w:highlight w:val="none"/>
              </w:rPr>
            </w:pPr>
            <w:r>
              <w:rPr>
                <w:rFonts w:hint="eastAsia"/>
                <w:color w:val="auto"/>
                <w:spacing w:val="0"/>
                <w:highlight w:val="none"/>
              </w:rPr>
              <w:t>泵头</w:t>
            </w:r>
          </w:p>
        </w:tc>
        <w:tc>
          <w:tcPr>
            <w:tcW w:w="4660" w:type="dxa"/>
            <w:vAlign w:val="bottom"/>
          </w:tcPr>
          <w:p>
            <w:pPr>
              <w:pStyle w:val="2"/>
              <w:pageBreakBefore w:val="0"/>
              <w:widowControl w:val="0"/>
              <w:kinsoku/>
              <w:wordWrap/>
              <w:overflowPunct/>
              <w:topLinePunct w:val="0"/>
              <w:autoSpaceDE w:val="0"/>
              <w:autoSpaceDN w:val="0"/>
              <w:bidi w:val="0"/>
              <w:adjustRightInd w:val="0"/>
              <w:snapToGrid w:val="0"/>
              <w:spacing w:line="560" w:lineRule="exact"/>
              <w:ind w:firstLine="0" w:firstLineChars="0"/>
              <w:jc w:val="center"/>
              <w:textAlignment w:val="auto"/>
              <w:rPr>
                <w:color w:val="auto"/>
                <w:spacing w:val="0"/>
                <w:highlight w:val="none"/>
              </w:rPr>
            </w:pPr>
            <w:r>
              <w:rPr>
                <w:rFonts w:hint="eastAsia"/>
                <w:color w:val="auto"/>
                <w:spacing w:val="0"/>
                <w:highlight w:val="none"/>
              </w:rPr>
              <w:t>铸铁/不低于不锈钢件</w:t>
            </w:r>
            <w:r>
              <w:rPr>
                <w:rFonts w:hint="eastAsia"/>
                <w:color w:val="auto"/>
                <w:spacing w:val="0"/>
                <w:highlight w:val="none"/>
                <w:shd w:val="clear" w:color="auto" w:fill="FFFFFF"/>
              </w:rPr>
              <w:t xml:space="preserve"> S30408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39" w:type="dxa"/>
            <w:vAlign w:val="bottom"/>
          </w:tcPr>
          <w:p>
            <w:pPr>
              <w:pStyle w:val="2"/>
              <w:pageBreakBefore w:val="0"/>
              <w:widowControl w:val="0"/>
              <w:kinsoku/>
              <w:wordWrap/>
              <w:overflowPunct/>
              <w:topLinePunct w:val="0"/>
              <w:autoSpaceDE w:val="0"/>
              <w:autoSpaceDN w:val="0"/>
              <w:bidi w:val="0"/>
              <w:adjustRightInd w:val="0"/>
              <w:snapToGrid w:val="0"/>
              <w:spacing w:line="560" w:lineRule="exact"/>
              <w:ind w:firstLine="0" w:firstLineChars="0"/>
              <w:jc w:val="center"/>
              <w:textAlignment w:val="auto"/>
              <w:rPr>
                <w:color w:val="auto"/>
                <w:spacing w:val="0"/>
                <w:highlight w:val="none"/>
              </w:rPr>
            </w:pPr>
            <w:r>
              <w:rPr>
                <w:rFonts w:hint="eastAsia"/>
                <w:color w:val="auto"/>
                <w:spacing w:val="0"/>
                <w:highlight w:val="none"/>
              </w:rPr>
              <w:t>叶轮</w:t>
            </w:r>
          </w:p>
        </w:tc>
        <w:tc>
          <w:tcPr>
            <w:tcW w:w="4660" w:type="dxa"/>
            <w:vAlign w:val="bottom"/>
          </w:tcPr>
          <w:p>
            <w:pPr>
              <w:pStyle w:val="2"/>
              <w:pageBreakBefore w:val="0"/>
              <w:widowControl w:val="0"/>
              <w:kinsoku/>
              <w:wordWrap/>
              <w:overflowPunct/>
              <w:topLinePunct w:val="0"/>
              <w:autoSpaceDE w:val="0"/>
              <w:autoSpaceDN w:val="0"/>
              <w:bidi w:val="0"/>
              <w:adjustRightInd w:val="0"/>
              <w:snapToGrid w:val="0"/>
              <w:spacing w:line="560" w:lineRule="exact"/>
              <w:ind w:firstLine="0" w:firstLineChars="0"/>
              <w:jc w:val="center"/>
              <w:textAlignment w:val="auto"/>
              <w:rPr>
                <w:color w:val="auto"/>
                <w:spacing w:val="0"/>
                <w:highlight w:val="none"/>
              </w:rPr>
            </w:pPr>
            <w:r>
              <w:rPr>
                <w:rFonts w:hint="eastAsia"/>
                <w:color w:val="auto"/>
                <w:spacing w:val="0"/>
                <w:highlight w:val="none"/>
              </w:rPr>
              <w:t>不低于不锈钢</w:t>
            </w:r>
            <w:r>
              <w:rPr>
                <w:rFonts w:hint="eastAsia"/>
                <w:color w:val="auto"/>
                <w:spacing w:val="0"/>
                <w:highlight w:val="none"/>
                <w:shd w:val="clear" w:color="auto" w:fill="FFFFFF"/>
              </w:rPr>
              <w:t xml:space="preserve"> S30408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39" w:type="dxa"/>
            <w:vAlign w:val="bottom"/>
          </w:tcPr>
          <w:p>
            <w:pPr>
              <w:pStyle w:val="2"/>
              <w:pageBreakBefore w:val="0"/>
              <w:widowControl w:val="0"/>
              <w:kinsoku/>
              <w:wordWrap/>
              <w:overflowPunct/>
              <w:topLinePunct w:val="0"/>
              <w:autoSpaceDE w:val="0"/>
              <w:autoSpaceDN w:val="0"/>
              <w:bidi w:val="0"/>
              <w:adjustRightInd w:val="0"/>
              <w:snapToGrid w:val="0"/>
              <w:spacing w:line="560" w:lineRule="exact"/>
              <w:ind w:firstLine="0" w:firstLineChars="0"/>
              <w:jc w:val="center"/>
              <w:textAlignment w:val="auto"/>
              <w:rPr>
                <w:color w:val="auto"/>
                <w:spacing w:val="0"/>
                <w:highlight w:val="none"/>
              </w:rPr>
            </w:pPr>
            <w:r>
              <w:rPr>
                <w:rFonts w:hint="eastAsia"/>
                <w:color w:val="auto"/>
                <w:spacing w:val="0"/>
                <w:highlight w:val="none"/>
              </w:rPr>
              <w:t>耐磨环</w:t>
            </w:r>
          </w:p>
        </w:tc>
        <w:tc>
          <w:tcPr>
            <w:tcW w:w="4660" w:type="dxa"/>
            <w:vAlign w:val="bottom"/>
          </w:tcPr>
          <w:p>
            <w:pPr>
              <w:pStyle w:val="2"/>
              <w:pageBreakBefore w:val="0"/>
              <w:widowControl w:val="0"/>
              <w:kinsoku/>
              <w:wordWrap/>
              <w:overflowPunct/>
              <w:topLinePunct w:val="0"/>
              <w:autoSpaceDE w:val="0"/>
              <w:autoSpaceDN w:val="0"/>
              <w:bidi w:val="0"/>
              <w:adjustRightInd w:val="0"/>
              <w:snapToGrid w:val="0"/>
              <w:spacing w:line="560" w:lineRule="exact"/>
              <w:ind w:firstLine="0" w:firstLineChars="0"/>
              <w:jc w:val="center"/>
              <w:textAlignment w:val="auto"/>
              <w:rPr>
                <w:color w:val="auto"/>
                <w:spacing w:val="0"/>
                <w:highlight w:val="none"/>
              </w:rPr>
            </w:pPr>
            <w:r>
              <w:rPr>
                <w:rFonts w:hint="eastAsia"/>
                <w:color w:val="auto"/>
                <w:spacing w:val="0"/>
                <w:highlight w:val="none"/>
              </w:rPr>
              <w:t>锡磷青铜或碳化硅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39" w:type="dxa"/>
            <w:vAlign w:val="bottom"/>
          </w:tcPr>
          <w:p>
            <w:pPr>
              <w:pStyle w:val="2"/>
              <w:pageBreakBefore w:val="0"/>
              <w:widowControl w:val="0"/>
              <w:kinsoku/>
              <w:wordWrap/>
              <w:overflowPunct/>
              <w:topLinePunct w:val="0"/>
              <w:autoSpaceDE w:val="0"/>
              <w:autoSpaceDN w:val="0"/>
              <w:bidi w:val="0"/>
              <w:adjustRightInd w:val="0"/>
              <w:snapToGrid w:val="0"/>
              <w:spacing w:line="560" w:lineRule="exact"/>
              <w:ind w:firstLine="0" w:firstLineChars="0"/>
              <w:jc w:val="center"/>
              <w:textAlignment w:val="auto"/>
              <w:rPr>
                <w:color w:val="auto"/>
                <w:spacing w:val="0"/>
                <w:highlight w:val="none"/>
              </w:rPr>
            </w:pPr>
            <w:r>
              <w:rPr>
                <w:rFonts w:hint="eastAsia"/>
                <w:color w:val="auto"/>
                <w:spacing w:val="0"/>
                <w:highlight w:val="none"/>
              </w:rPr>
              <w:t>泵轴</w:t>
            </w:r>
          </w:p>
        </w:tc>
        <w:tc>
          <w:tcPr>
            <w:tcW w:w="4660" w:type="dxa"/>
            <w:vAlign w:val="bottom"/>
          </w:tcPr>
          <w:p>
            <w:pPr>
              <w:pStyle w:val="2"/>
              <w:pageBreakBefore w:val="0"/>
              <w:widowControl w:val="0"/>
              <w:kinsoku/>
              <w:wordWrap/>
              <w:overflowPunct/>
              <w:topLinePunct w:val="0"/>
              <w:autoSpaceDE w:val="0"/>
              <w:autoSpaceDN w:val="0"/>
              <w:bidi w:val="0"/>
              <w:adjustRightInd w:val="0"/>
              <w:snapToGrid w:val="0"/>
              <w:spacing w:line="560" w:lineRule="exact"/>
              <w:ind w:firstLine="0" w:firstLineChars="0"/>
              <w:jc w:val="center"/>
              <w:textAlignment w:val="auto"/>
              <w:rPr>
                <w:color w:val="auto"/>
                <w:spacing w:val="0"/>
                <w:highlight w:val="none"/>
              </w:rPr>
            </w:pPr>
            <w:r>
              <w:rPr>
                <w:rFonts w:hint="eastAsia"/>
                <w:color w:val="auto"/>
                <w:spacing w:val="0"/>
                <w:highlight w:val="none"/>
              </w:rPr>
              <w:t>不低于不锈钢</w:t>
            </w:r>
            <w:r>
              <w:rPr>
                <w:rFonts w:hint="eastAsia"/>
                <w:color w:val="auto"/>
                <w:spacing w:val="0"/>
                <w:highlight w:val="none"/>
                <w:shd w:val="clear" w:color="auto" w:fill="FFFFFF"/>
              </w:rPr>
              <w:t xml:space="preserve"> S30408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39" w:type="dxa"/>
            <w:vAlign w:val="bottom"/>
          </w:tcPr>
          <w:p>
            <w:pPr>
              <w:pStyle w:val="2"/>
              <w:pageBreakBefore w:val="0"/>
              <w:widowControl w:val="0"/>
              <w:kinsoku/>
              <w:wordWrap/>
              <w:overflowPunct/>
              <w:topLinePunct w:val="0"/>
              <w:autoSpaceDE w:val="0"/>
              <w:autoSpaceDN w:val="0"/>
              <w:bidi w:val="0"/>
              <w:adjustRightInd w:val="0"/>
              <w:snapToGrid w:val="0"/>
              <w:spacing w:line="560" w:lineRule="exact"/>
              <w:ind w:firstLine="0" w:firstLineChars="0"/>
              <w:jc w:val="center"/>
              <w:textAlignment w:val="auto"/>
              <w:rPr>
                <w:color w:val="auto"/>
                <w:spacing w:val="0"/>
                <w:highlight w:val="none"/>
              </w:rPr>
            </w:pPr>
            <w:r>
              <w:rPr>
                <w:rFonts w:hint="eastAsia"/>
                <w:color w:val="auto"/>
                <w:spacing w:val="0"/>
                <w:highlight w:val="none"/>
              </w:rPr>
              <w:t>轴套</w:t>
            </w:r>
          </w:p>
        </w:tc>
        <w:tc>
          <w:tcPr>
            <w:tcW w:w="4660" w:type="dxa"/>
            <w:vAlign w:val="bottom"/>
          </w:tcPr>
          <w:p>
            <w:pPr>
              <w:pStyle w:val="2"/>
              <w:pageBreakBefore w:val="0"/>
              <w:widowControl w:val="0"/>
              <w:kinsoku/>
              <w:wordWrap/>
              <w:overflowPunct/>
              <w:topLinePunct w:val="0"/>
              <w:autoSpaceDE w:val="0"/>
              <w:autoSpaceDN w:val="0"/>
              <w:bidi w:val="0"/>
              <w:adjustRightInd w:val="0"/>
              <w:snapToGrid w:val="0"/>
              <w:spacing w:line="560" w:lineRule="exact"/>
              <w:ind w:firstLine="0" w:firstLineChars="0"/>
              <w:jc w:val="center"/>
              <w:textAlignment w:val="auto"/>
              <w:rPr>
                <w:color w:val="auto"/>
                <w:spacing w:val="0"/>
                <w:highlight w:val="none"/>
              </w:rPr>
            </w:pPr>
            <w:r>
              <w:rPr>
                <w:rFonts w:hint="eastAsia"/>
                <w:color w:val="auto"/>
                <w:spacing w:val="0"/>
                <w:highlight w:val="none"/>
              </w:rPr>
              <w:t>不低于不锈钢S30408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39" w:type="dxa"/>
            <w:vAlign w:val="bottom"/>
          </w:tcPr>
          <w:p>
            <w:pPr>
              <w:pStyle w:val="2"/>
              <w:pageBreakBefore w:val="0"/>
              <w:widowControl w:val="0"/>
              <w:kinsoku/>
              <w:wordWrap/>
              <w:overflowPunct/>
              <w:topLinePunct w:val="0"/>
              <w:autoSpaceDE w:val="0"/>
              <w:autoSpaceDN w:val="0"/>
              <w:bidi w:val="0"/>
              <w:adjustRightInd w:val="0"/>
              <w:snapToGrid w:val="0"/>
              <w:spacing w:line="560" w:lineRule="exact"/>
              <w:ind w:firstLine="0" w:firstLineChars="0"/>
              <w:jc w:val="center"/>
              <w:textAlignment w:val="auto"/>
              <w:rPr>
                <w:color w:val="auto"/>
                <w:spacing w:val="0"/>
                <w:highlight w:val="none"/>
              </w:rPr>
            </w:pPr>
            <w:r>
              <w:rPr>
                <w:rFonts w:hint="eastAsia"/>
                <w:color w:val="auto"/>
                <w:spacing w:val="0"/>
                <w:highlight w:val="none"/>
              </w:rPr>
              <w:t>联轴器</w:t>
            </w:r>
          </w:p>
        </w:tc>
        <w:tc>
          <w:tcPr>
            <w:tcW w:w="4660" w:type="dxa"/>
            <w:vAlign w:val="bottom"/>
          </w:tcPr>
          <w:p>
            <w:pPr>
              <w:pStyle w:val="2"/>
              <w:pageBreakBefore w:val="0"/>
              <w:widowControl w:val="0"/>
              <w:kinsoku/>
              <w:wordWrap/>
              <w:overflowPunct/>
              <w:topLinePunct w:val="0"/>
              <w:autoSpaceDE w:val="0"/>
              <w:autoSpaceDN w:val="0"/>
              <w:bidi w:val="0"/>
              <w:adjustRightInd w:val="0"/>
              <w:snapToGrid w:val="0"/>
              <w:spacing w:line="560" w:lineRule="exact"/>
              <w:ind w:firstLine="0" w:firstLineChars="0"/>
              <w:jc w:val="center"/>
              <w:textAlignment w:val="auto"/>
              <w:rPr>
                <w:color w:val="auto"/>
                <w:spacing w:val="0"/>
                <w:highlight w:val="none"/>
              </w:rPr>
            </w:pPr>
            <w:r>
              <w:rPr>
                <w:rFonts w:hint="eastAsia"/>
                <w:color w:val="auto"/>
                <w:spacing w:val="0"/>
                <w:highlight w:val="none"/>
              </w:rPr>
              <w:t>45号钢（铸造球铁）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39" w:type="dxa"/>
            <w:vAlign w:val="bottom"/>
          </w:tcPr>
          <w:p>
            <w:pPr>
              <w:pStyle w:val="2"/>
              <w:pageBreakBefore w:val="0"/>
              <w:widowControl w:val="0"/>
              <w:kinsoku/>
              <w:wordWrap/>
              <w:overflowPunct/>
              <w:topLinePunct w:val="0"/>
              <w:autoSpaceDE w:val="0"/>
              <w:autoSpaceDN w:val="0"/>
              <w:bidi w:val="0"/>
              <w:adjustRightInd w:val="0"/>
              <w:snapToGrid w:val="0"/>
              <w:spacing w:line="560" w:lineRule="exact"/>
              <w:ind w:firstLine="0" w:firstLineChars="0"/>
              <w:jc w:val="center"/>
              <w:textAlignment w:val="auto"/>
              <w:rPr>
                <w:color w:val="auto"/>
                <w:spacing w:val="0"/>
                <w:highlight w:val="none"/>
              </w:rPr>
            </w:pPr>
            <w:r>
              <w:rPr>
                <w:rFonts w:hint="eastAsia"/>
                <w:color w:val="auto"/>
                <w:spacing w:val="0"/>
                <w:highlight w:val="none"/>
              </w:rPr>
              <w:t>泵体连接螺栓及螺母</w:t>
            </w:r>
          </w:p>
        </w:tc>
        <w:tc>
          <w:tcPr>
            <w:tcW w:w="4660" w:type="dxa"/>
            <w:vAlign w:val="bottom"/>
          </w:tcPr>
          <w:p>
            <w:pPr>
              <w:pStyle w:val="2"/>
              <w:pageBreakBefore w:val="0"/>
              <w:widowControl w:val="0"/>
              <w:kinsoku/>
              <w:wordWrap/>
              <w:overflowPunct/>
              <w:topLinePunct w:val="0"/>
              <w:autoSpaceDE w:val="0"/>
              <w:autoSpaceDN w:val="0"/>
              <w:bidi w:val="0"/>
              <w:adjustRightInd w:val="0"/>
              <w:snapToGrid w:val="0"/>
              <w:spacing w:line="560" w:lineRule="exact"/>
              <w:ind w:firstLine="0" w:firstLineChars="0"/>
              <w:jc w:val="center"/>
              <w:textAlignment w:val="auto"/>
              <w:rPr>
                <w:color w:val="auto"/>
                <w:spacing w:val="0"/>
                <w:highlight w:val="none"/>
              </w:rPr>
            </w:pPr>
            <w:r>
              <w:rPr>
                <w:rFonts w:hint="eastAsia"/>
                <w:color w:val="auto"/>
                <w:spacing w:val="0"/>
                <w:highlight w:val="none"/>
              </w:rPr>
              <w:t>不低于不锈钢</w:t>
            </w:r>
            <w:r>
              <w:rPr>
                <w:rFonts w:hint="eastAsia"/>
                <w:color w:val="auto"/>
                <w:spacing w:val="0"/>
                <w:highlight w:val="none"/>
                <w:shd w:val="clear" w:color="auto" w:fill="FFFFFF"/>
              </w:rPr>
              <w:t xml:space="preserve"> S30408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39" w:type="dxa"/>
            <w:vAlign w:val="bottom"/>
          </w:tcPr>
          <w:p>
            <w:pPr>
              <w:pStyle w:val="2"/>
              <w:pageBreakBefore w:val="0"/>
              <w:widowControl w:val="0"/>
              <w:kinsoku/>
              <w:wordWrap/>
              <w:overflowPunct/>
              <w:topLinePunct w:val="0"/>
              <w:autoSpaceDE w:val="0"/>
              <w:autoSpaceDN w:val="0"/>
              <w:bidi w:val="0"/>
              <w:adjustRightInd w:val="0"/>
              <w:snapToGrid w:val="0"/>
              <w:spacing w:line="560" w:lineRule="exact"/>
              <w:ind w:firstLine="0" w:firstLineChars="0"/>
              <w:jc w:val="center"/>
              <w:textAlignment w:val="auto"/>
              <w:rPr>
                <w:color w:val="auto"/>
                <w:spacing w:val="0"/>
                <w:highlight w:val="none"/>
              </w:rPr>
            </w:pPr>
            <w:r>
              <w:rPr>
                <w:rFonts w:hint="eastAsia"/>
                <w:color w:val="auto"/>
                <w:spacing w:val="0"/>
                <w:highlight w:val="none"/>
              </w:rPr>
              <w:t>轴承</w:t>
            </w:r>
          </w:p>
        </w:tc>
        <w:tc>
          <w:tcPr>
            <w:tcW w:w="4660" w:type="dxa"/>
            <w:vAlign w:val="bottom"/>
          </w:tcPr>
          <w:p>
            <w:pPr>
              <w:pStyle w:val="2"/>
              <w:pageBreakBefore w:val="0"/>
              <w:widowControl w:val="0"/>
              <w:kinsoku/>
              <w:wordWrap/>
              <w:overflowPunct/>
              <w:topLinePunct w:val="0"/>
              <w:autoSpaceDE w:val="0"/>
              <w:autoSpaceDN w:val="0"/>
              <w:bidi w:val="0"/>
              <w:adjustRightInd w:val="0"/>
              <w:snapToGrid w:val="0"/>
              <w:spacing w:line="560" w:lineRule="exact"/>
              <w:ind w:firstLine="0" w:firstLineChars="0"/>
              <w:jc w:val="center"/>
              <w:textAlignment w:val="auto"/>
              <w:rPr>
                <w:color w:val="auto"/>
                <w:spacing w:val="0"/>
                <w:highlight w:val="none"/>
              </w:rPr>
            </w:pPr>
            <w:r>
              <w:rPr>
                <w:rFonts w:hint="eastAsia"/>
                <w:color w:val="auto"/>
                <w:spacing w:val="0"/>
                <w:highlight w:val="none"/>
              </w:rPr>
              <w:t>品质不低于SKF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39" w:type="dxa"/>
            <w:vAlign w:val="bottom"/>
          </w:tcPr>
          <w:p>
            <w:pPr>
              <w:pStyle w:val="2"/>
              <w:pageBreakBefore w:val="0"/>
              <w:widowControl w:val="0"/>
              <w:kinsoku/>
              <w:wordWrap/>
              <w:overflowPunct/>
              <w:topLinePunct w:val="0"/>
              <w:autoSpaceDE w:val="0"/>
              <w:autoSpaceDN w:val="0"/>
              <w:bidi w:val="0"/>
              <w:adjustRightInd w:val="0"/>
              <w:snapToGrid w:val="0"/>
              <w:spacing w:line="560" w:lineRule="exact"/>
              <w:ind w:firstLine="0" w:firstLineChars="0"/>
              <w:jc w:val="center"/>
              <w:textAlignment w:val="auto"/>
              <w:rPr>
                <w:color w:val="auto"/>
                <w:spacing w:val="0"/>
                <w:highlight w:val="none"/>
              </w:rPr>
            </w:pPr>
            <w:r>
              <w:rPr>
                <w:rFonts w:hint="eastAsia"/>
                <w:color w:val="auto"/>
                <w:spacing w:val="0"/>
                <w:highlight w:val="none"/>
              </w:rPr>
              <w:t>机封</w:t>
            </w:r>
          </w:p>
        </w:tc>
        <w:tc>
          <w:tcPr>
            <w:tcW w:w="4660" w:type="dxa"/>
            <w:vAlign w:val="bottom"/>
          </w:tcPr>
          <w:p>
            <w:pPr>
              <w:pStyle w:val="2"/>
              <w:pageBreakBefore w:val="0"/>
              <w:widowControl w:val="0"/>
              <w:kinsoku/>
              <w:wordWrap/>
              <w:overflowPunct/>
              <w:topLinePunct w:val="0"/>
              <w:autoSpaceDE w:val="0"/>
              <w:autoSpaceDN w:val="0"/>
              <w:bidi w:val="0"/>
              <w:adjustRightInd w:val="0"/>
              <w:snapToGrid w:val="0"/>
              <w:spacing w:line="560" w:lineRule="exact"/>
              <w:ind w:firstLine="0" w:firstLineChars="0"/>
              <w:jc w:val="center"/>
              <w:textAlignment w:val="auto"/>
              <w:rPr>
                <w:color w:val="auto"/>
                <w:spacing w:val="0"/>
                <w:highlight w:val="none"/>
              </w:rPr>
            </w:pPr>
            <w:r>
              <w:rPr>
                <w:rFonts w:hint="eastAsia"/>
                <w:color w:val="auto"/>
                <w:spacing w:val="0"/>
                <w:highlight w:val="none"/>
              </w:rPr>
              <w:t>品质不低于原装进口博格曼</w:t>
            </w:r>
          </w:p>
        </w:tc>
      </w:tr>
    </w:tbl>
    <w:p>
      <w:pPr>
        <w:pStyle w:val="25"/>
        <w:pageBreakBefore w:val="0"/>
        <w:widowControl w:val="0"/>
        <w:numPr>
          <w:ilvl w:val="2"/>
          <w:numId w:val="0"/>
        </w:numPr>
        <w:tabs>
          <w:tab w:val="left" w:pos="828"/>
        </w:tabs>
        <w:kinsoku/>
        <w:wordWrap/>
        <w:overflowPunct/>
        <w:topLinePunct w:val="0"/>
        <w:autoSpaceDE w:val="0"/>
        <w:autoSpaceDN w:val="0"/>
        <w:bidi w:val="0"/>
        <w:adjustRightInd w:val="0"/>
        <w:snapToGrid w:val="0"/>
        <w:spacing w:before="160" w:line="560" w:lineRule="exact"/>
        <w:ind w:left="0" w:leftChars="0" w:right="356" w:rightChars="0" w:firstLine="0" w:firstLineChars="0"/>
        <w:textAlignment w:val="auto"/>
        <w:rPr>
          <w:color w:val="auto"/>
          <w:spacing w:val="0"/>
          <w:highlight w:val="none"/>
        </w:rPr>
      </w:pPr>
      <w:r>
        <w:rPr>
          <w:rFonts w:hint="eastAsia" w:cs="宋体"/>
          <w:color w:val="auto"/>
          <w:spacing w:val="0"/>
          <w:w w:val="100"/>
          <w:sz w:val="24"/>
          <w:szCs w:val="24"/>
          <w:lang w:val="en-US" w:eastAsia="zh-CN" w:bidi="ar-SA"/>
        </w:rPr>
        <w:t>6</w:t>
      </w:r>
      <w:r>
        <w:rPr>
          <w:rFonts w:hint="default" w:ascii="宋体" w:hAnsi="宋体" w:eastAsia="宋体" w:cs="宋体"/>
          <w:color w:val="auto"/>
          <w:spacing w:val="0"/>
          <w:w w:val="100"/>
          <w:sz w:val="24"/>
          <w:szCs w:val="24"/>
          <w:lang w:val="en-US" w:eastAsia="zh-CN" w:bidi="ar-SA"/>
        </w:rPr>
        <w:t>.2.</w:t>
      </w:r>
      <w:r>
        <w:rPr>
          <w:rFonts w:hint="eastAsia" w:cs="宋体"/>
          <w:color w:val="auto"/>
          <w:spacing w:val="0"/>
          <w:w w:val="100"/>
          <w:sz w:val="24"/>
          <w:szCs w:val="24"/>
          <w:lang w:val="en-US" w:eastAsia="zh-CN" w:bidi="ar-SA"/>
        </w:rPr>
        <w:t xml:space="preserve">6  </w:t>
      </w:r>
      <w:r>
        <w:rPr>
          <w:rFonts w:hint="eastAsia"/>
          <w:color w:val="auto"/>
          <w:spacing w:val="0"/>
          <w:highlight w:val="none"/>
        </w:rPr>
        <w:t>配套电机要求：</w:t>
      </w:r>
    </w:p>
    <w:p>
      <w:pPr>
        <w:pStyle w:val="25"/>
        <w:pageBreakBefore w:val="0"/>
        <w:widowControl w:val="0"/>
        <w:numPr>
          <w:ilvl w:val="0"/>
          <w:numId w:val="4"/>
        </w:numPr>
        <w:tabs>
          <w:tab w:val="left" w:pos="943"/>
        </w:tabs>
        <w:kinsoku/>
        <w:wordWrap/>
        <w:overflowPunct/>
        <w:topLinePunct w:val="0"/>
        <w:autoSpaceDE w:val="0"/>
        <w:autoSpaceDN w:val="0"/>
        <w:bidi w:val="0"/>
        <w:adjustRightInd w:val="0"/>
        <w:snapToGrid w:val="0"/>
        <w:spacing w:line="560" w:lineRule="exact"/>
        <w:ind w:firstLine="0" w:firstLineChars="0"/>
        <w:textAlignment w:val="auto"/>
        <w:rPr>
          <w:color w:val="auto"/>
          <w:spacing w:val="0"/>
          <w:highlight w:val="none"/>
        </w:rPr>
      </w:pPr>
      <w:r>
        <w:rPr>
          <w:rFonts w:hint="eastAsia"/>
          <w:color w:val="auto"/>
          <w:spacing w:val="0"/>
          <w:highlight w:val="none"/>
        </w:rPr>
        <w:t>水泵可采用全封闭风冷、水冷异步电机或永磁同步电机等。异步电机效率应符合现行国家标准《中小型三相异步电动机能效限定值及能效等级》GB 18613中规定的二级能效电机要求，永磁同步电机宜符合现行国家标准《永磁同步电动机能效限定值及能效等级》GB 30253中规定的一级能效电机要求。</w:t>
      </w:r>
    </w:p>
    <w:p>
      <w:pPr>
        <w:pStyle w:val="25"/>
        <w:pageBreakBefore w:val="0"/>
        <w:widowControl w:val="0"/>
        <w:numPr>
          <w:ilvl w:val="0"/>
          <w:numId w:val="4"/>
        </w:numPr>
        <w:tabs>
          <w:tab w:val="left" w:pos="943"/>
        </w:tabs>
        <w:kinsoku/>
        <w:wordWrap/>
        <w:overflowPunct/>
        <w:topLinePunct w:val="0"/>
        <w:autoSpaceDE w:val="0"/>
        <w:autoSpaceDN w:val="0"/>
        <w:bidi w:val="0"/>
        <w:adjustRightInd w:val="0"/>
        <w:snapToGrid w:val="0"/>
        <w:spacing w:line="560" w:lineRule="exact"/>
        <w:ind w:firstLine="0" w:firstLineChars="0"/>
        <w:textAlignment w:val="auto"/>
        <w:rPr>
          <w:color w:val="auto"/>
          <w:spacing w:val="0"/>
          <w:highlight w:val="none"/>
        </w:rPr>
      </w:pPr>
      <w:r>
        <w:rPr>
          <w:rFonts w:hint="eastAsia"/>
          <w:color w:val="auto"/>
          <w:spacing w:val="0"/>
          <w:highlight w:val="none"/>
        </w:rPr>
        <w:t>电机要求防护等级为IP55，绝缘等级F级，电机运行方式为S1制（工作状态24小时连续运行）。配套电机电源端子传导骚扰电压、</w:t>
      </w:r>
      <w:r>
        <w:rPr>
          <w:rFonts w:hint="eastAsia"/>
          <w:color w:val="auto"/>
          <w:spacing w:val="0"/>
          <w:highlight w:val="none"/>
          <w:lang w:eastAsia="zh-CN"/>
        </w:rPr>
        <w:t>辐射干扰</w:t>
      </w:r>
      <w:r>
        <w:rPr>
          <w:rFonts w:hint="eastAsia"/>
          <w:color w:val="auto"/>
          <w:spacing w:val="0"/>
          <w:highlight w:val="none"/>
        </w:rPr>
        <w:t>场强的抗干扰能力应达到C2级。</w:t>
      </w:r>
    </w:p>
    <w:p>
      <w:pPr>
        <w:pStyle w:val="25"/>
        <w:pageBreakBefore w:val="0"/>
        <w:widowControl w:val="0"/>
        <w:numPr>
          <w:ilvl w:val="0"/>
          <w:numId w:val="4"/>
        </w:numPr>
        <w:tabs>
          <w:tab w:val="left" w:pos="943"/>
        </w:tabs>
        <w:kinsoku/>
        <w:wordWrap/>
        <w:overflowPunct/>
        <w:topLinePunct w:val="0"/>
        <w:autoSpaceDE w:val="0"/>
        <w:autoSpaceDN w:val="0"/>
        <w:bidi w:val="0"/>
        <w:adjustRightInd w:val="0"/>
        <w:snapToGrid w:val="0"/>
        <w:spacing w:line="560" w:lineRule="exact"/>
        <w:ind w:firstLine="0" w:firstLineChars="0"/>
        <w:textAlignment w:val="auto"/>
        <w:rPr>
          <w:color w:val="auto"/>
          <w:spacing w:val="0"/>
          <w:highlight w:val="none"/>
        </w:rPr>
      </w:pPr>
      <w:r>
        <w:rPr>
          <w:rFonts w:hint="eastAsia"/>
          <w:color w:val="auto"/>
          <w:spacing w:val="0"/>
          <w:highlight w:val="none"/>
        </w:rPr>
        <w:t>水泵配套电机采用同轴风扇设计，具有高工作温度范围-25~55℃</w:t>
      </w:r>
      <w:r>
        <w:rPr>
          <w:rFonts w:hint="eastAsia"/>
          <w:color w:val="auto"/>
          <w:spacing w:val="0"/>
          <w:highlight w:val="none"/>
          <w:lang w:eastAsia="zh-CN"/>
        </w:rPr>
        <w:t>，</w:t>
      </w:r>
      <w:r>
        <w:rPr>
          <w:rFonts w:hint="eastAsia"/>
          <w:color w:val="auto"/>
          <w:spacing w:val="0"/>
          <w:highlight w:val="none"/>
        </w:rPr>
        <w:t>可满足室内外高温度环境要求，标配三相绕组温度监测，实时采集检测电机绕组温度，可有效避免电机过热，同时应在当地市场有备品仓储，及时更换故障水泵。</w:t>
      </w:r>
    </w:p>
    <w:p>
      <w:pPr>
        <w:pStyle w:val="25"/>
        <w:pageBreakBefore w:val="0"/>
        <w:widowControl w:val="0"/>
        <w:numPr>
          <w:ilvl w:val="2"/>
          <w:numId w:val="0"/>
        </w:numPr>
        <w:tabs>
          <w:tab w:val="left" w:pos="828"/>
        </w:tabs>
        <w:kinsoku/>
        <w:wordWrap/>
        <w:overflowPunct/>
        <w:topLinePunct w:val="0"/>
        <w:autoSpaceDE w:val="0"/>
        <w:autoSpaceDN w:val="0"/>
        <w:bidi w:val="0"/>
        <w:adjustRightInd w:val="0"/>
        <w:snapToGrid w:val="0"/>
        <w:spacing w:before="160" w:line="560" w:lineRule="exact"/>
        <w:ind w:left="0" w:leftChars="0" w:right="356" w:rightChars="0" w:firstLine="0" w:firstLineChars="0"/>
        <w:textAlignment w:val="auto"/>
        <w:rPr>
          <w:rFonts w:asciiTheme="minorEastAsia" w:hAnsiTheme="minorEastAsia" w:eastAsiaTheme="minorEastAsia"/>
          <w:bCs/>
          <w:color w:val="auto"/>
          <w:spacing w:val="0"/>
          <w:szCs w:val="24"/>
          <w:highlight w:val="none"/>
        </w:rPr>
      </w:pPr>
      <w:r>
        <w:rPr>
          <w:rFonts w:hint="eastAsia" w:cs="宋体"/>
          <w:bCs/>
          <w:color w:val="auto"/>
          <w:spacing w:val="0"/>
          <w:w w:val="100"/>
          <w:sz w:val="24"/>
          <w:szCs w:val="24"/>
          <w:lang w:val="en-US" w:eastAsia="zh-CN" w:bidi="ar-SA"/>
        </w:rPr>
        <w:t>6</w:t>
      </w:r>
      <w:r>
        <w:rPr>
          <w:rFonts w:hint="default" w:ascii="宋体" w:hAnsi="宋体" w:eastAsia="宋体" w:cs="宋体"/>
          <w:bCs/>
          <w:color w:val="auto"/>
          <w:spacing w:val="0"/>
          <w:w w:val="100"/>
          <w:sz w:val="24"/>
          <w:szCs w:val="24"/>
          <w:lang w:val="en-US" w:eastAsia="zh-CN" w:bidi="ar-SA"/>
        </w:rPr>
        <w:t>.2.</w:t>
      </w:r>
      <w:r>
        <w:rPr>
          <w:rFonts w:hint="eastAsia" w:cs="宋体"/>
          <w:bCs/>
          <w:color w:val="auto"/>
          <w:spacing w:val="0"/>
          <w:w w:val="100"/>
          <w:sz w:val="24"/>
          <w:szCs w:val="24"/>
          <w:lang w:val="en-US" w:eastAsia="zh-CN" w:bidi="ar-SA"/>
        </w:rPr>
        <w:t xml:space="preserve">7  </w:t>
      </w:r>
      <w:r>
        <w:rPr>
          <w:rFonts w:hint="eastAsia" w:asciiTheme="minorEastAsia" w:hAnsiTheme="minorEastAsia" w:eastAsiaTheme="minorEastAsia"/>
          <w:bCs/>
          <w:color w:val="auto"/>
          <w:spacing w:val="0"/>
          <w:szCs w:val="24"/>
          <w:highlight w:val="none"/>
        </w:rPr>
        <w:t>水泵品牌应为格兰富、沃德、威乐、赛莱默或不低于该档次的其他品牌。</w:t>
      </w:r>
    </w:p>
    <w:p>
      <w:pPr>
        <w:pStyle w:val="4"/>
        <w:pageBreakBefore w:val="0"/>
        <w:widowControl w:val="0"/>
        <w:numPr>
          <w:ilvl w:val="1"/>
          <w:numId w:val="0"/>
        </w:numPr>
        <w:tabs>
          <w:tab w:val="left" w:pos="797"/>
        </w:tabs>
        <w:kinsoku/>
        <w:wordWrap/>
        <w:overflowPunct/>
        <w:topLinePunct w:val="0"/>
        <w:autoSpaceDE w:val="0"/>
        <w:autoSpaceDN w:val="0"/>
        <w:bidi w:val="0"/>
        <w:adjustRightInd w:val="0"/>
        <w:snapToGrid w:val="0"/>
        <w:spacing w:before="199" w:line="560" w:lineRule="exact"/>
        <w:jc w:val="both"/>
        <w:textAlignment w:val="auto"/>
        <w:rPr>
          <w:rFonts w:hint="eastAsia" w:ascii="黑体" w:hAnsi="黑体" w:eastAsia="黑体" w:cs="黑体"/>
          <w:color w:val="auto"/>
          <w:spacing w:val="0"/>
          <w:sz w:val="30"/>
          <w:szCs w:val="30"/>
          <w:highlight w:val="none"/>
        </w:rPr>
      </w:pPr>
      <w:r>
        <w:rPr>
          <w:rFonts w:hint="eastAsia" w:ascii="黑体" w:hAnsi="黑体" w:eastAsia="黑体" w:cs="黑体"/>
          <w:b/>
          <w:bCs/>
          <w:color w:val="auto"/>
          <w:spacing w:val="0"/>
          <w:w w:val="99"/>
          <w:sz w:val="30"/>
          <w:szCs w:val="30"/>
          <w:lang w:val="en-US" w:eastAsia="zh-CN" w:bidi="ar-SA"/>
        </w:rPr>
        <w:t xml:space="preserve">6.3  </w:t>
      </w:r>
      <w:r>
        <w:rPr>
          <w:rFonts w:hint="eastAsia" w:ascii="黑体" w:hAnsi="黑体" w:eastAsia="黑体" w:cs="黑体"/>
          <w:color w:val="auto"/>
          <w:spacing w:val="0"/>
          <w:sz w:val="30"/>
          <w:szCs w:val="30"/>
          <w:highlight w:val="none"/>
        </w:rPr>
        <w:t>变频恒压供水设备</w:t>
      </w:r>
      <w:bookmarkEnd w:id="15"/>
    </w:p>
    <w:p>
      <w:pPr>
        <w:pStyle w:val="25"/>
        <w:pageBreakBefore w:val="0"/>
        <w:widowControl w:val="0"/>
        <w:numPr>
          <w:ilvl w:val="2"/>
          <w:numId w:val="0"/>
        </w:numPr>
        <w:tabs>
          <w:tab w:val="left" w:pos="828"/>
        </w:tabs>
        <w:kinsoku/>
        <w:wordWrap/>
        <w:overflowPunct/>
        <w:topLinePunct w:val="0"/>
        <w:autoSpaceDE w:val="0"/>
        <w:autoSpaceDN w:val="0"/>
        <w:bidi w:val="0"/>
        <w:adjustRightInd w:val="0"/>
        <w:snapToGrid w:val="0"/>
        <w:spacing w:before="201" w:line="560" w:lineRule="exact"/>
        <w:ind w:left="0" w:leftChars="0" w:firstLine="0" w:firstLineChars="0"/>
        <w:jc w:val="both"/>
        <w:textAlignment w:val="auto"/>
        <w:rPr>
          <w:color w:val="auto"/>
          <w:spacing w:val="0"/>
          <w:highlight w:val="none"/>
        </w:rPr>
      </w:pPr>
      <w:r>
        <w:rPr>
          <w:rFonts w:hint="eastAsia" w:cs="宋体"/>
          <w:color w:val="auto"/>
          <w:spacing w:val="0"/>
          <w:w w:val="100"/>
          <w:sz w:val="24"/>
          <w:szCs w:val="24"/>
          <w:lang w:val="en-US" w:eastAsia="zh-CN" w:bidi="ar-SA"/>
        </w:rPr>
        <w:t>6</w:t>
      </w:r>
      <w:r>
        <w:rPr>
          <w:rFonts w:hint="default" w:ascii="宋体" w:hAnsi="宋体" w:eastAsia="宋体" w:cs="宋体"/>
          <w:color w:val="auto"/>
          <w:spacing w:val="0"/>
          <w:w w:val="100"/>
          <w:sz w:val="24"/>
          <w:szCs w:val="24"/>
          <w:lang w:val="en-US" w:eastAsia="zh-CN" w:bidi="ar-SA"/>
        </w:rPr>
        <w:t>.3.1</w:t>
      </w:r>
      <w:r>
        <w:rPr>
          <w:rFonts w:hint="eastAsia" w:cs="宋体"/>
          <w:color w:val="auto"/>
          <w:spacing w:val="0"/>
          <w:w w:val="100"/>
          <w:sz w:val="24"/>
          <w:szCs w:val="24"/>
          <w:lang w:val="en-US" w:eastAsia="zh-CN" w:bidi="ar-SA"/>
        </w:rPr>
        <w:t xml:space="preserve">  </w:t>
      </w:r>
      <w:r>
        <w:rPr>
          <w:color w:val="auto"/>
          <w:spacing w:val="0"/>
          <w:highlight w:val="none"/>
        </w:rPr>
        <w:t>变频恒压供水设备适用于每日用水时间较长、用水量经常</w:t>
      </w:r>
      <w:r>
        <w:rPr>
          <w:rFonts w:hint="eastAsia"/>
          <w:color w:val="auto"/>
          <w:spacing w:val="0"/>
          <w:highlight w:val="none"/>
        </w:rPr>
        <w:t>变化、</w:t>
      </w:r>
      <w:r>
        <w:rPr>
          <w:color w:val="auto"/>
          <w:spacing w:val="0"/>
          <w:highlight w:val="none"/>
        </w:rPr>
        <w:t>供水管网水量不足、压力较低或波动过大的场所</w:t>
      </w:r>
      <w:r>
        <w:rPr>
          <w:rFonts w:hint="eastAsia"/>
          <w:color w:val="auto"/>
          <w:spacing w:val="0"/>
          <w:highlight w:val="none"/>
        </w:rPr>
        <w:t>，建设规范要求符合《矢量变频供水设备》CJ/T468</w:t>
      </w:r>
      <w:r>
        <w:rPr>
          <w:color w:val="auto"/>
          <w:spacing w:val="0"/>
          <w:highlight w:val="none"/>
        </w:rPr>
        <w:t>。</w:t>
      </w:r>
    </w:p>
    <w:p>
      <w:pPr>
        <w:pStyle w:val="25"/>
        <w:pageBreakBefore w:val="0"/>
        <w:widowControl w:val="0"/>
        <w:numPr>
          <w:ilvl w:val="2"/>
          <w:numId w:val="0"/>
        </w:numPr>
        <w:tabs>
          <w:tab w:val="left" w:pos="828"/>
        </w:tabs>
        <w:kinsoku/>
        <w:wordWrap/>
        <w:overflowPunct/>
        <w:topLinePunct w:val="0"/>
        <w:autoSpaceDE w:val="0"/>
        <w:autoSpaceDN w:val="0"/>
        <w:bidi w:val="0"/>
        <w:adjustRightInd w:val="0"/>
        <w:snapToGrid w:val="0"/>
        <w:spacing w:line="560" w:lineRule="exact"/>
        <w:ind w:left="0" w:leftChars="0" w:firstLine="0" w:firstLineChars="0"/>
        <w:jc w:val="both"/>
        <w:textAlignment w:val="auto"/>
        <w:rPr>
          <w:color w:val="auto"/>
          <w:spacing w:val="0"/>
          <w:highlight w:val="none"/>
        </w:rPr>
      </w:pPr>
      <w:r>
        <w:rPr>
          <w:rFonts w:hint="eastAsia" w:cs="宋体"/>
          <w:color w:val="auto"/>
          <w:spacing w:val="0"/>
          <w:w w:val="100"/>
          <w:sz w:val="24"/>
          <w:szCs w:val="24"/>
          <w:lang w:val="en-US" w:eastAsia="zh-CN" w:bidi="ar-SA"/>
        </w:rPr>
        <w:t>6</w:t>
      </w:r>
      <w:r>
        <w:rPr>
          <w:rFonts w:hint="default" w:ascii="宋体" w:hAnsi="宋体" w:eastAsia="宋体" w:cs="宋体"/>
          <w:color w:val="auto"/>
          <w:spacing w:val="0"/>
          <w:w w:val="100"/>
          <w:sz w:val="24"/>
          <w:szCs w:val="24"/>
          <w:lang w:val="en-US" w:eastAsia="zh-CN" w:bidi="ar-SA"/>
        </w:rPr>
        <w:t>.3.2</w:t>
      </w:r>
      <w:r>
        <w:rPr>
          <w:rFonts w:hint="eastAsia" w:cs="宋体"/>
          <w:color w:val="auto"/>
          <w:spacing w:val="0"/>
          <w:w w:val="100"/>
          <w:sz w:val="24"/>
          <w:szCs w:val="24"/>
          <w:lang w:val="en-US" w:eastAsia="zh-CN" w:bidi="ar-SA"/>
        </w:rPr>
        <w:t xml:space="preserve">  </w:t>
      </w:r>
      <w:r>
        <w:rPr>
          <w:color w:val="auto"/>
          <w:spacing w:val="0"/>
          <w:highlight w:val="none"/>
        </w:rPr>
        <w:t>变频恒压供水设备应符合现行国家及行业相关标准的规定。</w:t>
      </w:r>
    </w:p>
    <w:p>
      <w:pPr>
        <w:pStyle w:val="25"/>
        <w:pageBreakBefore w:val="0"/>
        <w:widowControl w:val="0"/>
        <w:numPr>
          <w:ilvl w:val="2"/>
          <w:numId w:val="0"/>
        </w:numPr>
        <w:tabs>
          <w:tab w:val="left" w:pos="830"/>
        </w:tabs>
        <w:kinsoku/>
        <w:wordWrap/>
        <w:overflowPunct/>
        <w:topLinePunct w:val="0"/>
        <w:autoSpaceDE w:val="0"/>
        <w:autoSpaceDN w:val="0"/>
        <w:bidi w:val="0"/>
        <w:adjustRightInd w:val="0"/>
        <w:snapToGrid w:val="0"/>
        <w:spacing w:before="160" w:line="560" w:lineRule="exact"/>
        <w:ind w:left="0" w:leftChars="0" w:right="359" w:rightChars="0" w:firstLine="0" w:firstLineChars="0"/>
        <w:jc w:val="both"/>
        <w:textAlignment w:val="auto"/>
        <w:rPr>
          <w:color w:val="auto"/>
          <w:spacing w:val="0"/>
          <w:highlight w:val="none"/>
        </w:rPr>
      </w:pPr>
      <w:r>
        <w:rPr>
          <w:rFonts w:hint="eastAsia" w:cs="宋体"/>
          <w:color w:val="auto"/>
          <w:spacing w:val="0"/>
          <w:w w:val="100"/>
          <w:sz w:val="24"/>
          <w:szCs w:val="24"/>
          <w:lang w:val="en-US" w:eastAsia="zh-CN" w:bidi="ar-SA"/>
        </w:rPr>
        <w:t>6</w:t>
      </w:r>
      <w:r>
        <w:rPr>
          <w:rFonts w:hint="default" w:ascii="宋体" w:hAnsi="宋体" w:eastAsia="宋体" w:cs="宋体"/>
          <w:color w:val="auto"/>
          <w:spacing w:val="0"/>
          <w:w w:val="100"/>
          <w:sz w:val="24"/>
          <w:szCs w:val="24"/>
          <w:lang w:val="en-US" w:eastAsia="zh-CN" w:bidi="ar-SA"/>
        </w:rPr>
        <w:t>.3.3</w:t>
      </w:r>
      <w:r>
        <w:rPr>
          <w:rFonts w:hint="eastAsia" w:cs="宋体"/>
          <w:color w:val="auto"/>
          <w:spacing w:val="0"/>
          <w:w w:val="100"/>
          <w:sz w:val="24"/>
          <w:szCs w:val="24"/>
          <w:lang w:val="en-US" w:eastAsia="zh-CN" w:bidi="ar-SA"/>
        </w:rPr>
        <w:t xml:space="preserve">  </w:t>
      </w:r>
      <w:r>
        <w:rPr>
          <w:color w:val="auto"/>
          <w:spacing w:val="0"/>
          <w:highlight w:val="none"/>
        </w:rPr>
        <w:t>变频恒压供水设备宜采用同一型号主泵，当采用不同型号的主泵时，水泵型号不宜超过两种。</w:t>
      </w:r>
    </w:p>
    <w:p>
      <w:pPr>
        <w:pStyle w:val="25"/>
        <w:pageBreakBefore w:val="0"/>
        <w:widowControl w:val="0"/>
        <w:numPr>
          <w:ilvl w:val="2"/>
          <w:numId w:val="0"/>
        </w:numPr>
        <w:tabs>
          <w:tab w:val="left" w:pos="828"/>
        </w:tabs>
        <w:kinsoku/>
        <w:wordWrap/>
        <w:overflowPunct/>
        <w:topLinePunct w:val="0"/>
        <w:autoSpaceDE w:val="0"/>
        <w:autoSpaceDN w:val="0"/>
        <w:bidi w:val="0"/>
        <w:adjustRightInd w:val="0"/>
        <w:snapToGrid w:val="0"/>
        <w:spacing w:before="2" w:line="560" w:lineRule="exact"/>
        <w:ind w:left="0" w:leftChars="0" w:right="358" w:rightChars="0" w:firstLine="0" w:firstLineChars="0"/>
        <w:jc w:val="both"/>
        <w:textAlignment w:val="auto"/>
        <w:rPr>
          <w:color w:val="auto"/>
          <w:spacing w:val="0"/>
          <w:highlight w:val="none"/>
        </w:rPr>
      </w:pPr>
      <w:r>
        <w:rPr>
          <w:rFonts w:hint="eastAsia" w:cs="宋体"/>
          <w:color w:val="auto"/>
          <w:spacing w:val="0"/>
          <w:w w:val="100"/>
          <w:sz w:val="24"/>
          <w:szCs w:val="24"/>
          <w:lang w:val="en-US" w:eastAsia="zh-CN" w:bidi="ar-SA"/>
        </w:rPr>
        <w:t>6</w:t>
      </w:r>
      <w:r>
        <w:rPr>
          <w:rFonts w:hint="default" w:ascii="宋体" w:hAnsi="宋体" w:eastAsia="宋体" w:cs="宋体"/>
          <w:color w:val="auto"/>
          <w:spacing w:val="0"/>
          <w:w w:val="100"/>
          <w:sz w:val="24"/>
          <w:szCs w:val="24"/>
          <w:lang w:val="en-US" w:eastAsia="zh-CN" w:bidi="ar-SA"/>
        </w:rPr>
        <w:t>.3.4</w:t>
      </w:r>
      <w:r>
        <w:rPr>
          <w:rFonts w:hint="eastAsia" w:cs="宋体"/>
          <w:color w:val="auto"/>
          <w:spacing w:val="0"/>
          <w:w w:val="100"/>
          <w:sz w:val="24"/>
          <w:szCs w:val="24"/>
          <w:lang w:val="en-US" w:eastAsia="zh-CN" w:bidi="ar-SA"/>
        </w:rPr>
        <w:t xml:space="preserve">  </w:t>
      </w:r>
      <w:r>
        <w:rPr>
          <w:color w:val="auto"/>
          <w:spacing w:val="0"/>
          <w:highlight w:val="none"/>
        </w:rPr>
        <w:t xml:space="preserve">变频恒压供水设备，宜采用 </w:t>
      </w:r>
      <w:r>
        <w:rPr>
          <w:rFonts w:ascii="Calibri" w:eastAsia="Calibri"/>
          <w:color w:val="auto"/>
          <w:spacing w:val="0"/>
          <w:highlight w:val="none"/>
        </w:rPr>
        <w:t>2~</w:t>
      </w:r>
      <w:r>
        <w:rPr>
          <w:rFonts w:hint="eastAsia" w:ascii="Calibri"/>
          <w:color w:val="auto"/>
          <w:spacing w:val="0"/>
          <w:highlight w:val="none"/>
        </w:rPr>
        <w:t>3</w:t>
      </w:r>
      <w:r>
        <w:rPr>
          <w:rFonts w:ascii="Calibri" w:eastAsia="Calibri"/>
          <w:color w:val="auto"/>
          <w:spacing w:val="0"/>
          <w:highlight w:val="none"/>
        </w:rPr>
        <w:t xml:space="preserve"> </w:t>
      </w:r>
      <w:r>
        <w:rPr>
          <w:color w:val="auto"/>
          <w:spacing w:val="0"/>
          <w:highlight w:val="none"/>
        </w:rPr>
        <w:t>台工作泵，水泵应能自动交替工作、互为备用，备用泵供水能力不应小于最大一台工作水泵，水泵效率不应低于节能评价值。</w:t>
      </w:r>
    </w:p>
    <w:p>
      <w:pPr>
        <w:pStyle w:val="25"/>
        <w:pageBreakBefore w:val="0"/>
        <w:widowControl w:val="0"/>
        <w:numPr>
          <w:ilvl w:val="2"/>
          <w:numId w:val="0"/>
        </w:numPr>
        <w:tabs>
          <w:tab w:val="left" w:pos="828"/>
        </w:tabs>
        <w:kinsoku/>
        <w:wordWrap/>
        <w:overflowPunct/>
        <w:topLinePunct w:val="0"/>
        <w:autoSpaceDE w:val="0"/>
        <w:autoSpaceDN w:val="0"/>
        <w:bidi w:val="0"/>
        <w:adjustRightInd w:val="0"/>
        <w:snapToGrid w:val="0"/>
        <w:spacing w:before="2" w:line="560" w:lineRule="exact"/>
        <w:ind w:left="0" w:leftChars="0" w:firstLine="0" w:firstLineChars="0"/>
        <w:jc w:val="both"/>
        <w:textAlignment w:val="auto"/>
        <w:rPr>
          <w:color w:val="auto"/>
          <w:spacing w:val="0"/>
          <w:highlight w:val="none"/>
        </w:rPr>
      </w:pPr>
      <w:r>
        <w:rPr>
          <w:rFonts w:hint="eastAsia" w:cs="宋体"/>
          <w:color w:val="auto"/>
          <w:spacing w:val="0"/>
          <w:w w:val="100"/>
          <w:sz w:val="24"/>
          <w:szCs w:val="24"/>
          <w:lang w:val="en-US" w:eastAsia="zh-CN" w:bidi="ar-SA"/>
        </w:rPr>
        <w:t>6</w:t>
      </w:r>
      <w:r>
        <w:rPr>
          <w:rFonts w:hint="default" w:ascii="宋体" w:hAnsi="宋体" w:eastAsia="宋体" w:cs="宋体"/>
          <w:color w:val="auto"/>
          <w:spacing w:val="0"/>
          <w:w w:val="100"/>
          <w:sz w:val="24"/>
          <w:szCs w:val="24"/>
          <w:lang w:val="en-US" w:eastAsia="zh-CN" w:bidi="ar-SA"/>
        </w:rPr>
        <w:t>.3.5</w:t>
      </w:r>
      <w:r>
        <w:rPr>
          <w:rFonts w:hint="eastAsia" w:cs="宋体"/>
          <w:color w:val="auto"/>
          <w:spacing w:val="0"/>
          <w:w w:val="100"/>
          <w:sz w:val="24"/>
          <w:szCs w:val="24"/>
          <w:lang w:val="en-US" w:eastAsia="zh-CN" w:bidi="ar-SA"/>
        </w:rPr>
        <w:t xml:space="preserve">  </w:t>
      </w:r>
      <w:r>
        <w:rPr>
          <w:color w:val="auto"/>
          <w:spacing w:val="0"/>
          <w:highlight w:val="none"/>
        </w:rPr>
        <w:t>变频恒压供水设备每台水泵</w:t>
      </w:r>
      <w:r>
        <w:rPr>
          <w:rFonts w:hint="eastAsia"/>
          <w:color w:val="auto"/>
          <w:spacing w:val="0"/>
          <w:highlight w:val="none"/>
        </w:rPr>
        <w:t>应采用一对一变频控制</w:t>
      </w:r>
      <w:r>
        <w:rPr>
          <w:color w:val="auto"/>
          <w:spacing w:val="0"/>
          <w:highlight w:val="none"/>
        </w:rPr>
        <w:t>。</w:t>
      </w:r>
    </w:p>
    <w:p>
      <w:pPr>
        <w:pStyle w:val="25"/>
        <w:pageBreakBefore w:val="0"/>
        <w:widowControl w:val="0"/>
        <w:numPr>
          <w:ilvl w:val="2"/>
          <w:numId w:val="0"/>
        </w:numPr>
        <w:tabs>
          <w:tab w:val="left" w:pos="828"/>
        </w:tabs>
        <w:kinsoku/>
        <w:wordWrap/>
        <w:overflowPunct/>
        <w:topLinePunct w:val="0"/>
        <w:autoSpaceDE w:val="0"/>
        <w:autoSpaceDN w:val="0"/>
        <w:bidi w:val="0"/>
        <w:adjustRightInd w:val="0"/>
        <w:snapToGrid w:val="0"/>
        <w:spacing w:before="160" w:line="560" w:lineRule="exact"/>
        <w:ind w:left="0" w:leftChars="0" w:firstLine="0" w:firstLineChars="0"/>
        <w:jc w:val="both"/>
        <w:textAlignment w:val="auto"/>
        <w:rPr>
          <w:color w:val="auto"/>
          <w:spacing w:val="0"/>
          <w:highlight w:val="none"/>
        </w:rPr>
      </w:pPr>
      <w:r>
        <w:rPr>
          <w:rFonts w:hint="eastAsia" w:cs="宋体"/>
          <w:color w:val="auto"/>
          <w:spacing w:val="0"/>
          <w:w w:val="100"/>
          <w:sz w:val="24"/>
          <w:szCs w:val="24"/>
          <w:lang w:val="en-US" w:eastAsia="zh-CN" w:bidi="ar-SA"/>
        </w:rPr>
        <w:t>6</w:t>
      </w:r>
      <w:r>
        <w:rPr>
          <w:rFonts w:hint="default" w:ascii="宋体" w:hAnsi="宋体" w:eastAsia="宋体" w:cs="宋体"/>
          <w:color w:val="auto"/>
          <w:spacing w:val="0"/>
          <w:w w:val="100"/>
          <w:sz w:val="24"/>
          <w:szCs w:val="24"/>
          <w:lang w:val="en-US" w:eastAsia="zh-CN" w:bidi="ar-SA"/>
        </w:rPr>
        <w:t>.3.6</w:t>
      </w:r>
      <w:r>
        <w:rPr>
          <w:rFonts w:hint="eastAsia" w:cs="宋体"/>
          <w:color w:val="auto"/>
          <w:spacing w:val="0"/>
          <w:w w:val="100"/>
          <w:sz w:val="24"/>
          <w:szCs w:val="24"/>
          <w:lang w:val="en-US" w:eastAsia="zh-CN" w:bidi="ar-SA"/>
        </w:rPr>
        <w:t xml:space="preserve">  </w:t>
      </w:r>
      <w:r>
        <w:rPr>
          <w:color w:val="auto"/>
          <w:spacing w:val="0"/>
          <w:highlight w:val="none"/>
        </w:rPr>
        <w:t>变频恒压供水设备应具备防潮、防结露、防锈蚀等功能。</w:t>
      </w:r>
    </w:p>
    <w:p>
      <w:pPr>
        <w:pStyle w:val="25"/>
        <w:pageBreakBefore w:val="0"/>
        <w:widowControl w:val="0"/>
        <w:numPr>
          <w:ilvl w:val="2"/>
          <w:numId w:val="0"/>
        </w:numPr>
        <w:tabs>
          <w:tab w:val="left" w:pos="828"/>
        </w:tabs>
        <w:kinsoku/>
        <w:wordWrap/>
        <w:overflowPunct/>
        <w:topLinePunct w:val="0"/>
        <w:autoSpaceDE w:val="0"/>
        <w:autoSpaceDN w:val="0"/>
        <w:bidi w:val="0"/>
        <w:adjustRightInd w:val="0"/>
        <w:snapToGrid w:val="0"/>
        <w:spacing w:before="160" w:line="560" w:lineRule="exact"/>
        <w:ind w:left="0" w:leftChars="0" w:firstLine="0" w:firstLineChars="0"/>
        <w:jc w:val="both"/>
        <w:textAlignment w:val="auto"/>
        <w:rPr>
          <w:color w:val="auto"/>
          <w:spacing w:val="0"/>
          <w:highlight w:val="none"/>
        </w:rPr>
      </w:pPr>
      <w:r>
        <w:rPr>
          <w:rFonts w:hint="eastAsia" w:cs="宋体"/>
          <w:color w:val="auto"/>
          <w:spacing w:val="0"/>
          <w:w w:val="100"/>
          <w:sz w:val="24"/>
          <w:szCs w:val="24"/>
          <w:lang w:val="en-US" w:eastAsia="zh-CN" w:bidi="ar-SA"/>
        </w:rPr>
        <w:t>6</w:t>
      </w:r>
      <w:r>
        <w:rPr>
          <w:rFonts w:hint="default" w:ascii="宋体" w:hAnsi="宋体" w:eastAsia="宋体" w:cs="宋体"/>
          <w:color w:val="auto"/>
          <w:spacing w:val="0"/>
          <w:w w:val="100"/>
          <w:sz w:val="24"/>
          <w:szCs w:val="24"/>
          <w:lang w:val="en-US" w:eastAsia="zh-CN" w:bidi="ar-SA"/>
        </w:rPr>
        <w:t>.3.7</w:t>
      </w:r>
      <w:r>
        <w:rPr>
          <w:rFonts w:hint="eastAsia" w:cs="宋体"/>
          <w:color w:val="auto"/>
          <w:spacing w:val="0"/>
          <w:w w:val="100"/>
          <w:sz w:val="24"/>
          <w:szCs w:val="24"/>
          <w:lang w:val="en-US" w:eastAsia="zh-CN" w:bidi="ar-SA"/>
        </w:rPr>
        <w:t xml:space="preserve">  </w:t>
      </w:r>
      <w:r>
        <w:rPr>
          <w:rFonts w:hint="eastAsia"/>
          <w:color w:val="auto"/>
          <w:spacing w:val="0"/>
          <w:highlight w:val="none"/>
        </w:rPr>
        <w:t>变频恒压供水系统选用条件：</w:t>
      </w:r>
    </w:p>
    <w:p>
      <w:pPr>
        <w:pStyle w:val="25"/>
        <w:pageBreakBefore w:val="0"/>
        <w:widowControl w:val="0"/>
        <w:numPr>
          <w:ilvl w:val="0"/>
          <w:numId w:val="5"/>
        </w:numPr>
        <w:tabs>
          <w:tab w:val="left" w:pos="943"/>
        </w:tabs>
        <w:kinsoku/>
        <w:wordWrap/>
        <w:overflowPunct/>
        <w:topLinePunct w:val="0"/>
        <w:autoSpaceDE w:val="0"/>
        <w:autoSpaceDN w:val="0"/>
        <w:bidi w:val="0"/>
        <w:adjustRightInd w:val="0"/>
        <w:snapToGrid w:val="0"/>
        <w:spacing w:line="560" w:lineRule="exact"/>
        <w:ind w:firstLine="0" w:firstLineChars="0"/>
        <w:textAlignment w:val="auto"/>
        <w:rPr>
          <w:color w:val="auto"/>
          <w:spacing w:val="0"/>
          <w:highlight w:val="none"/>
        </w:rPr>
      </w:pPr>
      <w:r>
        <w:rPr>
          <w:color w:val="auto"/>
          <w:spacing w:val="0"/>
          <w:highlight w:val="none"/>
        </w:rPr>
        <w:t>城镇市政供水管网水量不足、压力较低或波动过大的地区、经常性停水的区域</w:t>
      </w:r>
      <w:r>
        <w:rPr>
          <w:rFonts w:hint="eastAsia"/>
          <w:color w:val="auto"/>
          <w:spacing w:val="0"/>
          <w:highlight w:val="none"/>
          <w:lang w:eastAsia="zh-CN"/>
        </w:rPr>
        <w:t>；</w:t>
      </w:r>
    </w:p>
    <w:p>
      <w:pPr>
        <w:pStyle w:val="25"/>
        <w:pageBreakBefore w:val="0"/>
        <w:widowControl w:val="0"/>
        <w:numPr>
          <w:ilvl w:val="0"/>
          <w:numId w:val="5"/>
        </w:numPr>
        <w:tabs>
          <w:tab w:val="left" w:pos="943"/>
        </w:tabs>
        <w:kinsoku/>
        <w:wordWrap/>
        <w:overflowPunct/>
        <w:topLinePunct w:val="0"/>
        <w:autoSpaceDE w:val="0"/>
        <w:autoSpaceDN w:val="0"/>
        <w:bidi w:val="0"/>
        <w:adjustRightInd w:val="0"/>
        <w:snapToGrid w:val="0"/>
        <w:spacing w:line="560" w:lineRule="exact"/>
        <w:ind w:firstLine="0" w:firstLineChars="0"/>
        <w:textAlignment w:val="auto"/>
        <w:rPr>
          <w:color w:val="auto"/>
          <w:spacing w:val="0"/>
          <w:highlight w:val="none"/>
        </w:rPr>
      </w:pPr>
      <w:r>
        <w:rPr>
          <w:color w:val="auto"/>
          <w:spacing w:val="0"/>
          <w:highlight w:val="none"/>
        </w:rPr>
        <w:t>与加压设施进水管直接相连接的市政管道管径</w:t>
      </w:r>
      <w:r>
        <w:rPr>
          <w:rFonts w:hint="eastAsia"/>
          <w:color w:val="auto"/>
          <w:spacing w:val="0"/>
          <w:highlight w:val="none"/>
        </w:rPr>
        <w:t>小于</w:t>
      </w:r>
      <w:r>
        <w:rPr>
          <w:color w:val="auto"/>
          <w:spacing w:val="0"/>
          <w:highlight w:val="none"/>
        </w:rPr>
        <w:t>DN300mm</w:t>
      </w:r>
      <w:r>
        <w:rPr>
          <w:rFonts w:hint="eastAsia"/>
          <w:color w:val="auto"/>
          <w:spacing w:val="0"/>
          <w:highlight w:val="none"/>
        </w:rPr>
        <w:t>，</w:t>
      </w:r>
      <w:r>
        <w:rPr>
          <w:color w:val="auto"/>
          <w:spacing w:val="0"/>
          <w:highlight w:val="none"/>
        </w:rPr>
        <w:t>且</w:t>
      </w:r>
      <w:r>
        <w:rPr>
          <w:rFonts w:hint="eastAsia"/>
          <w:color w:val="auto"/>
          <w:spacing w:val="0"/>
          <w:highlight w:val="none"/>
        </w:rPr>
        <w:t>用水高峰时段</w:t>
      </w:r>
      <w:r>
        <w:rPr>
          <w:color w:val="auto"/>
          <w:spacing w:val="0"/>
          <w:highlight w:val="none"/>
        </w:rPr>
        <w:t>最低压力</w:t>
      </w:r>
      <w:r>
        <w:rPr>
          <w:rFonts w:hint="eastAsia"/>
          <w:color w:val="auto"/>
          <w:spacing w:val="0"/>
          <w:highlight w:val="none"/>
        </w:rPr>
        <w:t>小于</w:t>
      </w:r>
      <w:r>
        <w:rPr>
          <w:color w:val="auto"/>
          <w:spacing w:val="0"/>
          <w:highlight w:val="none"/>
        </w:rPr>
        <w:t>0.25MPa</w:t>
      </w:r>
      <w:r>
        <w:rPr>
          <w:rFonts w:hint="eastAsia"/>
          <w:color w:val="auto"/>
          <w:spacing w:val="0"/>
          <w:highlight w:val="none"/>
        </w:rPr>
        <w:t>；</w:t>
      </w:r>
    </w:p>
    <w:p>
      <w:pPr>
        <w:pStyle w:val="25"/>
        <w:pageBreakBefore w:val="0"/>
        <w:widowControl w:val="0"/>
        <w:numPr>
          <w:ilvl w:val="0"/>
          <w:numId w:val="5"/>
        </w:numPr>
        <w:tabs>
          <w:tab w:val="left" w:pos="943"/>
        </w:tabs>
        <w:kinsoku/>
        <w:wordWrap/>
        <w:overflowPunct/>
        <w:topLinePunct w:val="0"/>
        <w:autoSpaceDE w:val="0"/>
        <w:autoSpaceDN w:val="0"/>
        <w:bidi w:val="0"/>
        <w:adjustRightInd w:val="0"/>
        <w:snapToGrid w:val="0"/>
        <w:spacing w:line="560" w:lineRule="exact"/>
        <w:ind w:firstLine="0" w:firstLineChars="0"/>
        <w:textAlignment w:val="auto"/>
        <w:rPr>
          <w:color w:val="auto"/>
          <w:spacing w:val="0"/>
          <w:highlight w:val="none"/>
        </w:rPr>
      </w:pPr>
      <w:r>
        <w:rPr>
          <w:color w:val="auto"/>
          <w:spacing w:val="0"/>
          <w:highlight w:val="none"/>
        </w:rPr>
        <w:t>设备的吸水管应设置</w:t>
      </w:r>
      <w:r>
        <w:rPr>
          <w:rFonts w:hint="eastAsia"/>
          <w:color w:val="auto"/>
          <w:spacing w:val="0"/>
          <w:highlight w:val="none"/>
        </w:rPr>
        <w:t>闸阀、过滤器</w:t>
      </w:r>
      <w:r>
        <w:rPr>
          <w:color w:val="auto"/>
          <w:spacing w:val="0"/>
          <w:highlight w:val="none"/>
        </w:rPr>
        <w:t>；</w:t>
      </w:r>
    </w:p>
    <w:p>
      <w:pPr>
        <w:pStyle w:val="25"/>
        <w:pageBreakBefore w:val="0"/>
        <w:widowControl w:val="0"/>
        <w:numPr>
          <w:ilvl w:val="0"/>
          <w:numId w:val="5"/>
        </w:numPr>
        <w:tabs>
          <w:tab w:val="left" w:pos="943"/>
        </w:tabs>
        <w:kinsoku/>
        <w:wordWrap/>
        <w:overflowPunct/>
        <w:topLinePunct w:val="0"/>
        <w:autoSpaceDE w:val="0"/>
        <w:autoSpaceDN w:val="0"/>
        <w:bidi w:val="0"/>
        <w:adjustRightInd w:val="0"/>
        <w:snapToGrid w:val="0"/>
        <w:spacing w:line="560" w:lineRule="exact"/>
        <w:ind w:firstLine="0" w:firstLineChars="0"/>
        <w:textAlignment w:val="auto"/>
        <w:rPr>
          <w:color w:val="auto"/>
          <w:spacing w:val="0"/>
          <w:highlight w:val="none"/>
        </w:rPr>
      </w:pPr>
      <w:r>
        <w:rPr>
          <w:color w:val="auto"/>
          <w:spacing w:val="0"/>
          <w:highlight w:val="none"/>
        </w:rPr>
        <w:t>学校集体宿舍、体育场馆、影院、宾馆、洗浴中心等用水量大的用户，或规模在 7000 人以上的小区</w:t>
      </w:r>
      <w:r>
        <w:rPr>
          <w:rFonts w:hint="eastAsia"/>
          <w:color w:val="auto"/>
          <w:spacing w:val="0"/>
          <w:highlight w:val="none"/>
        </w:rPr>
        <w:t>；</w:t>
      </w:r>
    </w:p>
    <w:p>
      <w:pPr>
        <w:pStyle w:val="25"/>
        <w:pageBreakBefore w:val="0"/>
        <w:widowControl w:val="0"/>
        <w:numPr>
          <w:ilvl w:val="0"/>
          <w:numId w:val="5"/>
        </w:numPr>
        <w:tabs>
          <w:tab w:val="left" w:pos="943"/>
        </w:tabs>
        <w:kinsoku/>
        <w:wordWrap/>
        <w:overflowPunct/>
        <w:topLinePunct w:val="0"/>
        <w:autoSpaceDE w:val="0"/>
        <w:autoSpaceDN w:val="0"/>
        <w:bidi w:val="0"/>
        <w:adjustRightInd w:val="0"/>
        <w:snapToGrid w:val="0"/>
        <w:spacing w:line="560" w:lineRule="exact"/>
        <w:ind w:firstLine="0" w:firstLineChars="0"/>
        <w:textAlignment w:val="auto"/>
        <w:rPr>
          <w:color w:val="auto"/>
          <w:spacing w:val="0"/>
          <w:highlight w:val="none"/>
        </w:rPr>
      </w:pPr>
      <w:r>
        <w:rPr>
          <w:color w:val="auto"/>
          <w:spacing w:val="0"/>
          <w:highlight w:val="none"/>
        </w:rPr>
        <w:t>要求不允许间断供水的用户</w:t>
      </w:r>
      <w:r>
        <w:rPr>
          <w:rFonts w:hint="eastAsia"/>
          <w:color w:val="auto"/>
          <w:spacing w:val="0"/>
          <w:highlight w:val="none"/>
          <w:lang w:eastAsia="zh-CN"/>
        </w:rPr>
        <w:t>；</w:t>
      </w:r>
    </w:p>
    <w:p>
      <w:pPr>
        <w:pStyle w:val="25"/>
        <w:pageBreakBefore w:val="0"/>
        <w:widowControl w:val="0"/>
        <w:numPr>
          <w:ilvl w:val="0"/>
          <w:numId w:val="5"/>
        </w:numPr>
        <w:tabs>
          <w:tab w:val="left" w:pos="943"/>
        </w:tabs>
        <w:kinsoku/>
        <w:wordWrap/>
        <w:overflowPunct/>
        <w:topLinePunct w:val="0"/>
        <w:autoSpaceDE w:val="0"/>
        <w:autoSpaceDN w:val="0"/>
        <w:bidi w:val="0"/>
        <w:adjustRightInd w:val="0"/>
        <w:snapToGrid w:val="0"/>
        <w:spacing w:line="560" w:lineRule="exact"/>
        <w:ind w:firstLine="0" w:firstLineChars="0"/>
        <w:textAlignment w:val="auto"/>
        <w:rPr>
          <w:color w:val="auto"/>
          <w:spacing w:val="0"/>
          <w:highlight w:val="none"/>
        </w:rPr>
      </w:pPr>
      <w:r>
        <w:rPr>
          <w:color w:val="auto"/>
          <w:spacing w:val="0"/>
          <w:highlight w:val="none"/>
        </w:rPr>
        <w:t>对有毒物质、药品等危险化学物质进行制造、加工、储存的工厂、研究单位和仓库用户</w:t>
      </w:r>
      <w:r>
        <w:rPr>
          <w:rFonts w:hint="eastAsia"/>
          <w:color w:val="auto"/>
          <w:spacing w:val="0"/>
          <w:highlight w:val="none"/>
        </w:rPr>
        <w:t>。</w:t>
      </w:r>
    </w:p>
    <w:p>
      <w:pPr>
        <w:pStyle w:val="4"/>
        <w:pageBreakBefore w:val="0"/>
        <w:widowControl w:val="0"/>
        <w:numPr>
          <w:ilvl w:val="1"/>
          <w:numId w:val="0"/>
        </w:numPr>
        <w:tabs>
          <w:tab w:val="left" w:pos="797"/>
        </w:tabs>
        <w:kinsoku/>
        <w:wordWrap/>
        <w:overflowPunct/>
        <w:topLinePunct w:val="0"/>
        <w:autoSpaceDE w:val="0"/>
        <w:autoSpaceDN w:val="0"/>
        <w:bidi w:val="0"/>
        <w:adjustRightInd w:val="0"/>
        <w:snapToGrid w:val="0"/>
        <w:spacing w:before="199" w:line="560" w:lineRule="exact"/>
        <w:jc w:val="both"/>
        <w:textAlignment w:val="auto"/>
        <w:rPr>
          <w:rFonts w:hint="eastAsia" w:ascii="黑体" w:hAnsi="黑体" w:eastAsia="黑体" w:cs="黑体"/>
          <w:color w:val="auto"/>
          <w:spacing w:val="0"/>
          <w:sz w:val="30"/>
          <w:szCs w:val="30"/>
          <w:highlight w:val="none"/>
        </w:rPr>
      </w:pPr>
      <w:bookmarkStart w:id="16" w:name="_Toc104884678"/>
      <w:r>
        <w:rPr>
          <w:rFonts w:hint="eastAsia" w:ascii="黑体" w:hAnsi="黑体" w:eastAsia="黑体" w:cs="黑体"/>
          <w:b/>
          <w:bCs/>
          <w:color w:val="auto"/>
          <w:spacing w:val="0"/>
          <w:w w:val="99"/>
          <w:sz w:val="30"/>
          <w:szCs w:val="30"/>
          <w:lang w:val="en-US" w:eastAsia="zh-CN" w:bidi="ar-SA"/>
        </w:rPr>
        <w:t xml:space="preserve">6.4  </w:t>
      </w:r>
      <w:r>
        <w:rPr>
          <w:rFonts w:hint="eastAsia" w:ascii="黑体" w:hAnsi="黑体" w:eastAsia="黑体" w:cs="黑体"/>
          <w:color w:val="auto"/>
          <w:spacing w:val="0"/>
          <w:sz w:val="30"/>
          <w:szCs w:val="30"/>
          <w:highlight w:val="none"/>
        </w:rPr>
        <w:t>叠压（无负压）供水设备</w:t>
      </w:r>
      <w:bookmarkEnd w:id="16"/>
    </w:p>
    <w:p>
      <w:pPr>
        <w:pStyle w:val="25"/>
        <w:pageBreakBefore w:val="0"/>
        <w:widowControl w:val="0"/>
        <w:numPr>
          <w:ilvl w:val="2"/>
          <w:numId w:val="0"/>
        </w:numPr>
        <w:tabs>
          <w:tab w:val="left" w:pos="828"/>
        </w:tabs>
        <w:kinsoku/>
        <w:wordWrap/>
        <w:overflowPunct/>
        <w:topLinePunct w:val="0"/>
        <w:autoSpaceDE w:val="0"/>
        <w:autoSpaceDN w:val="0"/>
        <w:bidi w:val="0"/>
        <w:adjustRightInd w:val="0"/>
        <w:snapToGrid w:val="0"/>
        <w:spacing w:before="201" w:line="560" w:lineRule="exact"/>
        <w:ind w:left="0" w:leftChars="0" w:firstLine="0" w:firstLineChars="0"/>
        <w:jc w:val="both"/>
        <w:textAlignment w:val="auto"/>
        <w:rPr>
          <w:color w:val="auto"/>
          <w:spacing w:val="0"/>
          <w:highlight w:val="none"/>
        </w:rPr>
      </w:pPr>
      <w:r>
        <w:rPr>
          <w:rFonts w:hint="eastAsia" w:cs="宋体"/>
          <w:b/>
          <w:i w:val="0"/>
          <w:color w:val="auto"/>
          <w:spacing w:val="0"/>
          <w:w w:val="100"/>
          <w:sz w:val="24"/>
          <w:szCs w:val="24"/>
          <w:lang w:val="en-US" w:eastAsia="zh-CN" w:bidi="ar-SA"/>
        </w:rPr>
        <w:t>6</w:t>
      </w:r>
      <w:r>
        <w:rPr>
          <w:rFonts w:hint="default" w:ascii="宋体" w:hAnsi="宋体" w:eastAsia="宋体" w:cs="宋体"/>
          <w:b/>
          <w:i w:val="0"/>
          <w:color w:val="auto"/>
          <w:spacing w:val="0"/>
          <w:w w:val="100"/>
          <w:sz w:val="24"/>
          <w:szCs w:val="24"/>
          <w:lang w:val="en-US" w:eastAsia="zh-CN" w:bidi="ar-SA"/>
        </w:rPr>
        <w:t>.4.1</w:t>
      </w:r>
      <w:r>
        <w:rPr>
          <w:rFonts w:hint="eastAsia" w:cs="宋体"/>
          <w:b/>
          <w:i w:val="0"/>
          <w:color w:val="auto"/>
          <w:spacing w:val="0"/>
          <w:w w:val="100"/>
          <w:sz w:val="24"/>
          <w:szCs w:val="24"/>
          <w:lang w:val="en-US" w:eastAsia="zh-CN" w:bidi="ar-SA"/>
        </w:rPr>
        <w:t xml:space="preserve">  </w:t>
      </w:r>
      <w:r>
        <w:rPr>
          <w:rFonts w:hint="eastAsia"/>
          <w:color w:val="auto"/>
          <w:spacing w:val="0"/>
          <w:highlight w:val="none"/>
        </w:rPr>
        <w:t>需要有负压保护功能，建设规范要求符合《稳压补偿式无负压供水设备》CJ/T302</w:t>
      </w:r>
      <w:r>
        <w:rPr>
          <w:color w:val="auto"/>
          <w:spacing w:val="0"/>
          <w:highlight w:val="none"/>
        </w:rPr>
        <w:t>。</w:t>
      </w:r>
    </w:p>
    <w:p>
      <w:pPr>
        <w:pStyle w:val="25"/>
        <w:pageBreakBefore w:val="0"/>
        <w:widowControl w:val="0"/>
        <w:numPr>
          <w:ilvl w:val="2"/>
          <w:numId w:val="0"/>
        </w:numPr>
        <w:tabs>
          <w:tab w:val="left" w:pos="830"/>
        </w:tabs>
        <w:kinsoku/>
        <w:wordWrap/>
        <w:overflowPunct/>
        <w:topLinePunct w:val="0"/>
        <w:autoSpaceDE w:val="0"/>
        <w:autoSpaceDN w:val="0"/>
        <w:bidi w:val="0"/>
        <w:adjustRightInd w:val="0"/>
        <w:snapToGrid w:val="0"/>
        <w:spacing w:line="560" w:lineRule="exact"/>
        <w:ind w:left="0" w:leftChars="0" w:right="359" w:rightChars="0" w:firstLine="0" w:firstLineChars="0"/>
        <w:jc w:val="both"/>
        <w:textAlignment w:val="auto"/>
        <w:rPr>
          <w:color w:val="auto"/>
          <w:spacing w:val="0"/>
          <w:highlight w:val="none"/>
        </w:rPr>
      </w:pPr>
      <w:r>
        <w:rPr>
          <w:rFonts w:hint="eastAsia" w:cs="宋体"/>
          <w:b/>
          <w:i w:val="0"/>
          <w:color w:val="auto"/>
          <w:spacing w:val="0"/>
          <w:w w:val="100"/>
          <w:sz w:val="24"/>
          <w:szCs w:val="24"/>
          <w:lang w:val="en-US" w:eastAsia="zh-CN" w:bidi="ar-SA"/>
        </w:rPr>
        <w:t>6</w:t>
      </w:r>
      <w:r>
        <w:rPr>
          <w:rFonts w:hint="default" w:ascii="宋体" w:hAnsi="宋体" w:eastAsia="宋体" w:cs="宋体"/>
          <w:b/>
          <w:i w:val="0"/>
          <w:color w:val="auto"/>
          <w:spacing w:val="0"/>
          <w:w w:val="100"/>
          <w:sz w:val="24"/>
          <w:szCs w:val="24"/>
          <w:lang w:val="en-US" w:eastAsia="zh-CN" w:bidi="ar-SA"/>
        </w:rPr>
        <w:t>.4.2</w:t>
      </w:r>
      <w:r>
        <w:rPr>
          <w:rFonts w:hint="eastAsia" w:cs="宋体"/>
          <w:b/>
          <w:i w:val="0"/>
          <w:color w:val="auto"/>
          <w:spacing w:val="0"/>
          <w:w w:val="100"/>
          <w:sz w:val="24"/>
          <w:szCs w:val="24"/>
          <w:lang w:val="en-US" w:eastAsia="zh-CN" w:bidi="ar-SA"/>
        </w:rPr>
        <w:t xml:space="preserve">  </w:t>
      </w:r>
      <w:r>
        <w:rPr>
          <w:color w:val="auto"/>
          <w:spacing w:val="0"/>
          <w:highlight w:val="none"/>
        </w:rPr>
        <w:t>用户采用叠压（无负压）供水方式时应</w:t>
      </w:r>
      <w:r>
        <w:rPr>
          <w:rFonts w:hint="eastAsia"/>
          <w:color w:val="auto"/>
          <w:spacing w:val="0"/>
          <w:highlight w:val="none"/>
        </w:rPr>
        <w:t>满足</w:t>
      </w:r>
      <w:r>
        <w:rPr>
          <w:color w:val="auto"/>
          <w:spacing w:val="0"/>
          <w:highlight w:val="none"/>
        </w:rPr>
        <w:t>6.4.4</w:t>
      </w:r>
      <w:r>
        <w:rPr>
          <w:rFonts w:hint="eastAsia"/>
          <w:color w:val="auto"/>
          <w:spacing w:val="0"/>
          <w:highlight w:val="none"/>
        </w:rPr>
        <w:t>中的要求，且</w:t>
      </w:r>
      <w:r>
        <w:rPr>
          <w:color w:val="auto"/>
          <w:spacing w:val="0"/>
          <w:highlight w:val="none"/>
        </w:rPr>
        <w:t>具备供水企业同意采用此种供水方式的意见。</w:t>
      </w:r>
    </w:p>
    <w:p>
      <w:pPr>
        <w:pStyle w:val="25"/>
        <w:pageBreakBefore w:val="0"/>
        <w:widowControl w:val="0"/>
        <w:numPr>
          <w:ilvl w:val="2"/>
          <w:numId w:val="0"/>
        </w:numPr>
        <w:tabs>
          <w:tab w:val="left" w:pos="830"/>
        </w:tabs>
        <w:kinsoku/>
        <w:wordWrap/>
        <w:overflowPunct/>
        <w:topLinePunct w:val="0"/>
        <w:autoSpaceDE w:val="0"/>
        <w:autoSpaceDN w:val="0"/>
        <w:bidi w:val="0"/>
        <w:adjustRightInd w:val="0"/>
        <w:snapToGrid w:val="0"/>
        <w:spacing w:before="1" w:line="560" w:lineRule="exact"/>
        <w:ind w:left="0" w:leftChars="0" w:right="357" w:rightChars="0" w:firstLine="0" w:firstLineChars="0"/>
        <w:jc w:val="both"/>
        <w:textAlignment w:val="auto"/>
        <w:rPr>
          <w:color w:val="auto"/>
          <w:spacing w:val="0"/>
          <w:highlight w:val="none"/>
        </w:rPr>
      </w:pPr>
      <w:r>
        <w:rPr>
          <w:rFonts w:hint="eastAsia" w:cs="宋体"/>
          <w:b/>
          <w:i w:val="0"/>
          <w:color w:val="auto"/>
          <w:spacing w:val="0"/>
          <w:w w:val="100"/>
          <w:sz w:val="24"/>
          <w:szCs w:val="24"/>
          <w:lang w:val="en-US" w:eastAsia="zh-CN" w:bidi="ar-SA"/>
        </w:rPr>
        <w:t>6</w:t>
      </w:r>
      <w:r>
        <w:rPr>
          <w:rFonts w:hint="default" w:ascii="宋体" w:hAnsi="宋体" w:eastAsia="宋体" w:cs="宋体"/>
          <w:b/>
          <w:i w:val="0"/>
          <w:color w:val="auto"/>
          <w:spacing w:val="0"/>
          <w:w w:val="100"/>
          <w:sz w:val="24"/>
          <w:szCs w:val="24"/>
          <w:lang w:val="en-US" w:eastAsia="zh-CN" w:bidi="ar-SA"/>
        </w:rPr>
        <w:t>.4.3</w:t>
      </w:r>
      <w:r>
        <w:rPr>
          <w:rFonts w:hint="eastAsia" w:cs="宋体"/>
          <w:b/>
          <w:i w:val="0"/>
          <w:color w:val="auto"/>
          <w:spacing w:val="0"/>
          <w:w w:val="100"/>
          <w:sz w:val="24"/>
          <w:szCs w:val="24"/>
          <w:lang w:val="en-US" w:eastAsia="zh-CN" w:bidi="ar-SA"/>
        </w:rPr>
        <w:t xml:space="preserve">  </w:t>
      </w:r>
      <w:r>
        <w:rPr>
          <w:color w:val="auto"/>
          <w:spacing w:val="0"/>
          <w:highlight w:val="none"/>
        </w:rPr>
        <w:t>叠压（无负压）供水设备应具备保持供水管网压力恒定的功能，应对瞬时高峰用水差量进行补偿，避免水泵机组从供水管网超量取水造成供水管网压力波动。</w:t>
      </w:r>
    </w:p>
    <w:p>
      <w:pPr>
        <w:pStyle w:val="25"/>
        <w:pageBreakBefore w:val="0"/>
        <w:widowControl w:val="0"/>
        <w:numPr>
          <w:ilvl w:val="2"/>
          <w:numId w:val="0"/>
        </w:numPr>
        <w:tabs>
          <w:tab w:val="left" w:pos="828"/>
        </w:tabs>
        <w:kinsoku/>
        <w:wordWrap/>
        <w:overflowPunct/>
        <w:topLinePunct w:val="0"/>
        <w:autoSpaceDE w:val="0"/>
        <w:autoSpaceDN w:val="0"/>
        <w:bidi w:val="0"/>
        <w:adjustRightInd w:val="0"/>
        <w:snapToGrid w:val="0"/>
        <w:spacing w:before="3" w:line="560" w:lineRule="exact"/>
        <w:ind w:left="0" w:leftChars="0" w:firstLine="0" w:firstLineChars="0"/>
        <w:jc w:val="both"/>
        <w:textAlignment w:val="auto"/>
        <w:rPr>
          <w:color w:val="auto"/>
          <w:spacing w:val="0"/>
          <w:highlight w:val="none"/>
        </w:rPr>
      </w:pPr>
      <w:r>
        <w:rPr>
          <w:rFonts w:hint="eastAsia" w:cs="宋体"/>
          <w:b/>
          <w:i w:val="0"/>
          <w:color w:val="auto"/>
          <w:spacing w:val="0"/>
          <w:w w:val="100"/>
          <w:sz w:val="24"/>
          <w:szCs w:val="24"/>
          <w:lang w:val="en-US" w:eastAsia="zh-CN" w:bidi="ar-SA"/>
        </w:rPr>
        <w:t>6</w:t>
      </w:r>
      <w:r>
        <w:rPr>
          <w:rFonts w:hint="default" w:ascii="宋体" w:hAnsi="宋体" w:eastAsia="宋体" w:cs="宋体"/>
          <w:b/>
          <w:i w:val="0"/>
          <w:color w:val="auto"/>
          <w:spacing w:val="0"/>
          <w:w w:val="100"/>
          <w:sz w:val="24"/>
          <w:szCs w:val="24"/>
          <w:lang w:val="en-US" w:eastAsia="zh-CN" w:bidi="ar-SA"/>
        </w:rPr>
        <w:t>.4.4</w:t>
      </w:r>
      <w:r>
        <w:rPr>
          <w:rFonts w:hint="eastAsia" w:cs="宋体"/>
          <w:b/>
          <w:i w:val="0"/>
          <w:color w:val="auto"/>
          <w:spacing w:val="0"/>
          <w:w w:val="100"/>
          <w:sz w:val="24"/>
          <w:szCs w:val="24"/>
          <w:lang w:val="en-US" w:eastAsia="zh-CN" w:bidi="ar-SA"/>
        </w:rPr>
        <w:t xml:space="preserve">  </w:t>
      </w:r>
      <w:r>
        <w:rPr>
          <w:color w:val="auto"/>
          <w:spacing w:val="0"/>
          <w:highlight w:val="none"/>
        </w:rPr>
        <w:t>叠压（无负压）供水设备的使用条件应符合下列规定：</w:t>
      </w:r>
    </w:p>
    <w:p>
      <w:pPr>
        <w:pStyle w:val="25"/>
        <w:pageBreakBefore w:val="0"/>
        <w:widowControl w:val="0"/>
        <w:numPr>
          <w:ilvl w:val="0"/>
          <w:numId w:val="6"/>
        </w:numPr>
        <w:tabs>
          <w:tab w:val="left" w:pos="943"/>
        </w:tabs>
        <w:kinsoku/>
        <w:wordWrap/>
        <w:overflowPunct/>
        <w:topLinePunct w:val="0"/>
        <w:autoSpaceDE w:val="0"/>
        <w:autoSpaceDN w:val="0"/>
        <w:bidi w:val="0"/>
        <w:adjustRightInd w:val="0"/>
        <w:snapToGrid w:val="0"/>
        <w:spacing w:line="560" w:lineRule="exact"/>
        <w:ind w:firstLine="0" w:firstLineChars="0"/>
        <w:textAlignment w:val="auto"/>
        <w:rPr>
          <w:color w:val="auto"/>
          <w:spacing w:val="0"/>
          <w:highlight w:val="none"/>
        </w:rPr>
      </w:pPr>
      <w:r>
        <w:rPr>
          <w:color w:val="auto"/>
          <w:spacing w:val="0"/>
          <w:highlight w:val="none"/>
        </w:rPr>
        <w:t>供水干管管径不小于 DN300，供水管网</w:t>
      </w:r>
      <w:r>
        <w:rPr>
          <w:rFonts w:hint="eastAsia"/>
          <w:color w:val="auto"/>
          <w:spacing w:val="0"/>
          <w:highlight w:val="none"/>
        </w:rPr>
        <w:t>在用水高峰时段</w:t>
      </w:r>
      <w:r>
        <w:rPr>
          <w:color w:val="auto"/>
          <w:spacing w:val="0"/>
          <w:highlight w:val="none"/>
        </w:rPr>
        <w:t>最低压力不小于 0.25MPa；</w:t>
      </w:r>
    </w:p>
    <w:p>
      <w:pPr>
        <w:pStyle w:val="25"/>
        <w:pageBreakBefore w:val="0"/>
        <w:widowControl w:val="0"/>
        <w:numPr>
          <w:ilvl w:val="0"/>
          <w:numId w:val="6"/>
        </w:numPr>
        <w:tabs>
          <w:tab w:val="left" w:pos="943"/>
        </w:tabs>
        <w:kinsoku/>
        <w:wordWrap/>
        <w:overflowPunct/>
        <w:topLinePunct w:val="0"/>
        <w:autoSpaceDE w:val="0"/>
        <w:autoSpaceDN w:val="0"/>
        <w:bidi w:val="0"/>
        <w:adjustRightInd w:val="0"/>
        <w:snapToGrid w:val="0"/>
        <w:spacing w:line="560" w:lineRule="exact"/>
        <w:ind w:firstLine="0" w:firstLineChars="0"/>
        <w:textAlignment w:val="auto"/>
        <w:rPr>
          <w:color w:val="auto"/>
          <w:spacing w:val="0"/>
          <w:highlight w:val="none"/>
        </w:rPr>
      </w:pPr>
      <w:r>
        <w:rPr>
          <w:color w:val="auto"/>
          <w:spacing w:val="0"/>
          <w:highlight w:val="none"/>
        </w:rPr>
        <w:t>设备的吸水管应设置倒流防止器</w:t>
      </w:r>
      <w:r>
        <w:rPr>
          <w:rFonts w:hint="eastAsia"/>
          <w:color w:val="auto"/>
          <w:spacing w:val="0"/>
          <w:highlight w:val="none"/>
        </w:rPr>
        <w:t>、过滤器</w:t>
      </w:r>
      <w:r>
        <w:rPr>
          <w:color w:val="auto"/>
          <w:spacing w:val="0"/>
          <w:highlight w:val="none"/>
        </w:rPr>
        <w:t>；</w:t>
      </w:r>
    </w:p>
    <w:p>
      <w:pPr>
        <w:pStyle w:val="25"/>
        <w:pageBreakBefore w:val="0"/>
        <w:widowControl w:val="0"/>
        <w:numPr>
          <w:ilvl w:val="0"/>
          <w:numId w:val="6"/>
        </w:numPr>
        <w:tabs>
          <w:tab w:val="left" w:pos="943"/>
        </w:tabs>
        <w:kinsoku/>
        <w:wordWrap/>
        <w:overflowPunct/>
        <w:topLinePunct w:val="0"/>
        <w:autoSpaceDE w:val="0"/>
        <w:autoSpaceDN w:val="0"/>
        <w:bidi w:val="0"/>
        <w:adjustRightInd w:val="0"/>
        <w:snapToGrid w:val="0"/>
        <w:spacing w:line="560" w:lineRule="exact"/>
        <w:ind w:firstLine="0" w:firstLineChars="0"/>
        <w:textAlignment w:val="auto"/>
        <w:rPr>
          <w:color w:val="auto"/>
          <w:spacing w:val="0"/>
          <w:highlight w:val="none"/>
        </w:rPr>
      </w:pPr>
      <w:r>
        <w:rPr>
          <w:color w:val="auto"/>
          <w:spacing w:val="0"/>
          <w:highlight w:val="none"/>
        </w:rPr>
        <w:t>设备吸水管管径与公共供水管网管径之比不应大于 1:3，小区环状管网两路进水时，其设备吸水管管径与环状管网管径之比不应大于 1:2，且吸水管流速宜≤1.2m/s；</w:t>
      </w:r>
    </w:p>
    <w:p>
      <w:pPr>
        <w:pStyle w:val="25"/>
        <w:pageBreakBefore w:val="0"/>
        <w:widowControl w:val="0"/>
        <w:numPr>
          <w:ilvl w:val="2"/>
          <w:numId w:val="0"/>
        </w:numPr>
        <w:tabs>
          <w:tab w:val="left" w:pos="828"/>
        </w:tabs>
        <w:kinsoku/>
        <w:wordWrap/>
        <w:overflowPunct/>
        <w:topLinePunct w:val="0"/>
        <w:autoSpaceDE w:val="0"/>
        <w:autoSpaceDN w:val="0"/>
        <w:bidi w:val="0"/>
        <w:adjustRightInd w:val="0"/>
        <w:snapToGrid w:val="0"/>
        <w:spacing w:before="184" w:line="560" w:lineRule="exact"/>
        <w:ind w:left="0" w:leftChars="0" w:firstLine="0" w:firstLineChars="0"/>
        <w:textAlignment w:val="auto"/>
        <w:rPr>
          <w:color w:val="auto"/>
          <w:spacing w:val="0"/>
          <w:highlight w:val="none"/>
        </w:rPr>
      </w:pPr>
      <w:r>
        <w:rPr>
          <w:rFonts w:hint="eastAsia" w:cs="宋体"/>
          <w:b/>
          <w:i w:val="0"/>
          <w:color w:val="auto"/>
          <w:spacing w:val="0"/>
          <w:w w:val="100"/>
          <w:sz w:val="24"/>
          <w:szCs w:val="24"/>
          <w:lang w:val="en-US" w:eastAsia="zh-CN" w:bidi="ar-SA"/>
        </w:rPr>
        <w:t>6</w:t>
      </w:r>
      <w:r>
        <w:rPr>
          <w:rFonts w:hint="default" w:ascii="宋体" w:hAnsi="宋体" w:eastAsia="宋体" w:cs="宋体"/>
          <w:b/>
          <w:i w:val="0"/>
          <w:color w:val="auto"/>
          <w:spacing w:val="0"/>
          <w:w w:val="100"/>
          <w:sz w:val="24"/>
          <w:szCs w:val="24"/>
          <w:lang w:val="en-US" w:eastAsia="zh-CN" w:bidi="ar-SA"/>
        </w:rPr>
        <w:t>.4.5</w:t>
      </w:r>
      <w:r>
        <w:rPr>
          <w:rFonts w:hint="eastAsia" w:cs="宋体"/>
          <w:b/>
          <w:i w:val="0"/>
          <w:color w:val="auto"/>
          <w:spacing w:val="0"/>
          <w:w w:val="100"/>
          <w:sz w:val="24"/>
          <w:szCs w:val="24"/>
          <w:lang w:val="en-US" w:eastAsia="zh-CN" w:bidi="ar-SA"/>
        </w:rPr>
        <w:t xml:space="preserve">  </w:t>
      </w:r>
      <w:r>
        <w:rPr>
          <w:color w:val="auto"/>
          <w:spacing w:val="0"/>
          <w:highlight w:val="none"/>
        </w:rPr>
        <w:t>下列区域严禁采用叠压（无负压）供水：</w:t>
      </w:r>
    </w:p>
    <w:p>
      <w:pPr>
        <w:pStyle w:val="25"/>
        <w:pageBreakBefore w:val="0"/>
        <w:widowControl w:val="0"/>
        <w:numPr>
          <w:ilvl w:val="0"/>
          <w:numId w:val="7"/>
        </w:numPr>
        <w:tabs>
          <w:tab w:val="left" w:pos="943"/>
        </w:tabs>
        <w:kinsoku/>
        <w:wordWrap/>
        <w:overflowPunct/>
        <w:topLinePunct w:val="0"/>
        <w:autoSpaceDE w:val="0"/>
        <w:autoSpaceDN w:val="0"/>
        <w:bidi w:val="0"/>
        <w:adjustRightInd w:val="0"/>
        <w:snapToGrid w:val="0"/>
        <w:spacing w:line="560" w:lineRule="exact"/>
        <w:ind w:firstLine="0" w:firstLineChars="0"/>
        <w:textAlignment w:val="auto"/>
        <w:rPr>
          <w:color w:val="auto"/>
          <w:spacing w:val="0"/>
          <w:highlight w:val="none"/>
        </w:rPr>
      </w:pPr>
      <w:r>
        <w:rPr>
          <w:color w:val="auto"/>
          <w:spacing w:val="0"/>
          <w:highlight w:val="none"/>
        </w:rPr>
        <w:t>城镇供水管网</w:t>
      </w:r>
      <w:r>
        <w:rPr>
          <w:rFonts w:hint="eastAsia"/>
          <w:color w:val="auto"/>
          <w:spacing w:val="0"/>
          <w:highlight w:val="none"/>
        </w:rPr>
        <w:t>在用水高峰时段</w:t>
      </w:r>
      <w:r>
        <w:rPr>
          <w:color w:val="auto"/>
          <w:spacing w:val="0"/>
          <w:highlight w:val="none"/>
        </w:rPr>
        <w:t>最低压力低于 0.25MPa 的区域；</w:t>
      </w:r>
    </w:p>
    <w:p>
      <w:pPr>
        <w:pStyle w:val="25"/>
        <w:pageBreakBefore w:val="0"/>
        <w:widowControl w:val="0"/>
        <w:numPr>
          <w:ilvl w:val="0"/>
          <w:numId w:val="7"/>
        </w:numPr>
        <w:tabs>
          <w:tab w:val="left" w:pos="943"/>
        </w:tabs>
        <w:kinsoku/>
        <w:wordWrap/>
        <w:overflowPunct/>
        <w:topLinePunct w:val="0"/>
        <w:autoSpaceDE w:val="0"/>
        <w:autoSpaceDN w:val="0"/>
        <w:bidi w:val="0"/>
        <w:adjustRightInd w:val="0"/>
        <w:snapToGrid w:val="0"/>
        <w:spacing w:line="560" w:lineRule="exact"/>
        <w:ind w:firstLine="0" w:firstLineChars="0"/>
        <w:textAlignment w:val="auto"/>
        <w:rPr>
          <w:b/>
          <w:bCs/>
          <w:color w:val="auto"/>
          <w:spacing w:val="0"/>
          <w:highlight w:val="none"/>
        </w:rPr>
      </w:pPr>
      <w:r>
        <w:rPr>
          <w:b/>
          <w:bCs/>
          <w:color w:val="auto"/>
          <w:spacing w:val="0"/>
          <w:highlight w:val="none"/>
        </w:rPr>
        <w:t>供水干管管径小于DN300的区域；</w:t>
      </w:r>
    </w:p>
    <w:p>
      <w:pPr>
        <w:pStyle w:val="25"/>
        <w:pageBreakBefore w:val="0"/>
        <w:widowControl w:val="0"/>
        <w:numPr>
          <w:ilvl w:val="0"/>
          <w:numId w:val="7"/>
        </w:numPr>
        <w:tabs>
          <w:tab w:val="left" w:pos="943"/>
        </w:tabs>
        <w:kinsoku/>
        <w:wordWrap/>
        <w:overflowPunct/>
        <w:topLinePunct w:val="0"/>
        <w:autoSpaceDE w:val="0"/>
        <w:autoSpaceDN w:val="0"/>
        <w:bidi w:val="0"/>
        <w:adjustRightInd w:val="0"/>
        <w:snapToGrid w:val="0"/>
        <w:spacing w:line="560" w:lineRule="exact"/>
        <w:ind w:firstLine="0" w:firstLineChars="0"/>
        <w:textAlignment w:val="auto"/>
        <w:rPr>
          <w:color w:val="auto"/>
          <w:spacing w:val="0"/>
          <w:highlight w:val="none"/>
        </w:rPr>
      </w:pPr>
      <w:r>
        <w:rPr>
          <w:color w:val="auto"/>
          <w:spacing w:val="0"/>
          <w:highlight w:val="none"/>
        </w:rPr>
        <w:t>水量不足导致的经常性停水的区域；</w:t>
      </w:r>
    </w:p>
    <w:p>
      <w:pPr>
        <w:pStyle w:val="25"/>
        <w:pageBreakBefore w:val="0"/>
        <w:widowControl w:val="0"/>
        <w:numPr>
          <w:ilvl w:val="0"/>
          <w:numId w:val="7"/>
        </w:numPr>
        <w:tabs>
          <w:tab w:val="left" w:pos="943"/>
        </w:tabs>
        <w:kinsoku/>
        <w:wordWrap/>
        <w:overflowPunct/>
        <w:topLinePunct w:val="0"/>
        <w:autoSpaceDE w:val="0"/>
        <w:autoSpaceDN w:val="0"/>
        <w:bidi w:val="0"/>
        <w:adjustRightInd w:val="0"/>
        <w:snapToGrid w:val="0"/>
        <w:spacing w:line="560" w:lineRule="exact"/>
        <w:ind w:firstLine="0" w:firstLineChars="0"/>
        <w:textAlignment w:val="auto"/>
        <w:rPr>
          <w:color w:val="auto"/>
          <w:spacing w:val="0"/>
          <w:highlight w:val="none"/>
        </w:rPr>
      </w:pPr>
      <w:r>
        <w:rPr>
          <w:color w:val="auto"/>
          <w:spacing w:val="0"/>
          <w:highlight w:val="none"/>
        </w:rPr>
        <w:t>供水干管的供水总量不能满足用水需求的区域；</w:t>
      </w:r>
    </w:p>
    <w:p>
      <w:pPr>
        <w:pStyle w:val="25"/>
        <w:pageBreakBefore w:val="0"/>
        <w:widowControl w:val="0"/>
        <w:numPr>
          <w:ilvl w:val="0"/>
          <w:numId w:val="7"/>
        </w:numPr>
        <w:tabs>
          <w:tab w:val="left" w:pos="943"/>
        </w:tabs>
        <w:kinsoku/>
        <w:wordWrap/>
        <w:overflowPunct/>
        <w:topLinePunct w:val="0"/>
        <w:autoSpaceDE w:val="0"/>
        <w:autoSpaceDN w:val="0"/>
        <w:bidi w:val="0"/>
        <w:adjustRightInd w:val="0"/>
        <w:snapToGrid w:val="0"/>
        <w:spacing w:line="560" w:lineRule="exact"/>
        <w:ind w:firstLine="0" w:firstLineChars="0"/>
        <w:textAlignment w:val="auto"/>
        <w:rPr>
          <w:color w:val="auto"/>
          <w:spacing w:val="0"/>
          <w:highlight w:val="none"/>
        </w:rPr>
      </w:pPr>
      <w:r>
        <w:rPr>
          <w:color w:val="auto"/>
          <w:spacing w:val="0"/>
          <w:highlight w:val="none"/>
        </w:rPr>
        <w:t>供水管网压力波动过大的区域；</w:t>
      </w:r>
    </w:p>
    <w:p>
      <w:pPr>
        <w:pStyle w:val="25"/>
        <w:pageBreakBefore w:val="0"/>
        <w:widowControl w:val="0"/>
        <w:numPr>
          <w:ilvl w:val="0"/>
          <w:numId w:val="7"/>
        </w:numPr>
        <w:tabs>
          <w:tab w:val="left" w:pos="943"/>
        </w:tabs>
        <w:kinsoku/>
        <w:wordWrap/>
        <w:overflowPunct/>
        <w:topLinePunct w:val="0"/>
        <w:autoSpaceDE w:val="0"/>
        <w:autoSpaceDN w:val="0"/>
        <w:bidi w:val="0"/>
        <w:adjustRightInd w:val="0"/>
        <w:snapToGrid w:val="0"/>
        <w:spacing w:line="560" w:lineRule="exact"/>
        <w:ind w:firstLine="0" w:firstLineChars="0"/>
        <w:textAlignment w:val="auto"/>
        <w:rPr>
          <w:color w:val="auto"/>
          <w:spacing w:val="0"/>
          <w:highlight w:val="none"/>
        </w:rPr>
      </w:pPr>
      <w:r>
        <w:rPr>
          <w:color w:val="auto"/>
          <w:spacing w:val="0"/>
          <w:highlight w:val="none"/>
        </w:rPr>
        <w:t>使用管网叠压（无负压）供水设备后，对周边现有（或规划）用户用水会造成严重影响的区域。</w:t>
      </w:r>
    </w:p>
    <w:p>
      <w:pPr>
        <w:pStyle w:val="25"/>
        <w:pageBreakBefore w:val="0"/>
        <w:widowControl w:val="0"/>
        <w:numPr>
          <w:ilvl w:val="2"/>
          <w:numId w:val="0"/>
        </w:numPr>
        <w:tabs>
          <w:tab w:val="left" w:pos="830"/>
        </w:tabs>
        <w:kinsoku/>
        <w:wordWrap/>
        <w:overflowPunct/>
        <w:topLinePunct w:val="0"/>
        <w:autoSpaceDE w:val="0"/>
        <w:autoSpaceDN w:val="0"/>
        <w:bidi w:val="0"/>
        <w:adjustRightInd w:val="0"/>
        <w:snapToGrid w:val="0"/>
        <w:spacing w:before="1" w:line="560" w:lineRule="exact"/>
        <w:ind w:left="0" w:leftChars="0" w:right="359" w:rightChars="0" w:firstLine="0" w:firstLineChars="0"/>
        <w:textAlignment w:val="auto"/>
        <w:rPr>
          <w:color w:val="auto"/>
          <w:spacing w:val="0"/>
          <w:highlight w:val="none"/>
        </w:rPr>
      </w:pPr>
      <w:r>
        <w:rPr>
          <w:rFonts w:hint="eastAsia" w:cs="宋体"/>
          <w:b/>
          <w:i w:val="0"/>
          <w:color w:val="auto"/>
          <w:spacing w:val="0"/>
          <w:w w:val="100"/>
          <w:sz w:val="24"/>
          <w:szCs w:val="24"/>
          <w:lang w:val="en-US" w:eastAsia="zh-CN" w:bidi="ar-SA"/>
        </w:rPr>
        <w:t>6</w:t>
      </w:r>
      <w:r>
        <w:rPr>
          <w:rFonts w:hint="default" w:ascii="宋体" w:hAnsi="宋体" w:eastAsia="宋体" w:cs="宋体"/>
          <w:b/>
          <w:i w:val="0"/>
          <w:color w:val="auto"/>
          <w:spacing w:val="0"/>
          <w:w w:val="100"/>
          <w:sz w:val="24"/>
          <w:szCs w:val="24"/>
          <w:lang w:val="en-US" w:eastAsia="zh-CN" w:bidi="ar-SA"/>
        </w:rPr>
        <w:t>.4.6</w:t>
      </w:r>
      <w:r>
        <w:rPr>
          <w:rFonts w:hint="eastAsia" w:cs="宋体"/>
          <w:b/>
          <w:i w:val="0"/>
          <w:color w:val="auto"/>
          <w:spacing w:val="0"/>
          <w:w w:val="100"/>
          <w:sz w:val="24"/>
          <w:szCs w:val="24"/>
          <w:lang w:val="en-US" w:eastAsia="zh-CN" w:bidi="ar-SA"/>
        </w:rPr>
        <w:t xml:space="preserve">  </w:t>
      </w:r>
      <w:r>
        <w:rPr>
          <w:color w:val="auto"/>
          <w:spacing w:val="0"/>
          <w:highlight w:val="none"/>
        </w:rPr>
        <w:t>对有毒物质、药品等危险化学物质进行制造、加工、储存的工厂，研究单位和仓库等用户（含医院）严禁采用叠压（无负压）供水设备。</w:t>
      </w:r>
    </w:p>
    <w:p>
      <w:pPr>
        <w:pStyle w:val="25"/>
        <w:pageBreakBefore w:val="0"/>
        <w:widowControl w:val="0"/>
        <w:numPr>
          <w:ilvl w:val="2"/>
          <w:numId w:val="0"/>
        </w:numPr>
        <w:tabs>
          <w:tab w:val="left" w:pos="828"/>
        </w:tabs>
        <w:kinsoku/>
        <w:wordWrap/>
        <w:overflowPunct/>
        <w:topLinePunct w:val="0"/>
        <w:autoSpaceDE w:val="0"/>
        <w:autoSpaceDN w:val="0"/>
        <w:bidi w:val="0"/>
        <w:adjustRightInd w:val="0"/>
        <w:snapToGrid w:val="0"/>
        <w:spacing w:before="2" w:line="560" w:lineRule="exact"/>
        <w:ind w:left="0" w:leftChars="0" w:firstLine="0" w:firstLineChars="0"/>
        <w:textAlignment w:val="auto"/>
        <w:rPr>
          <w:color w:val="auto"/>
          <w:spacing w:val="0"/>
          <w:highlight w:val="none"/>
        </w:rPr>
      </w:pPr>
      <w:r>
        <w:rPr>
          <w:rFonts w:hint="eastAsia" w:cs="宋体"/>
          <w:b/>
          <w:i w:val="0"/>
          <w:color w:val="auto"/>
          <w:spacing w:val="0"/>
          <w:w w:val="100"/>
          <w:sz w:val="24"/>
          <w:szCs w:val="24"/>
          <w:lang w:val="en-US" w:eastAsia="zh-CN" w:bidi="ar-SA"/>
        </w:rPr>
        <w:t>6</w:t>
      </w:r>
      <w:r>
        <w:rPr>
          <w:rFonts w:hint="default" w:ascii="宋体" w:hAnsi="宋体" w:eastAsia="宋体" w:cs="宋体"/>
          <w:b/>
          <w:i w:val="0"/>
          <w:color w:val="auto"/>
          <w:spacing w:val="0"/>
          <w:w w:val="100"/>
          <w:sz w:val="24"/>
          <w:szCs w:val="24"/>
          <w:lang w:val="en-US" w:eastAsia="zh-CN" w:bidi="ar-SA"/>
        </w:rPr>
        <w:t>.4.7</w:t>
      </w:r>
      <w:r>
        <w:rPr>
          <w:rFonts w:hint="eastAsia" w:cs="宋体"/>
          <w:b/>
          <w:i w:val="0"/>
          <w:color w:val="auto"/>
          <w:spacing w:val="0"/>
          <w:w w:val="100"/>
          <w:sz w:val="24"/>
          <w:szCs w:val="24"/>
          <w:lang w:val="en-US" w:eastAsia="zh-CN" w:bidi="ar-SA"/>
        </w:rPr>
        <w:t xml:space="preserve">  </w:t>
      </w:r>
      <w:r>
        <w:rPr>
          <w:color w:val="auto"/>
          <w:spacing w:val="0"/>
          <w:highlight w:val="none"/>
        </w:rPr>
        <w:t>下列用户不得采用叠压（无负压）供水：</w:t>
      </w:r>
    </w:p>
    <w:p>
      <w:pPr>
        <w:pStyle w:val="25"/>
        <w:pageBreakBefore w:val="0"/>
        <w:widowControl w:val="0"/>
        <w:numPr>
          <w:ilvl w:val="0"/>
          <w:numId w:val="8"/>
        </w:numPr>
        <w:tabs>
          <w:tab w:val="left" w:pos="943"/>
        </w:tabs>
        <w:kinsoku/>
        <w:wordWrap/>
        <w:overflowPunct/>
        <w:topLinePunct w:val="0"/>
        <w:autoSpaceDE w:val="0"/>
        <w:autoSpaceDN w:val="0"/>
        <w:bidi w:val="0"/>
        <w:adjustRightInd w:val="0"/>
        <w:snapToGrid w:val="0"/>
        <w:spacing w:line="560" w:lineRule="exact"/>
        <w:ind w:firstLine="0" w:firstLineChars="0"/>
        <w:textAlignment w:val="auto"/>
        <w:rPr>
          <w:color w:val="auto"/>
          <w:spacing w:val="0"/>
          <w:highlight w:val="none"/>
        </w:rPr>
      </w:pPr>
      <w:r>
        <w:rPr>
          <w:color w:val="auto"/>
          <w:spacing w:val="0"/>
          <w:highlight w:val="none"/>
        </w:rPr>
        <w:t>用水时间过于集中，瞬间用水量过大且无有效调蓄措施的用户（如学校集体宿舍、影院、体育场馆、洗浴中心等</w:t>
      </w:r>
      <w:r>
        <w:rPr>
          <w:rFonts w:hint="eastAsia"/>
          <w:color w:val="auto"/>
          <w:spacing w:val="0"/>
          <w:highlight w:val="none"/>
          <w:lang w:eastAsia="zh-CN"/>
        </w:rPr>
        <w:t>）</w:t>
      </w:r>
      <w:r>
        <w:rPr>
          <w:color w:val="auto"/>
          <w:spacing w:val="0"/>
          <w:highlight w:val="none"/>
        </w:rPr>
        <w:t>；</w:t>
      </w:r>
    </w:p>
    <w:p>
      <w:pPr>
        <w:pStyle w:val="25"/>
        <w:pageBreakBefore w:val="0"/>
        <w:widowControl w:val="0"/>
        <w:numPr>
          <w:ilvl w:val="0"/>
          <w:numId w:val="8"/>
        </w:numPr>
        <w:tabs>
          <w:tab w:val="left" w:pos="943"/>
        </w:tabs>
        <w:kinsoku/>
        <w:wordWrap/>
        <w:overflowPunct/>
        <w:topLinePunct w:val="0"/>
        <w:autoSpaceDE w:val="0"/>
        <w:autoSpaceDN w:val="0"/>
        <w:bidi w:val="0"/>
        <w:adjustRightInd w:val="0"/>
        <w:snapToGrid w:val="0"/>
        <w:spacing w:line="560" w:lineRule="exact"/>
        <w:ind w:firstLine="0" w:firstLineChars="0"/>
        <w:textAlignment w:val="auto"/>
        <w:rPr>
          <w:color w:val="auto"/>
          <w:spacing w:val="0"/>
          <w:highlight w:val="none"/>
        </w:rPr>
      </w:pPr>
      <w:r>
        <w:rPr>
          <w:color w:val="auto"/>
          <w:spacing w:val="0"/>
          <w:highlight w:val="none"/>
        </w:rPr>
        <w:t>供水保证率要求高，不允许停水的用户（高级宾馆等）。</w:t>
      </w:r>
    </w:p>
    <w:p>
      <w:pPr>
        <w:pStyle w:val="25"/>
        <w:pageBreakBefore w:val="0"/>
        <w:widowControl w:val="0"/>
        <w:numPr>
          <w:ilvl w:val="2"/>
          <w:numId w:val="0"/>
        </w:numPr>
        <w:tabs>
          <w:tab w:val="left" w:pos="830"/>
        </w:tabs>
        <w:kinsoku/>
        <w:wordWrap/>
        <w:overflowPunct/>
        <w:topLinePunct w:val="0"/>
        <w:autoSpaceDE w:val="0"/>
        <w:autoSpaceDN w:val="0"/>
        <w:bidi w:val="0"/>
        <w:adjustRightInd w:val="0"/>
        <w:snapToGrid w:val="0"/>
        <w:spacing w:before="160" w:line="560" w:lineRule="exact"/>
        <w:ind w:left="0" w:leftChars="0" w:right="359" w:rightChars="0" w:firstLine="0" w:firstLineChars="0"/>
        <w:textAlignment w:val="auto"/>
        <w:rPr>
          <w:color w:val="auto"/>
          <w:spacing w:val="0"/>
          <w:highlight w:val="none"/>
        </w:rPr>
      </w:pPr>
      <w:r>
        <w:rPr>
          <w:rFonts w:hint="eastAsia" w:cs="宋体"/>
          <w:b/>
          <w:i w:val="0"/>
          <w:color w:val="auto"/>
          <w:spacing w:val="0"/>
          <w:w w:val="100"/>
          <w:sz w:val="24"/>
          <w:szCs w:val="24"/>
          <w:lang w:val="en-US" w:eastAsia="zh-CN" w:bidi="ar-SA"/>
        </w:rPr>
        <w:t>6</w:t>
      </w:r>
      <w:r>
        <w:rPr>
          <w:rFonts w:hint="default" w:ascii="宋体" w:hAnsi="宋体" w:eastAsia="宋体" w:cs="宋体"/>
          <w:b/>
          <w:i w:val="0"/>
          <w:color w:val="auto"/>
          <w:spacing w:val="0"/>
          <w:w w:val="100"/>
          <w:sz w:val="24"/>
          <w:szCs w:val="24"/>
          <w:lang w:val="en-US" w:eastAsia="zh-CN" w:bidi="ar-SA"/>
        </w:rPr>
        <w:t>.4.8</w:t>
      </w:r>
      <w:r>
        <w:rPr>
          <w:rFonts w:hint="eastAsia" w:cs="宋体"/>
          <w:b/>
          <w:i w:val="0"/>
          <w:color w:val="auto"/>
          <w:spacing w:val="0"/>
          <w:w w:val="100"/>
          <w:sz w:val="24"/>
          <w:szCs w:val="24"/>
          <w:lang w:val="en-US" w:eastAsia="zh-CN" w:bidi="ar-SA"/>
        </w:rPr>
        <w:t xml:space="preserve">  </w:t>
      </w:r>
      <w:r>
        <w:rPr>
          <w:color w:val="auto"/>
          <w:spacing w:val="0"/>
          <w:highlight w:val="none"/>
        </w:rPr>
        <w:t xml:space="preserve">叠压（无负压）供水设备进口处的压力降至限定压力时，设备自动停止运行或减速运行响应时间不应大于 </w:t>
      </w:r>
      <w:r>
        <w:rPr>
          <w:rFonts w:ascii="Calibri" w:eastAsia="Calibri"/>
          <w:color w:val="auto"/>
          <w:spacing w:val="0"/>
          <w:highlight w:val="none"/>
        </w:rPr>
        <w:t>30s</w:t>
      </w:r>
      <w:r>
        <w:rPr>
          <w:color w:val="auto"/>
          <w:spacing w:val="0"/>
          <w:highlight w:val="none"/>
        </w:rPr>
        <w:t>。</w:t>
      </w:r>
    </w:p>
    <w:p>
      <w:pPr>
        <w:pStyle w:val="25"/>
        <w:pageBreakBefore w:val="0"/>
        <w:widowControl w:val="0"/>
        <w:numPr>
          <w:ilvl w:val="2"/>
          <w:numId w:val="0"/>
        </w:numPr>
        <w:tabs>
          <w:tab w:val="left" w:pos="830"/>
        </w:tabs>
        <w:kinsoku/>
        <w:wordWrap/>
        <w:overflowPunct/>
        <w:topLinePunct w:val="0"/>
        <w:autoSpaceDE w:val="0"/>
        <w:autoSpaceDN w:val="0"/>
        <w:bidi w:val="0"/>
        <w:adjustRightInd w:val="0"/>
        <w:snapToGrid w:val="0"/>
        <w:spacing w:before="1" w:line="560" w:lineRule="exact"/>
        <w:ind w:left="0" w:leftChars="0" w:right="359" w:rightChars="0" w:firstLine="0" w:firstLineChars="0"/>
        <w:textAlignment w:val="auto"/>
        <w:rPr>
          <w:color w:val="auto"/>
          <w:spacing w:val="0"/>
          <w:highlight w:val="none"/>
        </w:rPr>
      </w:pPr>
      <w:r>
        <w:rPr>
          <w:rFonts w:hint="eastAsia" w:cs="宋体"/>
          <w:b/>
          <w:i w:val="0"/>
          <w:color w:val="auto"/>
          <w:spacing w:val="0"/>
          <w:w w:val="100"/>
          <w:sz w:val="24"/>
          <w:szCs w:val="24"/>
          <w:lang w:val="en-US" w:eastAsia="zh-CN" w:bidi="ar-SA"/>
        </w:rPr>
        <w:t>6</w:t>
      </w:r>
      <w:r>
        <w:rPr>
          <w:rFonts w:hint="default" w:ascii="宋体" w:hAnsi="宋体" w:eastAsia="宋体" w:cs="宋体"/>
          <w:b/>
          <w:i w:val="0"/>
          <w:color w:val="auto"/>
          <w:spacing w:val="0"/>
          <w:w w:val="100"/>
          <w:sz w:val="24"/>
          <w:szCs w:val="24"/>
          <w:lang w:val="en-US" w:eastAsia="zh-CN" w:bidi="ar-SA"/>
        </w:rPr>
        <w:t>.4.9</w:t>
      </w:r>
      <w:r>
        <w:rPr>
          <w:rFonts w:hint="eastAsia" w:cs="宋体"/>
          <w:b/>
          <w:i w:val="0"/>
          <w:color w:val="auto"/>
          <w:spacing w:val="0"/>
          <w:w w:val="100"/>
          <w:sz w:val="24"/>
          <w:szCs w:val="24"/>
          <w:lang w:val="en-US" w:eastAsia="zh-CN" w:bidi="ar-SA"/>
        </w:rPr>
        <w:t xml:space="preserve">  </w:t>
      </w:r>
      <w:r>
        <w:rPr>
          <w:color w:val="auto"/>
          <w:spacing w:val="0"/>
          <w:highlight w:val="none"/>
        </w:rPr>
        <w:t>供水管网接至叠压（无负压）设备进水口时，应设进水总阀门、排污阀、过滤器、倒流防止器、压力传感器等。</w:t>
      </w:r>
    </w:p>
    <w:p>
      <w:pPr>
        <w:pStyle w:val="25"/>
        <w:pageBreakBefore w:val="0"/>
        <w:widowControl w:val="0"/>
        <w:numPr>
          <w:ilvl w:val="2"/>
          <w:numId w:val="0"/>
        </w:numPr>
        <w:tabs>
          <w:tab w:val="left" w:pos="950"/>
        </w:tabs>
        <w:kinsoku/>
        <w:wordWrap/>
        <w:overflowPunct/>
        <w:topLinePunct w:val="0"/>
        <w:autoSpaceDE w:val="0"/>
        <w:autoSpaceDN w:val="0"/>
        <w:bidi w:val="0"/>
        <w:adjustRightInd w:val="0"/>
        <w:snapToGrid w:val="0"/>
        <w:spacing w:before="1" w:line="560" w:lineRule="exact"/>
        <w:ind w:left="0" w:leftChars="0" w:firstLine="0" w:firstLineChars="0"/>
        <w:textAlignment w:val="auto"/>
        <w:rPr>
          <w:color w:val="auto"/>
          <w:spacing w:val="0"/>
          <w:highlight w:val="none"/>
        </w:rPr>
      </w:pPr>
      <w:r>
        <w:rPr>
          <w:rFonts w:hint="eastAsia" w:cs="宋体"/>
          <w:b/>
          <w:i w:val="0"/>
          <w:color w:val="auto"/>
          <w:spacing w:val="0"/>
          <w:w w:val="100"/>
          <w:sz w:val="24"/>
          <w:szCs w:val="24"/>
          <w:lang w:val="en-US" w:eastAsia="zh-CN" w:bidi="ar-SA"/>
        </w:rPr>
        <w:t>6</w:t>
      </w:r>
      <w:r>
        <w:rPr>
          <w:rFonts w:hint="default" w:ascii="宋体" w:hAnsi="宋体" w:eastAsia="宋体" w:cs="宋体"/>
          <w:b/>
          <w:i w:val="0"/>
          <w:color w:val="auto"/>
          <w:spacing w:val="0"/>
          <w:w w:val="100"/>
          <w:sz w:val="24"/>
          <w:szCs w:val="24"/>
          <w:lang w:val="en-US" w:eastAsia="zh-CN" w:bidi="ar-SA"/>
        </w:rPr>
        <w:t>.4.10</w:t>
      </w:r>
      <w:r>
        <w:rPr>
          <w:rFonts w:hint="eastAsia" w:cs="宋体"/>
          <w:b/>
          <w:i w:val="0"/>
          <w:color w:val="auto"/>
          <w:spacing w:val="0"/>
          <w:w w:val="100"/>
          <w:sz w:val="24"/>
          <w:szCs w:val="24"/>
          <w:lang w:val="en-US" w:eastAsia="zh-CN" w:bidi="ar-SA"/>
        </w:rPr>
        <w:t xml:space="preserve">  </w:t>
      </w:r>
      <w:r>
        <w:rPr>
          <w:color w:val="auto"/>
          <w:spacing w:val="0"/>
          <w:highlight w:val="none"/>
        </w:rPr>
        <w:t>叠压（无负压）供水设备的工作压力与承压等级应符合下列规定：</w:t>
      </w:r>
    </w:p>
    <w:p>
      <w:pPr>
        <w:pStyle w:val="25"/>
        <w:pageBreakBefore w:val="0"/>
        <w:widowControl w:val="0"/>
        <w:numPr>
          <w:ilvl w:val="0"/>
          <w:numId w:val="9"/>
        </w:numPr>
        <w:tabs>
          <w:tab w:val="left" w:pos="950"/>
        </w:tabs>
        <w:kinsoku/>
        <w:wordWrap/>
        <w:overflowPunct/>
        <w:topLinePunct w:val="0"/>
        <w:autoSpaceDE w:val="0"/>
        <w:autoSpaceDN w:val="0"/>
        <w:bidi w:val="0"/>
        <w:adjustRightInd w:val="0"/>
        <w:snapToGrid w:val="0"/>
        <w:spacing w:line="560" w:lineRule="exact"/>
        <w:ind w:firstLine="0" w:firstLineChars="0"/>
        <w:textAlignment w:val="auto"/>
        <w:rPr>
          <w:color w:val="auto"/>
          <w:spacing w:val="0"/>
          <w:highlight w:val="none"/>
        </w:rPr>
      </w:pPr>
      <w:r>
        <w:rPr>
          <w:color w:val="auto"/>
          <w:spacing w:val="0"/>
          <w:highlight w:val="none"/>
        </w:rPr>
        <w:t>当工作压力≤0.7 MPa 时，设备承压等级不小于 1.0MPa；</w:t>
      </w:r>
    </w:p>
    <w:p>
      <w:pPr>
        <w:pStyle w:val="25"/>
        <w:pageBreakBefore w:val="0"/>
        <w:widowControl w:val="0"/>
        <w:numPr>
          <w:ilvl w:val="0"/>
          <w:numId w:val="9"/>
        </w:numPr>
        <w:tabs>
          <w:tab w:val="left" w:pos="950"/>
        </w:tabs>
        <w:kinsoku/>
        <w:wordWrap/>
        <w:overflowPunct/>
        <w:topLinePunct w:val="0"/>
        <w:autoSpaceDE w:val="0"/>
        <w:autoSpaceDN w:val="0"/>
        <w:bidi w:val="0"/>
        <w:adjustRightInd w:val="0"/>
        <w:snapToGrid w:val="0"/>
        <w:spacing w:line="560" w:lineRule="exact"/>
        <w:ind w:firstLine="0" w:firstLineChars="0"/>
        <w:textAlignment w:val="auto"/>
        <w:rPr>
          <w:color w:val="auto"/>
          <w:spacing w:val="0"/>
          <w:highlight w:val="none"/>
        </w:rPr>
      </w:pPr>
      <w:r>
        <w:rPr>
          <w:color w:val="auto"/>
          <w:spacing w:val="0"/>
          <w:highlight w:val="none"/>
        </w:rPr>
        <w:t>当 0.7 MPa﹤工作压力≤1.2 MPa 时，设备承压等级不小于 1.6MPa；</w:t>
      </w:r>
    </w:p>
    <w:p>
      <w:pPr>
        <w:pStyle w:val="25"/>
        <w:pageBreakBefore w:val="0"/>
        <w:widowControl w:val="0"/>
        <w:numPr>
          <w:ilvl w:val="0"/>
          <w:numId w:val="9"/>
        </w:numPr>
        <w:tabs>
          <w:tab w:val="left" w:pos="950"/>
        </w:tabs>
        <w:kinsoku/>
        <w:wordWrap/>
        <w:overflowPunct/>
        <w:topLinePunct w:val="0"/>
        <w:autoSpaceDE w:val="0"/>
        <w:autoSpaceDN w:val="0"/>
        <w:bidi w:val="0"/>
        <w:adjustRightInd w:val="0"/>
        <w:snapToGrid w:val="0"/>
        <w:spacing w:line="560" w:lineRule="exact"/>
        <w:ind w:firstLine="0" w:firstLineChars="0"/>
        <w:textAlignment w:val="auto"/>
        <w:rPr>
          <w:color w:val="auto"/>
          <w:spacing w:val="0"/>
          <w:highlight w:val="none"/>
        </w:rPr>
      </w:pPr>
      <w:r>
        <w:rPr>
          <w:color w:val="auto"/>
          <w:spacing w:val="0"/>
          <w:highlight w:val="none"/>
        </w:rPr>
        <w:t>当 1.2 MPa﹤工作压力≤2.0 MPa 时，设备承压等级不小于 2.5MPa。</w:t>
      </w:r>
    </w:p>
    <w:p>
      <w:pPr>
        <w:pStyle w:val="25"/>
        <w:pageBreakBefore w:val="0"/>
        <w:widowControl w:val="0"/>
        <w:numPr>
          <w:ilvl w:val="2"/>
          <w:numId w:val="0"/>
        </w:numPr>
        <w:tabs>
          <w:tab w:val="left" w:pos="950"/>
        </w:tabs>
        <w:kinsoku/>
        <w:wordWrap/>
        <w:overflowPunct/>
        <w:topLinePunct w:val="0"/>
        <w:autoSpaceDE w:val="0"/>
        <w:autoSpaceDN w:val="0"/>
        <w:bidi w:val="0"/>
        <w:adjustRightInd w:val="0"/>
        <w:snapToGrid w:val="0"/>
        <w:spacing w:before="1" w:line="560" w:lineRule="exact"/>
        <w:ind w:left="0" w:leftChars="0" w:firstLine="0" w:firstLineChars="0"/>
        <w:textAlignment w:val="auto"/>
        <w:rPr>
          <w:color w:val="auto"/>
          <w:spacing w:val="0"/>
          <w:highlight w:val="none"/>
        </w:rPr>
      </w:pPr>
      <w:r>
        <w:rPr>
          <w:rFonts w:hint="eastAsia" w:cs="宋体"/>
          <w:b/>
          <w:i w:val="0"/>
          <w:color w:val="auto"/>
          <w:spacing w:val="0"/>
          <w:w w:val="100"/>
          <w:sz w:val="24"/>
          <w:szCs w:val="24"/>
          <w:lang w:val="en-US" w:eastAsia="zh-CN" w:bidi="ar-SA"/>
        </w:rPr>
        <w:t>6</w:t>
      </w:r>
      <w:r>
        <w:rPr>
          <w:rFonts w:hint="default" w:ascii="宋体" w:hAnsi="宋体" w:eastAsia="宋体" w:cs="宋体"/>
          <w:b/>
          <w:i w:val="0"/>
          <w:color w:val="auto"/>
          <w:spacing w:val="0"/>
          <w:w w:val="100"/>
          <w:sz w:val="24"/>
          <w:szCs w:val="24"/>
          <w:lang w:val="en-US" w:eastAsia="zh-CN" w:bidi="ar-SA"/>
        </w:rPr>
        <w:t>.4.11</w:t>
      </w:r>
      <w:r>
        <w:rPr>
          <w:rFonts w:hint="eastAsia" w:cs="宋体"/>
          <w:b/>
          <w:i w:val="0"/>
          <w:color w:val="auto"/>
          <w:spacing w:val="0"/>
          <w:w w:val="100"/>
          <w:sz w:val="24"/>
          <w:szCs w:val="24"/>
          <w:lang w:val="en-US" w:eastAsia="zh-CN" w:bidi="ar-SA"/>
        </w:rPr>
        <w:t xml:space="preserve">  </w:t>
      </w:r>
      <w:r>
        <w:rPr>
          <w:color w:val="auto"/>
          <w:spacing w:val="0"/>
          <w:highlight w:val="none"/>
        </w:rPr>
        <w:t>叠压（无负压）供水设备的整体结构应为全密闭结构，水不得与外部空气接触，且内部为全流通结构，没有死角不产生陈水死水。</w:t>
      </w:r>
    </w:p>
    <w:p>
      <w:pPr>
        <w:pStyle w:val="4"/>
        <w:pageBreakBefore w:val="0"/>
        <w:widowControl w:val="0"/>
        <w:numPr>
          <w:ilvl w:val="1"/>
          <w:numId w:val="0"/>
        </w:numPr>
        <w:tabs>
          <w:tab w:val="left" w:pos="797"/>
        </w:tabs>
        <w:kinsoku/>
        <w:wordWrap/>
        <w:overflowPunct/>
        <w:topLinePunct w:val="0"/>
        <w:autoSpaceDE w:val="0"/>
        <w:autoSpaceDN w:val="0"/>
        <w:bidi w:val="0"/>
        <w:adjustRightInd w:val="0"/>
        <w:snapToGrid w:val="0"/>
        <w:spacing w:before="199" w:line="560" w:lineRule="exact"/>
        <w:jc w:val="both"/>
        <w:textAlignment w:val="auto"/>
        <w:rPr>
          <w:rFonts w:hint="eastAsia" w:ascii="黑体" w:hAnsi="黑体" w:eastAsia="黑体" w:cs="黑体"/>
          <w:color w:val="auto"/>
          <w:spacing w:val="0"/>
          <w:sz w:val="30"/>
          <w:szCs w:val="30"/>
          <w:highlight w:val="none"/>
        </w:rPr>
      </w:pPr>
      <w:r>
        <w:rPr>
          <w:rFonts w:hint="eastAsia" w:ascii="黑体" w:hAnsi="黑体" w:eastAsia="黑体" w:cs="黑体"/>
          <w:b/>
          <w:bCs/>
          <w:color w:val="auto"/>
          <w:spacing w:val="0"/>
          <w:w w:val="99"/>
          <w:sz w:val="30"/>
          <w:szCs w:val="30"/>
          <w:lang w:val="en-US" w:eastAsia="zh-CN" w:bidi="ar-SA"/>
        </w:rPr>
        <w:t xml:space="preserve">6.5  </w:t>
      </w:r>
      <w:r>
        <w:rPr>
          <w:rFonts w:hint="eastAsia" w:ascii="黑体" w:hAnsi="黑体" w:eastAsia="黑体" w:cs="黑体"/>
          <w:color w:val="auto"/>
          <w:spacing w:val="0"/>
          <w:sz w:val="30"/>
          <w:szCs w:val="30"/>
          <w:highlight w:val="none"/>
        </w:rPr>
        <w:t>箱式（无负压）供水设备</w:t>
      </w:r>
    </w:p>
    <w:p>
      <w:pPr>
        <w:pStyle w:val="25"/>
        <w:pageBreakBefore w:val="0"/>
        <w:widowControl w:val="0"/>
        <w:numPr>
          <w:ilvl w:val="2"/>
          <w:numId w:val="0"/>
        </w:numPr>
        <w:tabs>
          <w:tab w:val="left" w:pos="828"/>
        </w:tabs>
        <w:kinsoku/>
        <w:wordWrap/>
        <w:overflowPunct/>
        <w:topLinePunct w:val="0"/>
        <w:autoSpaceDE w:val="0"/>
        <w:autoSpaceDN w:val="0"/>
        <w:bidi w:val="0"/>
        <w:adjustRightInd w:val="0"/>
        <w:snapToGrid w:val="0"/>
        <w:spacing w:before="201" w:line="560" w:lineRule="exact"/>
        <w:jc w:val="both"/>
        <w:textAlignment w:val="auto"/>
        <w:rPr>
          <w:color w:val="auto"/>
          <w:spacing w:val="0"/>
          <w:highlight w:val="none"/>
        </w:rPr>
      </w:pPr>
      <w:r>
        <w:rPr>
          <w:rFonts w:hint="eastAsia" w:cs="宋体"/>
          <w:b/>
          <w:i w:val="0"/>
          <w:color w:val="auto"/>
          <w:spacing w:val="0"/>
          <w:w w:val="100"/>
          <w:sz w:val="24"/>
          <w:szCs w:val="24"/>
          <w:lang w:val="en-US" w:eastAsia="zh-CN" w:bidi="ar-SA"/>
        </w:rPr>
        <w:t>6</w:t>
      </w:r>
      <w:r>
        <w:rPr>
          <w:rFonts w:hint="default" w:ascii="宋体" w:hAnsi="宋体" w:eastAsia="宋体" w:cs="宋体"/>
          <w:b/>
          <w:i w:val="0"/>
          <w:color w:val="auto"/>
          <w:spacing w:val="0"/>
          <w:w w:val="100"/>
          <w:sz w:val="24"/>
          <w:szCs w:val="24"/>
          <w:lang w:val="en-US" w:eastAsia="zh-CN" w:bidi="ar-SA"/>
        </w:rPr>
        <w:t>.5.1</w:t>
      </w:r>
      <w:r>
        <w:rPr>
          <w:rFonts w:hint="eastAsia" w:cs="宋体"/>
          <w:b/>
          <w:i w:val="0"/>
          <w:color w:val="auto"/>
          <w:spacing w:val="0"/>
          <w:w w:val="100"/>
          <w:sz w:val="24"/>
          <w:szCs w:val="24"/>
          <w:lang w:val="en-US" w:eastAsia="zh-CN" w:bidi="ar-SA"/>
        </w:rPr>
        <w:t xml:space="preserve">  </w:t>
      </w:r>
      <w:r>
        <w:rPr>
          <w:color w:val="auto"/>
          <w:spacing w:val="0"/>
          <w:highlight w:val="none"/>
        </w:rPr>
        <w:t>不得使用水泵直接与城镇管网对接加压抽水</w:t>
      </w:r>
      <w:r>
        <w:rPr>
          <w:rFonts w:hint="eastAsia"/>
          <w:color w:val="auto"/>
          <w:spacing w:val="0"/>
          <w:highlight w:val="none"/>
          <w:lang w:eastAsia="zh-CN"/>
        </w:rPr>
        <w:t>，</w:t>
      </w:r>
      <w:r>
        <w:rPr>
          <w:rFonts w:hint="eastAsia"/>
          <w:color w:val="auto"/>
          <w:spacing w:val="0"/>
          <w:highlight w:val="none"/>
        </w:rPr>
        <w:t>建设规范要求符合行业标准《箱式无负压供水设备》CJ/T302</w:t>
      </w:r>
      <w:r>
        <w:rPr>
          <w:color w:val="auto"/>
          <w:spacing w:val="0"/>
          <w:highlight w:val="none"/>
        </w:rPr>
        <w:t>。</w:t>
      </w:r>
    </w:p>
    <w:p>
      <w:pPr>
        <w:pStyle w:val="25"/>
        <w:pageBreakBefore w:val="0"/>
        <w:widowControl w:val="0"/>
        <w:numPr>
          <w:ilvl w:val="2"/>
          <w:numId w:val="0"/>
        </w:numPr>
        <w:tabs>
          <w:tab w:val="left" w:pos="830"/>
        </w:tabs>
        <w:kinsoku/>
        <w:wordWrap/>
        <w:overflowPunct/>
        <w:topLinePunct w:val="0"/>
        <w:autoSpaceDE w:val="0"/>
        <w:autoSpaceDN w:val="0"/>
        <w:bidi w:val="0"/>
        <w:adjustRightInd w:val="0"/>
        <w:snapToGrid w:val="0"/>
        <w:spacing w:line="560" w:lineRule="exact"/>
        <w:ind w:left="0" w:leftChars="0" w:right="359" w:rightChars="0" w:firstLine="0" w:firstLineChars="0"/>
        <w:jc w:val="both"/>
        <w:textAlignment w:val="auto"/>
        <w:rPr>
          <w:color w:val="auto"/>
          <w:spacing w:val="0"/>
          <w:highlight w:val="none"/>
        </w:rPr>
      </w:pPr>
      <w:r>
        <w:rPr>
          <w:rFonts w:hint="eastAsia" w:cs="宋体"/>
          <w:b/>
          <w:i w:val="0"/>
          <w:color w:val="auto"/>
          <w:spacing w:val="0"/>
          <w:w w:val="100"/>
          <w:sz w:val="24"/>
          <w:szCs w:val="24"/>
          <w:lang w:val="en-US" w:eastAsia="zh-CN" w:bidi="ar-SA"/>
        </w:rPr>
        <w:t>6</w:t>
      </w:r>
      <w:r>
        <w:rPr>
          <w:rFonts w:hint="default" w:ascii="宋体" w:hAnsi="宋体" w:eastAsia="宋体" w:cs="宋体"/>
          <w:b/>
          <w:i w:val="0"/>
          <w:color w:val="auto"/>
          <w:spacing w:val="0"/>
          <w:w w:val="100"/>
          <w:sz w:val="24"/>
          <w:szCs w:val="24"/>
          <w:lang w:val="en-US" w:eastAsia="zh-CN" w:bidi="ar-SA"/>
        </w:rPr>
        <w:t>.5.2</w:t>
      </w:r>
      <w:r>
        <w:rPr>
          <w:rFonts w:hint="eastAsia" w:cs="宋体"/>
          <w:b/>
          <w:i w:val="0"/>
          <w:color w:val="auto"/>
          <w:spacing w:val="0"/>
          <w:w w:val="100"/>
          <w:sz w:val="24"/>
          <w:szCs w:val="24"/>
          <w:lang w:val="en-US" w:eastAsia="zh-CN" w:bidi="ar-SA"/>
        </w:rPr>
        <w:t xml:space="preserve">  </w:t>
      </w:r>
      <w:r>
        <w:rPr>
          <w:color w:val="auto"/>
          <w:spacing w:val="0"/>
          <w:highlight w:val="none"/>
        </w:rPr>
        <w:t>用户采用</w:t>
      </w:r>
      <w:r>
        <w:rPr>
          <w:rFonts w:hint="eastAsia"/>
          <w:color w:val="auto"/>
          <w:spacing w:val="0"/>
          <w:highlight w:val="none"/>
        </w:rPr>
        <w:t>箱式</w:t>
      </w:r>
      <w:r>
        <w:rPr>
          <w:color w:val="auto"/>
          <w:spacing w:val="0"/>
          <w:highlight w:val="none"/>
        </w:rPr>
        <w:t>（无负压）供水方式时应</w:t>
      </w:r>
      <w:r>
        <w:rPr>
          <w:rFonts w:hint="eastAsia"/>
          <w:color w:val="auto"/>
          <w:spacing w:val="0"/>
          <w:highlight w:val="none"/>
        </w:rPr>
        <w:t>满足</w:t>
      </w:r>
      <w:r>
        <w:rPr>
          <w:color w:val="auto"/>
          <w:spacing w:val="0"/>
          <w:highlight w:val="none"/>
        </w:rPr>
        <w:t>6.4.4</w:t>
      </w:r>
      <w:r>
        <w:rPr>
          <w:rFonts w:hint="eastAsia"/>
          <w:color w:val="auto"/>
          <w:spacing w:val="0"/>
          <w:highlight w:val="none"/>
        </w:rPr>
        <w:t>中的要求，且</w:t>
      </w:r>
      <w:r>
        <w:rPr>
          <w:color w:val="auto"/>
          <w:spacing w:val="0"/>
          <w:highlight w:val="none"/>
        </w:rPr>
        <w:t>具备供水企业同意采用此种供水方式的意见。</w:t>
      </w:r>
    </w:p>
    <w:p>
      <w:pPr>
        <w:pStyle w:val="25"/>
        <w:pageBreakBefore w:val="0"/>
        <w:widowControl w:val="0"/>
        <w:numPr>
          <w:ilvl w:val="2"/>
          <w:numId w:val="0"/>
        </w:numPr>
        <w:tabs>
          <w:tab w:val="left" w:pos="830"/>
        </w:tabs>
        <w:kinsoku/>
        <w:wordWrap/>
        <w:overflowPunct/>
        <w:topLinePunct w:val="0"/>
        <w:autoSpaceDE w:val="0"/>
        <w:autoSpaceDN w:val="0"/>
        <w:bidi w:val="0"/>
        <w:adjustRightInd w:val="0"/>
        <w:snapToGrid w:val="0"/>
        <w:spacing w:before="1" w:line="560" w:lineRule="exact"/>
        <w:ind w:left="0" w:leftChars="0" w:right="357" w:rightChars="0" w:firstLine="0" w:firstLineChars="0"/>
        <w:jc w:val="both"/>
        <w:textAlignment w:val="auto"/>
        <w:rPr>
          <w:color w:val="auto"/>
          <w:spacing w:val="0"/>
          <w:highlight w:val="none"/>
        </w:rPr>
      </w:pPr>
      <w:r>
        <w:rPr>
          <w:rFonts w:hint="eastAsia" w:cs="宋体"/>
          <w:b/>
          <w:i w:val="0"/>
          <w:color w:val="auto"/>
          <w:spacing w:val="0"/>
          <w:w w:val="100"/>
          <w:sz w:val="24"/>
          <w:szCs w:val="24"/>
          <w:lang w:val="en-US" w:eastAsia="zh-CN" w:bidi="ar-SA"/>
        </w:rPr>
        <w:t>6</w:t>
      </w:r>
      <w:r>
        <w:rPr>
          <w:rFonts w:hint="default" w:ascii="宋体" w:hAnsi="宋体" w:eastAsia="宋体" w:cs="宋体"/>
          <w:b/>
          <w:i w:val="0"/>
          <w:color w:val="auto"/>
          <w:spacing w:val="0"/>
          <w:w w:val="100"/>
          <w:sz w:val="24"/>
          <w:szCs w:val="24"/>
          <w:lang w:val="en-US" w:eastAsia="zh-CN" w:bidi="ar-SA"/>
        </w:rPr>
        <w:t>.5.3</w:t>
      </w:r>
      <w:r>
        <w:rPr>
          <w:rFonts w:hint="eastAsia" w:cs="宋体"/>
          <w:b/>
          <w:i w:val="0"/>
          <w:color w:val="auto"/>
          <w:spacing w:val="0"/>
          <w:w w:val="100"/>
          <w:sz w:val="24"/>
          <w:szCs w:val="24"/>
          <w:lang w:val="en-US" w:eastAsia="zh-CN" w:bidi="ar-SA"/>
        </w:rPr>
        <w:t xml:space="preserve">  </w:t>
      </w:r>
      <w:r>
        <w:rPr>
          <w:rFonts w:hint="eastAsia"/>
          <w:color w:val="auto"/>
          <w:spacing w:val="0"/>
          <w:highlight w:val="none"/>
        </w:rPr>
        <w:t>箱式</w:t>
      </w:r>
      <w:r>
        <w:rPr>
          <w:color w:val="auto"/>
          <w:spacing w:val="0"/>
          <w:highlight w:val="none"/>
        </w:rPr>
        <w:t>（无负压）供水设备应具备保持供水管网压力恒定的功能，应对瞬时高峰用水差量进行补偿，避免水泵机组从供水管网超量取水造成供水管网压力波动。</w:t>
      </w:r>
    </w:p>
    <w:p>
      <w:pPr>
        <w:pStyle w:val="25"/>
        <w:pageBreakBefore w:val="0"/>
        <w:widowControl w:val="0"/>
        <w:numPr>
          <w:ilvl w:val="2"/>
          <w:numId w:val="0"/>
        </w:numPr>
        <w:tabs>
          <w:tab w:val="left" w:pos="828"/>
        </w:tabs>
        <w:kinsoku/>
        <w:wordWrap/>
        <w:overflowPunct/>
        <w:topLinePunct w:val="0"/>
        <w:autoSpaceDE w:val="0"/>
        <w:autoSpaceDN w:val="0"/>
        <w:bidi w:val="0"/>
        <w:adjustRightInd w:val="0"/>
        <w:snapToGrid w:val="0"/>
        <w:spacing w:before="3" w:line="560" w:lineRule="exact"/>
        <w:ind w:left="0" w:leftChars="0" w:firstLine="0" w:firstLineChars="0"/>
        <w:jc w:val="both"/>
        <w:textAlignment w:val="auto"/>
        <w:rPr>
          <w:color w:val="auto"/>
          <w:spacing w:val="0"/>
          <w:highlight w:val="none"/>
        </w:rPr>
      </w:pPr>
      <w:r>
        <w:rPr>
          <w:rFonts w:hint="eastAsia" w:cs="宋体"/>
          <w:b/>
          <w:i w:val="0"/>
          <w:color w:val="auto"/>
          <w:spacing w:val="0"/>
          <w:w w:val="100"/>
          <w:sz w:val="24"/>
          <w:szCs w:val="24"/>
          <w:lang w:val="en-US" w:eastAsia="zh-CN" w:bidi="ar-SA"/>
        </w:rPr>
        <w:t>6</w:t>
      </w:r>
      <w:r>
        <w:rPr>
          <w:rFonts w:hint="default" w:ascii="宋体" w:hAnsi="宋体" w:eastAsia="宋体" w:cs="宋体"/>
          <w:b/>
          <w:i w:val="0"/>
          <w:color w:val="auto"/>
          <w:spacing w:val="0"/>
          <w:w w:val="100"/>
          <w:sz w:val="24"/>
          <w:szCs w:val="24"/>
          <w:lang w:val="en-US" w:eastAsia="zh-CN" w:bidi="ar-SA"/>
        </w:rPr>
        <w:t>.5.4</w:t>
      </w:r>
      <w:r>
        <w:rPr>
          <w:rFonts w:hint="eastAsia" w:cs="宋体"/>
          <w:b/>
          <w:i w:val="0"/>
          <w:color w:val="auto"/>
          <w:spacing w:val="0"/>
          <w:w w:val="100"/>
          <w:sz w:val="24"/>
          <w:szCs w:val="24"/>
          <w:lang w:val="en-US" w:eastAsia="zh-CN" w:bidi="ar-SA"/>
        </w:rPr>
        <w:t xml:space="preserve">  </w:t>
      </w:r>
      <w:r>
        <w:rPr>
          <w:rFonts w:hint="eastAsia"/>
          <w:color w:val="auto"/>
          <w:spacing w:val="0"/>
          <w:highlight w:val="none"/>
        </w:rPr>
        <w:t>箱式</w:t>
      </w:r>
      <w:r>
        <w:rPr>
          <w:color w:val="auto"/>
          <w:spacing w:val="0"/>
          <w:highlight w:val="none"/>
        </w:rPr>
        <w:t>（无负压）供水设备的使用条件应符合下列规定：</w:t>
      </w:r>
    </w:p>
    <w:p>
      <w:pPr>
        <w:pStyle w:val="25"/>
        <w:pageBreakBefore w:val="0"/>
        <w:widowControl w:val="0"/>
        <w:numPr>
          <w:ilvl w:val="0"/>
          <w:numId w:val="10"/>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color w:val="auto"/>
          <w:spacing w:val="0"/>
          <w:highlight w:val="none"/>
        </w:rPr>
        <w:t>供水干管管径不小于 DN300，供水管网</w:t>
      </w:r>
      <w:r>
        <w:rPr>
          <w:rFonts w:hint="eastAsia"/>
          <w:color w:val="auto"/>
          <w:spacing w:val="0"/>
          <w:highlight w:val="none"/>
        </w:rPr>
        <w:t>在用水高峰时段</w:t>
      </w:r>
      <w:r>
        <w:rPr>
          <w:color w:val="auto"/>
          <w:spacing w:val="0"/>
          <w:highlight w:val="none"/>
        </w:rPr>
        <w:t>最低压力不小于 0.25MPa；</w:t>
      </w:r>
    </w:p>
    <w:p>
      <w:pPr>
        <w:pStyle w:val="25"/>
        <w:pageBreakBefore w:val="0"/>
        <w:widowControl w:val="0"/>
        <w:numPr>
          <w:ilvl w:val="0"/>
          <w:numId w:val="10"/>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color w:val="auto"/>
          <w:spacing w:val="0"/>
          <w:highlight w:val="none"/>
        </w:rPr>
        <w:t>设备的吸水管应设置倒流防止器，出水总管应加装泄压阀；</w:t>
      </w:r>
    </w:p>
    <w:p>
      <w:pPr>
        <w:pStyle w:val="25"/>
        <w:pageBreakBefore w:val="0"/>
        <w:widowControl w:val="0"/>
        <w:numPr>
          <w:ilvl w:val="0"/>
          <w:numId w:val="10"/>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color w:val="auto"/>
          <w:spacing w:val="0"/>
          <w:highlight w:val="none"/>
        </w:rPr>
        <w:t>设备吸水管管径与公共供水管网管径之比不应大于 1:3，小区环状管网两路进水时，其设备吸水管管径与环状管网管径之比不应大于 1:2，且吸水管流速宜≤1.2m/s；</w:t>
      </w:r>
    </w:p>
    <w:p>
      <w:pPr>
        <w:pStyle w:val="25"/>
        <w:keepNext w:val="0"/>
        <w:keepLines w:val="0"/>
        <w:pageBreakBefore w:val="0"/>
        <w:widowControl w:val="0"/>
        <w:numPr>
          <w:ilvl w:val="0"/>
          <w:numId w:val="10"/>
        </w:numPr>
        <w:tabs>
          <w:tab w:val="left" w:pos="943"/>
          <w:tab w:val="clear" w:pos="-420"/>
        </w:tabs>
        <w:kinsoku/>
        <w:wordWrap/>
        <w:overflowPunct/>
        <w:topLinePunct w:val="0"/>
        <w:autoSpaceDE w:val="0"/>
        <w:autoSpaceDN w:val="0"/>
        <w:bidi w:val="0"/>
        <w:adjustRightInd w:val="0"/>
        <w:snapToGrid w:val="0"/>
        <w:spacing w:line="240" w:lineRule="auto"/>
        <w:ind w:left="480" w:leftChars="0" w:firstLine="0" w:firstLineChars="0"/>
        <w:textAlignment w:val="auto"/>
        <w:rPr>
          <w:color w:val="auto"/>
          <w:spacing w:val="0"/>
          <w:highlight w:val="none"/>
        </w:rPr>
      </w:pPr>
      <w:r>
        <w:rPr>
          <w:rFonts w:hint="eastAsia"/>
          <w:color w:val="auto"/>
          <w:spacing w:val="0"/>
          <w:highlight w:val="none"/>
        </w:rPr>
        <w:t>箱式</w:t>
      </w:r>
      <w:r>
        <w:rPr>
          <w:color w:val="auto"/>
          <w:spacing w:val="0"/>
          <w:highlight w:val="none"/>
        </w:rPr>
        <w:t>（无负压）供水系统单条引入管的水流速度应符合 6.4.4 的规定。</w:t>
      </w:r>
    </w:p>
    <w:p>
      <w:pPr>
        <w:pStyle w:val="25"/>
        <w:keepNext w:val="0"/>
        <w:keepLines w:val="0"/>
        <w:pageBreakBefore w:val="0"/>
        <w:widowControl w:val="0"/>
        <w:numPr>
          <w:ilvl w:val="0"/>
          <w:numId w:val="0"/>
        </w:numPr>
        <w:tabs>
          <w:tab w:val="left" w:pos="943"/>
        </w:tabs>
        <w:kinsoku/>
        <w:wordWrap/>
        <w:overflowPunct/>
        <w:topLinePunct w:val="0"/>
        <w:autoSpaceDE w:val="0"/>
        <w:autoSpaceDN w:val="0"/>
        <w:bidi w:val="0"/>
        <w:adjustRightInd w:val="0"/>
        <w:snapToGrid w:val="0"/>
        <w:spacing w:line="240" w:lineRule="auto"/>
        <w:ind w:left="900" w:leftChars="0" w:firstLine="240" w:firstLineChars="100"/>
        <w:textAlignment w:val="auto"/>
        <w:rPr>
          <w:color w:val="auto"/>
          <w:spacing w:val="0"/>
          <w:highlight w:val="none"/>
        </w:rPr>
      </w:pPr>
    </w:p>
    <w:p>
      <w:pPr>
        <w:pStyle w:val="25"/>
        <w:keepNext w:val="0"/>
        <w:keepLines w:val="0"/>
        <w:pageBreakBefore w:val="0"/>
        <w:widowControl w:val="0"/>
        <w:numPr>
          <w:ilvl w:val="0"/>
          <w:numId w:val="0"/>
        </w:numPr>
        <w:tabs>
          <w:tab w:val="left" w:pos="943"/>
        </w:tabs>
        <w:kinsoku/>
        <w:wordWrap/>
        <w:overflowPunct/>
        <w:topLinePunct w:val="0"/>
        <w:autoSpaceDE w:val="0"/>
        <w:autoSpaceDN w:val="0"/>
        <w:bidi w:val="0"/>
        <w:adjustRightInd w:val="0"/>
        <w:snapToGrid w:val="0"/>
        <w:spacing w:line="240" w:lineRule="auto"/>
        <w:jc w:val="center"/>
        <w:textAlignment w:val="auto"/>
        <w:rPr>
          <w:b/>
          <w:bCs/>
          <w:color w:val="auto"/>
          <w:spacing w:val="0"/>
          <w:highlight w:val="none"/>
        </w:rPr>
      </w:pPr>
      <w:r>
        <w:rPr>
          <w:b/>
          <w:bCs/>
          <w:color w:val="auto"/>
          <w:spacing w:val="0"/>
          <w:highlight w:val="none"/>
        </w:rPr>
        <w:t>表 6.</w:t>
      </w:r>
      <w:r>
        <w:rPr>
          <w:rFonts w:hint="eastAsia"/>
          <w:b/>
          <w:bCs/>
          <w:color w:val="auto"/>
          <w:spacing w:val="0"/>
          <w:highlight w:val="none"/>
          <w:lang w:val="en-US" w:eastAsia="zh-CN"/>
        </w:rPr>
        <w:t>5</w:t>
      </w:r>
      <w:r>
        <w:rPr>
          <w:b/>
          <w:bCs/>
          <w:color w:val="auto"/>
          <w:spacing w:val="0"/>
          <w:highlight w:val="none"/>
        </w:rPr>
        <w:t>.4</w:t>
      </w:r>
      <w:r>
        <w:rPr>
          <w:rFonts w:hint="eastAsia"/>
          <w:b/>
          <w:bCs/>
          <w:color w:val="auto"/>
          <w:spacing w:val="0"/>
          <w:highlight w:val="none"/>
          <w:lang w:val="en-US" w:eastAsia="zh-CN"/>
        </w:rPr>
        <w:t>-1</w:t>
      </w:r>
      <w:r>
        <w:rPr>
          <w:b/>
          <w:bCs/>
          <w:color w:val="auto"/>
          <w:spacing w:val="0"/>
          <w:highlight w:val="none"/>
        </w:rPr>
        <w:t xml:space="preserve"> 单条引入管的水流速度</w:t>
      </w:r>
    </w:p>
    <w:tbl>
      <w:tblPr>
        <w:tblStyle w:val="18"/>
        <w:tblW w:w="4998" w:type="pct"/>
        <w:jc w:val="center"/>
        <w:tblDescription w:val="{&quot;styleId&quot;: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66"/>
        <w:gridCol w:w="1190"/>
        <w:gridCol w:w="1190"/>
        <w:gridCol w:w="1191"/>
        <w:gridCol w:w="1191"/>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06" w:type="pct"/>
          </w:tcPr>
          <w:p>
            <w:pPr>
              <w:pStyle w:val="25"/>
              <w:keepNext w:val="0"/>
              <w:keepLines w:val="0"/>
              <w:pageBreakBefore w:val="0"/>
              <w:widowControl w:val="0"/>
              <w:numPr>
                <w:ilvl w:val="0"/>
                <w:numId w:val="0"/>
              </w:numPr>
              <w:tabs>
                <w:tab w:val="left" w:pos="943"/>
              </w:tabs>
              <w:kinsoku/>
              <w:wordWrap/>
              <w:overflowPunct/>
              <w:topLinePunct w:val="0"/>
              <w:autoSpaceDE w:val="0"/>
              <w:autoSpaceDN w:val="0"/>
              <w:bidi w:val="0"/>
              <w:adjustRightInd w:val="0"/>
              <w:snapToGrid w:val="0"/>
              <w:spacing w:line="240" w:lineRule="auto"/>
              <w:jc w:val="center"/>
              <w:textAlignment w:val="auto"/>
              <w:rPr>
                <w:rFonts w:hint="eastAsia" w:eastAsia="宋体"/>
                <w:color w:val="auto"/>
                <w:spacing w:val="0"/>
                <w:highlight w:val="none"/>
                <w:vertAlign w:val="baseline"/>
                <w:lang w:val="en-US" w:eastAsia="zh-CN"/>
              </w:rPr>
            </w:pPr>
            <w:r>
              <w:rPr>
                <w:rFonts w:hint="eastAsia"/>
                <w:color w:val="auto"/>
                <w:spacing w:val="0"/>
                <w:highlight w:val="none"/>
                <w:vertAlign w:val="baseline"/>
                <w:lang w:val="en-US" w:eastAsia="zh-CN"/>
              </w:rPr>
              <w:t>公称直径（mm）</w:t>
            </w:r>
          </w:p>
        </w:tc>
        <w:tc>
          <w:tcPr>
            <w:tcW w:w="698" w:type="pct"/>
          </w:tcPr>
          <w:p>
            <w:pPr>
              <w:pStyle w:val="25"/>
              <w:keepNext w:val="0"/>
              <w:keepLines w:val="0"/>
              <w:pageBreakBefore w:val="0"/>
              <w:widowControl w:val="0"/>
              <w:numPr>
                <w:ilvl w:val="0"/>
                <w:numId w:val="0"/>
              </w:numPr>
              <w:tabs>
                <w:tab w:val="left" w:pos="943"/>
              </w:tabs>
              <w:kinsoku/>
              <w:wordWrap/>
              <w:overflowPunct/>
              <w:topLinePunct w:val="0"/>
              <w:autoSpaceDE w:val="0"/>
              <w:autoSpaceDN w:val="0"/>
              <w:bidi w:val="0"/>
              <w:adjustRightInd w:val="0"/>
              <w:snapToGrid w:val="0"/>
              <w:spacing w:line="240" w:lineRule="auto"/>
              <w:jc w:val="center"/>
              <w:textAlignment w:val="auto"/>
              <w:rPr>
                <w:rFonts w:hint="default" w:eastAsia="宋体"/>
                <w:color w:val="auto"/>
                <w:spacing w:val="0"/>
                <w:highlight w:val="none"/>
                <w:vertAlign w:val="baseline"/>
                <w:lang w:val="en-US" w:eastAsia="zh-CN"/>
              </w:rPr>
            </w:pPr>
            <w:r>
              <w:rPr>
                <w:rFonts w:hint="eastAsia"/>
                <w:color w:val="auto"/>
                <w:spacing w:val="0"/>
                <w:highlight w:val="none"/>
                <w:vertAlign w:val="baseline"/>
                <w:lang w:val="en-US" w:eastAsia="zh-CN"/>
              </w:rPr>
              <w:t>100</w:t>
            </w:r>
          </w:p>
        </w:tc>
        <w:tc>
          <w:tcPr>
            <w:tcW w:w="698" w:type="pct"/>
          </w:tcPr>
          <w:p>
            <w:pPr>
              <w:pStyle w:val="25"/>
              <w:keepNext w:val="0"/>
              <w:keepLines w:val="0"/>
              <w:pageBreakBefore w:val="0"/>
              <w:widowControl w:val="0"/>
              <w:numPr>
                <w:ilvl w:val="0"/>
                <w:numId w:val="0"/>
              </w:numPr>
              <w:tabs>
                <w:tab w:val="left" w:pos="943"/>
              </w:tabs>
              <w:kinsoku/>
              <w:wordWrap/>
              <w:overflowPunct/>
              <w:topLinePunct w:val="0"/>
              <w:autoSpaceDE w:val="0"/>
              <w:autoSpaceDN w:val="0"/>
              <w:bidi w:val="0"/>
              <w:adjustRightInd w:val="0"/>
              <w:snapToGrid w:val="0"/>
              <w:spacing w:line="240" w:lineRule="auto"/>
              <w:jc w:val="center"/>
              <w:textAlignment w:val="auto"/>
              <w:rPr>
                <w:rFonts w:hint="default" w:eastAsia="宋体"/>
                <w:color w:val="auto"/>
                <w:spacing w:val="0"/>
                <w:highlight w:val="none"/>
                <w:vertAlign w:val="baseline"/>
                <w:lang w:val="en-US" w:eastAsia="zh-CN"/>
              </w:rPr>
            </w:pPr>
            <w:r>
              <w:rPr>
                <w:rFonts w:hint="eastAsia"/>
                <w:color w:val="auto"/>
                <w:spacing w:val="0"/>
                <w:highlight w:val="none"/>
                <w:vertAlign w:val="baseline"/>
                <w:lang w:val="en-US" w:eastAsia="zh-CN"/>
              </w:rPr>
              <w:t>150</w:t>
            </w:r>
          </w:p>
        </w:tc>
        <w:tc>
          <w:tcPr>
            <w:tcW w:w="699" w:type="pct"/>
          </w:tcPr>
          <w:p>
            <w:pPr>
              <w:pStyle w:val="25"/>
              <w:keepNext w:val="0"/>
              <w:keepLines w:val="0"/>
              <w:pageBreakBefore w:val="0"/>
              <w:widowControl w:val="0"/>
              <w:numPr>
                <w:ilvl w:val="0"/>
                <w:numId w:val="0"/>
              </w:numPr>
              <w:tabs>
                <w:tab w:val="left" w:pos="943"/>
              </w:tabs>
              <w:kinsoku/>
              <w:wordWrap/>
              <w:overflowPunct/>
              <w:topLinePunct w:val="0"/>
              <w:autoSpaceDE w:val="0"/>
              <w:autoSpaceDN w:val="0"/>
              <w:bidi w:val="0"/>
              <w:adjustRightInd w:val="0"/>
              <w:snapToGrid w:val="0"/>
              <w:spacing w:line="240" w:lineRule="auto"/>
              <w:jc w:val="center"/>
              <w:textAlignment w:val="auto"/>
              <w:rPr>
                <w:rFonts w:hint="default" w:eastAsia="宋体"/>
                <w:color w:val="auto"/>
                <w:spacing w:val="0"/>
                <w:highlight w:val="none"/>
                <w:vertAlign w:val="baseline"/>
                <w:lang w:val="en-US" w:eastAsia="zh-CN"/>
              </w:rPr>
            </w:pPr>
            <w:r>
              <w:rPr>
                <w:rFonts w:hint="eastAsia"/>
                <w:color w:val="auto"/>
                <w:spacing w:val="0"/>
                <w:highlight w:val="none"/>
                <w:vertAlign w:val="baseline"/>
                <w:lang w:val="en-US" w:eastAsia="zh-CN"/>
              </w:rPr>
              <w:t>200</w:t>
            </w:r>
          </w:p>
        </w:tc>
        <w:tc>
          <w:tcPr>
            <w:tcW w:w="699" w:type="pct"/>
          </w:tcPr>
          <w:p>
            <w:pPr>
              <w:pStyle w:val="25"/>
              <w:keepNext w:val="0"/>
              <w:keepLines w:val="0"/>
              <w:pageBreakBefore w:val="0"/>
              <w:widowControl w:val="0"/>
              <w:numPr>
                <w:ilvl w:val="0"/>
                <w:numId w:val="0"/>
              </w:numPr>
              <w:tabs>
                <w:tab w:val="left" w:pos="943"/>
              </w:tabs>
              <w:kinsoku/>
              <w:wordWrap/>
              <w:overflowPunct/>
              <w:topLinePunct w:val="0"/>
              <w:autoSpaceDE w:val="0"/>
              <w:autoSpaceDN w:val="0"/>
              <w:bidi w:val="0"/>
              <w:adjustRightInd w:val="0"/>
              <w:snapToGrid w:val="0"/>
              <w:spacing w:line="240" w:lineRule="auto"/>
              <w:jc w:val="center"/>
              <w:textAlignment w:val="auto"/>
              <w:rPr>
                <w:rFonts w:hint="default" w:eastAsia="宋体"/>
                <w:color w:val="auto"/>
                <w:spacing w:val="0"/>
                <w:highlight w:val="none"/>
                <w:vertAlign w:val="baseline"/>
                <w:lang w:val="en-US" w:eastAsia="zh-CN"/>
              </w:rPr>
            </w:pPr>
            <w:r>
              <w:rPr>
                <w:rFonts w:hint="eastAsia"/>
                <w:color w:val="auto"/>
                <w:spacing w:val="0"/>
                <w:highlight w:val="none"/>
                <w:vertAlign w:val="baseline"/>
                <w:lang w:val="en-US" w:eastAsia="zh-CN"/>
              </w:rPr>
              <w:t>250</w:t>
            </w:r>
          </w:p>
        </w:tc>
        <w:tc>
          <w:tcPr>
            <w:tcW w:w="699" w:type="pct"/>
          </w:tcPr>
          <w:p>
            <w:pPr>
              <w:pStyle w:val="25"/>
              <w:keepNext w:val="0"/>
              <w:keepLines w:val="0"/>
              <w:pageBreakBefore w:val="0"/>
              <w:widowControl w:val="0"/>
              <w:numPr>
                <w:ilvl w:val="0"/>
                <w:numId w:val="0"/>
              </w:numPr>
              <w:tabs>
                <w:tab w:val="left" w:pos="943"/>
              </w:tabs>
              <w:kinsoku/>
              <w:wordWrap/>
              <w:overflowPunct/>
              <w:topLinePunct w:val="0"/>
              <w:autoSpaceDE w:val="0"/>
              <w:autoSpaceDN w:val="0"/>
              <w:bidi w:val="0"/>
              <w:adjustRightInd w:val="0"/>
              <w:snapToGrid w:val="0"/>
              <w:spacing w:line="240" w:lineRule="auto"/>
              <w:jc w:val="center"/>
              <w:textAlignment w:val="auto"/>
              <w:rPr>
                <w:rFonts w:hint="default" w:eastAsia="宋体"/>
                <w:color w:val="auto"/>
                <w:spacing w:val="0"/>
                <w:highlight w:val="none"/>
                <w:vertAlign w:val="baseline"/>
                <w:lang w:val="en-US" w:eastAsia="zh-CN"/>
              </w:rPr>
            </w:pPr>
            <w:r>
              <w:rPr>
                <w:rFonts w:hint="eastAsia"/>
                <w:color w:val="auto"/>
                <w:spacing w:val="0"/>
                <w:highlight w:val="none"/>
                <w:vertAlign w:val="baseli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06" w:type="pct"/>
          </w:tcPr>
          <w:p>
            <w:pPr>
              <w:pStyle w:val="25"/>
              <w:keepNext w:val="0"/>
              <w:keepLines w:val="0"/>
              <w:pageBreakBefore w:val="0"/>
              <w:widowControl w:val="0"/>
              <w:numPr>
                <w:ilvl w:val="0"/>
                <w:numId w:val="0"/>
              </w:numPr>
              <w:tabs>
                <w:tab w:val="left" w:pos="943"/>
              </w:tabs>
              <w:kinsoku/>
              <w:wordWrap/>
              <w:overflowPunct/>
              <w:topLinePunct w:val="0"/>
              <w:autoSpaceDE w:val="0"/>
              <w:autoSpaceDN w:val="0"/>
              <w:bidi w:val="0"/>
              <w:adjustRightInd w:val="0"/>
              <w:snapToGrid w:val="0"/>
              <w:spacing w:line="240" w:lineRule="auto"/>
              <w:jc w:val="center"/>
              <w:textAlignment w:val="auto"/>
              <w:rPr>
                <w:rFonts w:hint="eastAsia" w:eastAsia="宋体"/>
                <w:color w:val="auto"/>
                <w:spacing w:val="0"/>
                <w:highlight w:val="none"/>
                <w:vertAlign w:val="baseline"/>
                <w:lang w:val="en-US" w:eastAsia="zh-CN"/>
              </w:rPr>
            </w:pPr>
            <w:r>
              <w:rPr>
                <w:rFonts w:hint="eastAsia"/>
                <w:color w:val="auto"/>
                <w:spacing w:val="0"/>
                <w:highlight w:val="none"/>
                <w:vertAlign w:val="baseline"/>
                <w:lang w:val="en-US" w:eastAsia="zh-CN"/>
              </w:rPr>
              <w:t>水流速度（m/s）</w:t>
            </w:r>
          </w:p>
        </w:tc>
        <w:tc>
          <w:tcPr>
            <w:tcW w:w="698" w:type="pct"/>
          </w:tcPr>
          <w:p>
            <w:pPr>
              <w:pStyle w:val="25"/>
              <w:keepNext w:val="0"/>
              <w:keepLines w:val="0"/>
              <w:pageBreakBefore w:val="0"/>
              <w:widowControl w:val="0"/>
              <w:numPr>
                <w:ilvl w:val="0"/>
                <w:numId w:val="0"/>
              </w:numPr>
              <w:tabs>
                <w:tab w:val="left" w:pos="943"/>
              </w:tabs>
              <w:kinsoku/>
              <w:wordWrap/>
              <w:overflowPunct/>
              <w:topLinePunct w:val="0"/>
              <w:autoSpaceDE w:val="0"/>
              <w:autoSpaceDN w:val="0"/>
              <w:bidi w:val="0"/>
              <w:adjustRightInd w:val="0"/>
              <w:snapToGrid w:val="0"/>
              <w:spacing w:line="240" w:lineRule="auto"/>
              <w:jc w:val="center"/>
              <w:textAlignment w:val="auto"/>
              <w:rPr>
                <w:rFonts w:hint="default" w:eastAsia="宋体"/>
                <w:color w:val="auto"/>
                <w:spacing w:val="0"/>
                <w:highlight w:val="none"/>
                <w:vertAlign w:val="baseline"/>
                <w:lang w:val="en-US" w:eastAsia="zh-CN"/>
              </w:rPr>
            </w:pPr>
            <w:r>
              <w:rPr>
                <w:rFonts w:hint="eastAsia"/>
                <w:color w:val="auto"/>
                <w:spacing w:val="0"/>
                <w:highlight w:val="none"/>
                <w:vertAlign w:val="baseline"/>
                <w:lang w:val="en-US" w:eastAsia="zh-CN"/>
              </w:rPr>
              <w:t>≤0.60</w:t>
            </w:r>
          </w:p>
        </w:tc>
        <w:tc>
          <w:tcPr>
            <w:tcW w:w="698" w:type="pct"/>
          </w:tcPr>
          <w:p>
            <w:pPr>
              <w:pStyle w:val="25"/>
              <w:keepNext w:val="0"/>
              <w:keepLines w:val="0"/>
              <w:pageBreakBefore w:val="0"/>
              <w:widowControl w:val="0"/>
              <w:numPr>
                <w:ilvl w:val="0"/>
                <w:numId w:val="0"/>
              </w:numPr>
              <w:tabs>
                <w:tab w:val="left" w:pos="943"/>
              </w:tabs>
              <w:kinsoku/>
              <w:wordWrap/>
              <w:overflowPunct/>
              <w:topLinePunct w:val="0"/>
              <w:autoSpaceDE w:val="0"/>
              <w:autoSpaceDN w:val="0"/>
              <w:bidi w:val="0"/>
              <w:adjustRightInd w:val="0"/>
              <w:snapToGrid w:val="0"/>
              <w:spacing w:line="240" w:lineRule="auto"/>
              <w:jc w:val="center"/>
              <w:textAlignment w:val="auto"/>
              <w:rPr>
                <w:color w:val="auto"/>
                <w:spacing w:val="0"/>
                <w:highlight w:val="none"/>
                <w:vertAlign w:val="baseline"/>
              </w:rPr>
            </w:pPr>
            <w:r>
              <w:rPr>
                <w:rFonts w:hint="eastAsia"/>
                <w:color w:val="auto"/>
                <w:spacing w:val="0"/>
                <w:highlight w:val="none"/>
                <w:vertAlign w:val="baseline"/>
                <w:lang w:val="en-US" w:eastAsia="zh-CN"/>
              </w:rPr>
              <w:t>≤0.60</w:t>
            </w:r>
          </w:p>
        </w:tc>
        <w:tc>
          <w:tcPr>
            <w:tcW w:w="699" w:type="pct"/>
          </w:tcPr>
          <w:p>
            <w:pPr>
              <w:pStyle w:val="25"/>
              <w:keepNext w:val="0"/>
              <w:keepLines w:val="0"/>
              <w:pageBreakBefore w:val="0"/>
              <w:widowControl w:val="0"/>
              <w:numPr>
                <w:ilvl w:val="0"/>
                <w:numId w:val="0"/>
              </w:numPr>
              <w:tabs>
                <w:tab w:val="left" w:pos="943"/>
              </w:tabs>
              <w:kinsoku/>
              <w:wordWrap/>
              <w:overflowPunct/>
              <w:topLinePunct w:val="0"/>
              <w:autoSpaceDE w:val="0"/>
              <w:autoSpaceDN w:val="0"/>
              <w:bidi w:val="0"/>
              <w:adjustRightInd w:val="0"/>
              <w:snapToGrid w:val="0"/>
              <w:spacing w:line="240" w:lineRule="auto"/>
              <w:jc w:val="center"/>
              <w:textAlignment w:val="auto"/>
              <w:rPr>
                <w:color w:val="auto"/>
                <w:spacing w:val="0"/>
                <w:highlight w:val="none"/>
                <w:vertAlign w:val="baseline"/>
              </w:rPr>
            </w:pPr>
            <w:r>
              <w:rPr>
                <w:rFonts w:hint="eastAsia"/>
                <w:color w:val="auto"/>
                <w:spacing w:val="0"/>
                <w:highlight w:val="none"/>
                <w:vertAlign w:val="baseline"/>
                <w:lang w:val="en-US" w:eastAsia="zh-CN"/>
              </w:rPr>
              <w:t>≤0.60</w:t>
            </w:r>
          </w:p>
        </w:tc>
        <w:tc>
          <w:tcPr>
            <w:tcW w:w="699" w:type="pct"/>
          </w:tcPr>
          <w:p>
            <w:pPr>
              <w:pStyle w:val="25"/>
              <w:keepNext w:val="0"/>
              <w:keepLines w:val="0"/>
              <w:pageBreakBefore w:val="0"/>
              <w:widowControl w:val="0"/>
              <w:numPr>
                <w:ilvl w:val="0"/>
                <w:numId w:val="0"/>
              </w:numPr>
              <w:tabs>
                <w:tab w:val="left" w:pos="943"/>
              </w:tabs>
              <w:kinsoku/>
              <w:wordWrap/>
              <w:overflowPunct/>
              <w:topLinePunct w:val="0"/>
              <w:autoSpaceDE w:val="0"/>
              <w:autoSpaceDN w:val="0"/>
              <w:bidi w:val="0"/>
              <w:adjustRightInd w:val="0"/>
              <w:snapToGrid w:val="0"/>
              <w:spacing w:line="240" w:lineRule="auto"/>
              <w:jc w:val="center"/>
              <w:textAlignment w:val="auto"/>
              <w:rPr>
                <w:color w:val="auto"/>
                <w:spacing w:val="0"/>
                <w:highlight w:val="none"/>
                <w:vertAlign w:val="baseline"/>
              </w:rPr>
            </w:pPr>
            <w:r>
              <w:rPr>
                <w:rFonts w:hint="eastAsia"/>
                <w:color w:val="auto"/>
                <w:spacing w:val="0"/>
                <w:highlight w:val="none"/>
                <w:vertAlign w:val="baseline"/>
                <w:lang w:val="en-US" w:eastAsia="zh-CN"/>
              </w:rPr>
              <w:t>≤0.60</w:t>
            </w:r>
          </w:p>
        </w:tc>
        <w:tc>
          <w:tcPr>
            <w:tcW w:w="699" w:type="pct"/>
          </w:tcPr>
          <w:p>
            <w:pPr>
              <w:pStyle w:val="25"/>
              <w:keepNext w:val="0"/>
              <w:keepLines w:val="0"/>
              <w:pageBreakBefore w:val="0"/>
              <w:widowControl w:val="0"/>
              <w:numPr>
                <w:ilvl w:val="0"/>
                <w:numId w:val="0"/>
              </w:numPr>
              <w:tabs>
                <w:tab w:val="left" w:pos="943"/>
              </w:tabs>
              <w:kinsoku/>
              <w:wordWrap/>
              <w:overflowPunct/>
              <w:topLinePunct w:val="0"/>
              <w:autoSpaceDE w:val="0"/>
              <w:autoSpaceDN w:val="0"/>
              <w:bidi w:val="0"/>
              <w:adjustRightInd w:val="0"/>
              <w:snapToGrid w:val="0"/>
              <w:spacing w:line="240" w:lineRule="auto"/>
              <w:jc w:val="center"/>
              <w:textAlignment w:val="auto"/>
              <w:rPr>
                <w:color w:val="auto"/>
                <w:spacing w:val="0"/>
                <w:highlight w:val="none"/>
                <w:vertAlign w:val="baseline"/>
              </w:rPr>
            </w:pPr>
            <w:r>
              <w:rPr>
                <w:rFonts w:hint="eastAsia"/>
                <w:color w:val="auto"/>
                <w:spacing w:val="0"/>
                <w:highlight w:val="none"/>
                <w:vertAlign w:val="baseline"/>
                <w:lang w:val="en-US" w:eastAsia="zh-CN"/>
              </w:rPr>
              <w:t>≤0.60</w:t>
            </w:r>
          </w:p>
        </w:tc>
      </w:tr>
    </w:tbl>
    <w:p>
      <w:pPr>
        <w:keepNext w:val="0"/>
        <w:keepLines w:val="0"/>
        <w:pageBreakBefore w:val="0"/>
        <w:widowControl w:val="0"/>
        <w:tabs>
          <w:tab w:val="left" w:pos="828"/>
        </w:tabs>
        <w:kinsoku/>
        <w:wordWrap/>
        <w:overflowPunct/>
        <w:topLinePunct w:val="0"/>
        <w:autoSpaceDE w:val="0"/>
        <w:autoSpaceDN w:val="0"/>
        <w:bidi w:val="0"/>
        <w:adjustRightInd w:val="0"/>
        <w:snapToGrid w:val="0"/>
        <w:spacing w:before="3" w:line="240" w:lineRule="auto"/>
        <w:ind w:firstLine="0" w:firstLineChars="0"/>
        <w:jc w:val="both"/>
        <w:textAlignment w:val="auto"/>
        <w:rPr>
          <w:color w:val="auto"/>
          <w:spacing w:val="0"/>
          <w:highlight w:val="none"/>
        </w:rPr>
      </w:pPr>
    </w:p>
    <w:p>
      <w:pPr>
        <w:pStyle w:val="25"/>
        <w:keepNext w:val="0"/>
        <w:keepLines w:val="0"/>
        <w:pageBreakBefore w:val="0"/>
        <w:widowControl w:val="0"/>
        <w:numPr>
          <w:ilvl w:val="2"/>
          <w:numId w:val="0"/>
        </w:numPr>
        <w:tabs>
          <w:tab w:val="left" w:pos="828"/>
        </w:tabs>
        <w:kinsoku/>
        <w:wordWrap/>
        <w:overflowPunct/>
        <w:topLinePunct w:val="0"/>
        <w:autoSpaceDE w:val="0"/>
        <w:autoSpaceDN w:val="0"/>
        <w:bidi w:val="0"/>
        <w:adjustRightInd w:val="0"/>
        <w:snapToGrid w:val="0"/>
        <w:spacing w:before="184" w:line="240" w:lineRule="auto"/>
        <w:ind w:left="0" w:leftChars="0" w:firstLine="0" w:firstLineChars="0"/>
        <w:textAlignment w:val="auto"/>
        <w:rPr>
          <w:color w:val="auto"/>
          <w:spacing w:val="0"/>
          <w:highlight w:val="none"/>
        </w:rPr>
      </w:pPr>
      <w:r>
        <w:rPr>
          <w:rFonts w:hint="eastAsia" w:cs="宋体"/>
          <w:b/>
          <w:i w:val="0"/>
          <w:color w:val="auto"/>
          <w:spacing w:val="0"/>
          <w:w w:val="100"/>
          <w:sz w:val="24"/>
          <w:szCs w:val="24"/>
          <w:lang w:val="en-US" w:eastAsia="zh-CN" w:bidi="ar-SA"/>
        </w:rPr>
        <w:t>6</w:t>
      </w:r>
      <w:r>
        <w:rPr>
          <w:rFonts w:hint="default" w:ascii="宋体" w:hAnsi="宋体" w:eastAsia="宋体" w:cs="宋体"/>
          <w:b/>
          <w:i w:val="0"/>
          <w:color w:val="auto"/>
          <w:spacing w:val="0"/>
          <w:w w:val="100"/>
          <w:sz w:val="24"/>
          <w:szCs w:val="24"/>
          <w:lang w:val="en-US" w:eastAsia="zh-CN" w:bidi="ar-SA"/>
        </w:rPr>
        <w:t>.5.5</w:t>
      </w:r>
      <w:r>
        <w:rPr>
          <w:rFonts w:hint="eastAsia" w:cs="宋体"/>
          <w:b/>
          <w:i w:val="0"/>
          <w:color w:val="auto"/>
          <w:spacing w:val="0"/>
          <w:w w:val="100"/>
          <w:sz w:val="24"/>
          <w:szCs w:val="24"/>
          <w:lang w:val="en-US" w:eastAsia="zh-CN" w:bidi="ar-SA"/>
        </w:rPr>
        <w:t xml:space="preserve">  </w:t>
      </w:r>
      <w:r>
        <w:rPr>
          <w:color w:val="auto"/>
          <w:spacing w:val="0"/>
          <w:highlight w:val="none"/>
        </w:rPr>
        <w:t>下列区域严禁采用</w:t>
      </w:r>
      <w:r>
        <w:rPr>
          <w:rFonts w:hint="eastAsia"/>
          <w:color w:val="auto"/>
          <w:spacing w:val="0"/>
          <w:highlight w:val="none"/>
        </w:rPr>
        <w:t>箱式</w:t>
      </w:r>
      <w:r>
        <w:rPr>
          <w:color w:val="auto"/>
          <w:spacing w:val="0"/>
          <w:highlight w:val="none"/>
        </w:rPr>
        <w:t>（无负压）供水：</w:t>
      </w:r>
    </w:p>
    <w:p>
      <w:pPr>
        <w:pStyle w:val="25"/>
        <w:pageBreakBefore w:val="0"/>
        <w:widowControl w:val="0"/>
        <w:numPr>
          <w:ilvl w:val="0"/>
          <w:numId w:val="11"/>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color w:val="auto"/>
          <w:spacing w:val="0"/>
          <w:highlight w:val="none"/>
        </w:rPr>
        <w:t>城镇供水管网</w:t>
      </w:r>
      <w:r>
        <w:rPr>
          <w:rFonts w:hint="eastAsia"/>
          <w:color w:val="auto"/>
          <w:spacing w:val="0"/>
          <w:highlight w:val="none"/>
        </w:rPr>
        <w:t>在用水高峰时段</w:t>
      </w:r>
      <w:r>
        <w:rPr>
          <w:color w:val="auto"/>
          <w:spacing w:val="0"/>
          <w:highlight w:val="none"/>
        </w:rPr>
        <w:t>最低压力低于 0.25MPa 的区域；</w:t>
      </w:r>
    </w:p>
    <w:p>
      <w:pPr>
        <w:pStyle w:val="25"/>
        <w:pageBreakBefore w:val="0"/>
        <w:widowControl w:val="0"/>
        <w:numPr>
          <w:ilvl w:val="0"/>
          <w:numId w:val="11"/>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color w:val="auto"/>
          <w:spacing w:val="0"/>
          <w:highlight w:val="none"/>
        </w:rPr>
        <w:t>供水干管管径小于 DN300的区域；</w:t>
      </w:r>
    </w:p>
    <w:p>
      <w:pPr>
        <w:pStyle w:val="25"/>
        <w:pageBreakBefore w:val="0"/>
        <w:widowControl w:val="0"/>
        <w:numPr>
          <w:ilvl w:val="0"/>
          <w:numId w:val="11"/>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color w:val="auto"/>
          <w:spacing w:val="0"/>
          <w:highlight w:val="none"/>
        </w:rPr>
        <w:t>水量不足导致的经常性停水的区域；</w:t>
      </w:r>
    </w:p>
    <w:p>
      <w:pPr>
        <w:pStyle w:val="25"/>
        <w:pageBreakBefore w:val="0"/>
        <w:widowControl w:val="0"/>
        <w:numPr>
          <w:ilvl w:val="0"/>
          <w:numId w:val="11"/>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color w:val="auto"/>
          <w:spacing w:val="0"/>
          <w:highlight w:val="none"/>
        </w:rPr>
        <w:t>供水干管的供水总量不能满足用水需求的区域；</w:t>
      </w:r>
    </w:p>
    <w:p>
      <w:pPr>
        <w:pStyle w:val="25"/>
        <w:pageBreakBefore w:val="0"/>
        <w:widowControl w:val="0"/>
        <w:numPr>
          <w:ilvl w:val="0"/>
          <w:numId w:val="11"/>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color w:val="auto"/>
          <w:spacing w:val="0"/>
          <w:highlight w:val="none"/>
        </w:rPr>
        <w:t>供水管网压力波动过大的区域；</w:t>
      </w:r>
    </w:p>
    <w:p>
      <w:pPr>
        <w:pStyle w:val="25"/>
        <w:pageBreakBefore w:val="0"/>
        <w:widowControl w:val="0"/>
        <w:numPr>
          <w:ilvl w:val="0"/>
          <w:numId w:val="11"/>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color w:val="auto"/>
          <w:spacing w:val="0"/>
          <w:highlight w:val="none"/>
        </w:rPr>
        <w:t>使用管网</w:t>
      </w:r>
      <w:r>
        <w:rPr>
          <w:rFonts w:hint="eastAsia"/>
          <w:color w:val="auto"/>
          <w:spacing w:val="0"/>
          <w:highlight w:val="none"/>
        </w:rPr>
        <w:t>箱式</w:t>
      </w:r>
      <w:r>
        <w:rPr>
          <w:color w:val="auto"/>
          <w:spacing w:val="0"/>
          <w:highlight w:val="none"/>
        </w:rPr>
        <w:t>（无负压）供水设备后，对周边现有（或规划）用户用水会造成严重影响的区域。</w:t>
      </w:r>
    </w:p>
    <w:p>
      <w:pPr>
        <w:pStyle w:val="25"/>
        <w:pageBreakBefore w:val="0"/>
        <w:widowControl w:val="0"/>
        <w:numPr>
          <w:ilvl w:val="2"/>
          <w:numId w:val="0"/>
        </w:numPr>
        <w:tabs>
          <w:tab w:val="left" w:pos="830"/>
        </w:tabs>
        <w:kinsoku/>
        <w:wordWrap/>
        <w:overflowPunct/>
        <w:topLinePunct w:val="0"/>
        <w:autoSpaceDE w:val="0"/>
        <w:autoSpaceDN w:val="0"/>
        <w:bidi w:val="0"/>
        <w:adjustRightInd w:val="0"/>
        <w:snapToGrid w:val="0"/>
        <w:spacing w:before="1" w:line="560" w:lineRule="exact"/>
        <w:ind w:left="0" w:leftChars="0" w:right="359" w:rightChars="0" w:firstLine="0" w:firstLineChars="0"/>
        <w:textAlignment w:val="auto"/>
        <w:rPr>
          <w:color w:val="auto"/>
          <w:spacing w:val="0"/>
          <w:highlight w:val="none"/>
        </w:rPr>
      </w:pPr>
      <w:r>
        <w:rPr>
          <w:rFonts w:hint="eastAsia" w:cs="宋体"/>
          <w:b/>
          <w:i w:val="0"/>
          <w:color w:val="auto"/>
          <w:spacing w:val="0"/>
          <w:w w:val="100"/>
          <w:sz w:val="24"/>
          <w:szCs w:val="24"/>
          <w:lang w:val="en-US" w:eastAsia="zh-CN" w:bidi="ar-SA"/>
        </w:rPr>
        <w:t>6</w:t>
      </w:r>
      <w:r>
        <w:rPr>
          <w:rFonts w:hint="default" w:ascii="宋体" w:hAnsi="宋体" w:eastAsia="宋体" w:cs="宋体"/>
          <w:b/>
          <w:i w:val="0"/>
          <w:color w:val="auto"/>
          <w:spacing w:val="0"/>
          <w:w w:val="100"/>
          <w:sz w:val="24"/>
          <w:szCs w:val="24"/>
          <w:lang w:val="en-US" w:eastAsia="zh-CN" w:bidi="ar-SA"/>
        </w:rPr>
        <w:t>.5.6</w:t>
      </w:r>
      <w:r>
        <w:rPr>
          <w:rFonts w:hint="eastAsia" w:cs="宋体"/>
          <w:b/>
          <w:i w:val="0"/>
          <w:color w:val="auto"/>
          <w:spacing w:val="0"/>
          <w:w w:val="100"/>
          <w:sz w:val="24"/>
          <w:szCs w:val="24"/>
          <w:lang w:val="en-US" w:eastAsia="zh-CN" w:bidi="ar-SA"/>
        </w:rPr>
        <w:t xml:space="preserve">  </w:t>
      </w:r>
      <w:r>
        <w:rPr>
          <w:color w:val="auto"/>
          <w:spacing w:val="0"/>
          <w:highlight w:val="none"/>
        </w:rPr>
        <w:t>对有毒物质、药品等危险化学物质进行制造、加工、储存的工厂，研究单位和仓库等用户（含医院）严禁采用</w:t>
      </w:r>
      <w:r>
        <w:rPr>
          <w:rFonts w:hint="eastAsia"/>
          <w:color w:val="auto"/>
          <w:spacing w:val="0"/>
          <w:highlight w:val="none"/>
        </w:rPr>
        <w:t>箱式</w:t>
      </w:r>
      <w:r>
        <w:rPr>
          <w:color w:val="auto"/>
          <w:spacing w:val="0"/>
          <w:highlight w:val="none"/>
        </w:rPr>
        <w:t>（无负压）供水设备。</w:t>
      </w:r>
    </w:p>
    <w:p>
      <w:pPr>
        <w:pStyle w:val="25"/>
        <w:pageBreakBefore w:val="0"/>
        <w:widowControl w:val="0"/>
        <w:numPr>
          <w:ilvl w:val="2"/>
          <w:numId w:val="0"/>
        </w:numPr>
        <w:tabs>
          <w:tab w:val="left" w:pos="830"/>
        </w:tabs>
        <w:kinsoku/>
        <w:wordWrap/>
        <w:overflowPunct/>
        <w:topLinePunct w:val="0"/>
        <w:autoSpaceDE w:val="0"/>
        <w:autoSpaceDN w:val="0"/>
        <w:bidi w:val="0"/>
        <w:adjustRightInd w:val="0"/>
        <w:snapToGrid w:val="0"/>
        <w:spacing w:before="160" w:line="560" w:lineRule="exact"/>
        <w:ind w:left="0" w:leftChars="0" w:right="359" w:rightChars="0" w:firstLine="0" w:firstLineChars="0"/>
        <w:textAlignment w:val="auto"/>
        <w:rPr>
          <w:color w:val="auto"/>
          <w:spacing w:val="0"/>
          <w:highlight w:val="none"/>
        </w:rPr>
      </w:pPr>
      <w:r>
        <w:rPr>
          <w:rFonts w:hint="eastAsia" w:cs="宋体"/>
          <w:b/>
          <w:i w:val="0"/>
          <w:color w:val="auto"/>
          <w:spacing w:val="0"/>
          <w:w w:val="100"/>
          <w:sz w:val="24"/>
          <w:szCs w:val="24"/>
          <w:lang w:val="en-US" w:eastAsia="zh-CN" w:bidi="ar-SA"/>
        </w:rPr>
        <w:t>6</w:t>
      </w:r>
      <w:r>
        <w:rPr>
          <w:rFonts w:hint="default" w:ascii="宋体" w:hAnsi="宋体" w:eastAsia="宋体" w:cs="宋体"/>
          <w:b/>
          <w:i w:val="0"/>
          <w:color w:val="auto"/>
          <w:spacing w:val="0"/>
          <w:w w:val="100"/>
          <w:sz w:val="24"/>
          <w:szCs w:val="24"/>
          <w:lang w:val="en-US" w:eastAsia="zh-CN" w:bidi="ar-SA"/>
        </w:rPr>
        <w:t>.5.7</w:t>
      </w:r>
      <w:r>
        <w:rPr>
          <w:rFonts w:hint="eastAsia" w:cs="宋体"/>
          <w:b/>
          <w:i w:val="0"/>
          <w:color w:val="auto"/>
          <w:spacing w:val="0"/>
          <w:w w:val="100"/>
          <w:sz w:val="24"/>
          <w:szCs w:val="24"/>
          <w:lang w:val="en-US" w:eastAsia="zh-CN" w:bidi="ar-SA"/>
        </w:rPr>
        <w:t xml:space="preserve">  </w:t>
      </w:r>
      <w:r>
        <w:rPr>
          <w:rFonts w:hint="eastAsia"/>
          <w:color w:val="auto"/>
          <w:spacing w:val="0"/>
          <w:highlight w:val="none"/>
        </w:rPr>
        <w:t>箱式</w:t>
      </w:r>
      <w:r>
        <w:rPr>
          <w:color w:val="auto"/>
          <w:spacing w:val="0"/>
          <w:highlight w:val="none"/>
        </w:rPr>
        <w:t xml:space="preserve">（无负压）供水设备进口处的压力降至限定压力时，设备自动停止运行或减速运行响应时间不应大于 </w:t>
      </w:r>
      <w:r>
        <w:rPr>
          <w:rFonts w:ascii="Calibri" w:eastAsia="Calibri"/>
          <w:color w:val="auto"/>
          <w:spacing w:val="0"/>
          <w:highlight w:val="none"/>
        </w:rPr>
        <w:t>30s</w:t>
      </w:r>
      <w:r>
        <w:rPr>
          <w:color w:val="auto"/>
          <w:spacing w:val="0"/>
          <w:highlight w:val="none"/>
        </w:rPr>
        <w:t>。</w:t>
      </w:r>
    </w:p>
    <w:p>
      <w:pPr>
        <w:pStyle w:val="25"/>
        <w:pageBreakBefore w:val="0"/>
        <w:widowControl w:val="0"/>
        <w:numPr>
          <w:ilvl w:val="2"/>
          <w:numId w:val="0"/>
        </w:numPr>
        <w:tabs>
          <w:tab w:val="left" w:pos="830"/>
        </w:tabs>
        <w:kinsoku/>
        <w:wordWrap/>
        <w:overflowPunct/>
        <w:topLinePunct w:val="0"/>
        <w:autoSpaceDE w:val="0"/>
        <w:autoSpaceDN w:val="0"/>
        <w:bidi w:val="0"/>
        <w:adjustRightInd w:val="0"/>
        <w:snapToGrid w:val="0"/>
        <w:spacing w:before="1" w:line="560" w:lineRule="exact"/>
        <w:ind w:right="359" w:rightChars="0"/>
        <w:textAlignment w:val="auto"/>
        <w:rPr>
          <w:color w:val="auto"/>
          <w:spacing w:val="0"/>
          <w:highlight w:val="none"/>
        </w:rPr>
      </w:pPr>
      <w:r>
        <w:rPr>
          <w:rFonts w:hint="eastAsia" w:cs="宋体"/>
          <w:b/>
          <w:i w:val="0"/>
          <w:color w:val="auto"/>
          <w:spacing w:val="0"/>
          <w:w w:val="100"/>
          <w:sz w:val="24"/>
          <w:szCs w:val="24"/>
          <w:lang w:val="en-US" w:eastAsia="zh-CN" w:bidi="ar-SA"/>
        </w:rPr>
        <w:t>6</w:t>
      </w:r>
      <w:r>
        <w:rPr>
          <w:rFonts w:hint="default" w:ascii="宋体" w:hAnsi="宋体" w:eastAsia="宋体" w:cs="宋体"/>
          <w:b/>
          <w:i w:val="0"/>
          <w:color w:val="auto"/>
          <w:spacing w:val="0"/>
          <w:w w:val="100"/>
          <w:sz w:val="24"/>
          <w:szCs w:val="24"/>
          <w:lang w:val="en-US" w:eastAsia="zh-CN" w:bidi="ar-SA"/>
        </w:rPr>
        <w:t>.5.8</w:t>
      </w:r>
      <w:r>
        <w:rPr>
          <w:rFonts w:hint="eastAsia" w:cs="宋体"/>
          <w:b/>
          <w:i w:val="0"/>
          <w:color w:val="auto"/>
          <w:spacing w:val="0"/>
          <w:w w:val="100"/>
          <w:sz w:val="24"/>
          <w:szCs w:val="24"/>
          <w:lang w:val="en-US" w:eastAsia="zh-CN" w:bidi="ar-SA"/>
        </w:rPr>
        <w:t xml:space="preserve">  </w:t>
      </w:r>
      <w:r>
        <w:rPr>
          <w:color w:val="auto"/>
          <w:spacing w:val="0"/>
          <w:highlight w:val="none"/>
        </w:rPr>
        <w:t>供水管网接至</w:t>
      </w:r>
      <w:r>
        <w:rPr>
          <w:rFonts w:hint="eastAsia"/>
          <w:color w:val="auto"/>
          <w:spacing w:val="0"/>
          <w:highlight w:val="none"/>
        </w:rPr>
        <w:t>箱式</w:t>
      </w:r>
      <w:r>
        <w:rPr>
          <w:color w:val="auto"/>
          <w:spacing w:val="0"/>
          <w:highlight w:val="none"/>
        </w:rPr>
        <w:t>（无负压）设备进水口时，应设进水总阀门、过滤器、倒流防止器、压力传感器等。</w:t>
      </w:r>
    </w:p>
    <w:p>
      <w:pPr>
        <w:pStyle w:val="25"/>
        <w:pageBreakBefore w:val="0"/>
        <w:widowControl w:val="0"/>
        <w:numPr>
          <w:ilvl w:val="2"/>
          <w:numId w:val="0"/>
        </w:numPr>
        <w:tabs>
          <w:tab w:val="left" w:pos="950"/>
        </w:tabs>
        <w:kinsoku/>
        <w:wordWrap/>
        <w:overflowPunct/>
        <w:topLinePunct w:val="0"/>
        <w:autoSpaceDE w:val="0"/>
        <w:autoSpaceDN w:val="0"/>
        <w:bidi w:val="0"/>
        <w:adjustRightInd w:val="0"/>
        <w:snapToGrid w:val="0"/>
        <w:spacing w:before="2" w:line="560" w:lineRule="exact"/>
        <w:ind w:left="0" w:leftChars="0" w:right="357" w:rightChars="0" w:firstLine="0" w:firstLineChars="0"/>
        <w:textAlignment w:val="auto"/>
        <w:rPr>
          <w:color w:val="auto"/>
          <w:spacing w:val="0"/>
          <w:highlight w:val="none"/>
        </w:rPr>
      </w:pPr>
      <w:r>
        <w:rPr>
          <w:rFonts w:hint="eastAsia" w:cs="宋体"/>
          <w:b/>
          <w:i w:val="0"/>
          <w:color w:val="auto"/>
          <w:spacing w:val="0"/>
          <w:w w:val="100"/>
          <w:sz w:val="24"/>
          <w:szCs w:val="24"/>
          <w:lang w:val="en-US" w:eastAsia="zh-CN" w:bidi="ar-SA"/>
        </w:rPr>
        <w:t>6</w:t>
      </w:r>
      <w:r>
        <w:rPr>
          <w:rFonts w:hint="default" w:ascii="宋体" w:hAnsi="宋体" w:eastAsia="宋体" w:cs="宋体"/>
          <w:b/>
          <w:i w:val="0"/>
          <w:color w:val="auto"/>
          <w:spacing w:val="0"/>
          <w:w w:val="100"/>
          <w:sz w:val="24"/>
          <w:szCs w:val="24"/>
          <w:lang w:val="en-US" w:eastAsia="zh-CN" w:bidi="ar-SA"/>
        </w:rPr>
        <w:t>.5.9</w:t>
      </w:r>
      <w:r>
        <w:rPr>
          <w:rFonts w:hint="eastAsia" w:cs="宋体"/>
          <w:b/>
          <w:i w:val="0"/>
          <w:color w:val="auto"/>
          <w:spacing w:val="0"/>
          <w:w w:val="100"/>
          <w:sz w:val="24"/>
          <w:szCs w:val="24"/>
          <w:lang w:val="en-US" w:eastAsia="zh-CN" w:bidi="ar-SA"/>
        </w:rPr>
        <w:t xml:space="preserve">  </w:t>
      </w:r>
      <w:r>
        <w:rPr>
          <w:rFonts w:hint="eastAsia"/>
          <w:color w:val="auto"/>
          <w:spacing w:val="0"/>
          <w:highlight w:val="none"/>
        </w:rPr>
        <w:t>箱式</w:t>
      </w:r>
      <w:r>
        <w:rPr>
          <w:color w:val="auto"/>
          <w:spacing w:val="0"/>
          <w:highlight w:val="none"/>
        </w:rPr>
        <w:t>（无负压）供水设备进出水管之间宜设旁通管，旁通管应设阀门和止回阀。</w:t>
      </w:r>
    </w:p>
    <w:p>
      <w:pPr>
        <w:pStyle w:val="25"/>
        <w:pageBreakBefore w:val="0"/>
        <w:widowControl w:val="0"/>
        <w:numPr>
          <w:ilvl w:val="2"/>
          <w:numId w:val="0"/>
        </w:numPr>
        <w:tabs>
          <w:tab w:val="left" w:pos="950"/>
        </w:tabs>
        <w:kinsoku/>
        <w:wordWrap/>
        <w:overflowPunct/>
        <w:topLinePunct w:val="0"/>
        <w:autoSpaceDE w:val="0"/>
        <w:autoSpaceDN w:val="0"/>
        <w:bidi w:val="0"/>
        <w:adjustRightInd w:val="0"/>
        <w:snapToGrid w:val="0"/>
        <w:spacing w:before="1" w:line="560" w:lineRule="exact"/>
        <w:ind w:left="0" w:leftChars="0" w:firstLine="0" w:firstLineChars="0"/>
        <w:textAlignment w:val="auto"/>
        <w:rPr>
          <w:color w:val="auto"/>
          <w:spacing w:val="0"/>
          <w:highlight w:val="none"/>
        </w:rPr>
      </w:pPr>
      <w:r>
        <w:rPr>
          <w:rFonts w:hint="eastAsia" w:cs="宋体"/>
          <w:b/>
          <w:i w:val="0"/>
          <w:color w:val="auto"/>
          <w:spacing w:val="0"/>
          <w:w w:val="100"/>
          <w:sz w:val="24"/>
          <w:szCs w:val="24"/>
          <w:lang w:val="en-US" w:eastAsia="zh-CN" w:bidi="ar-SA"/>
        </w:rPr>
        <w:t>6</w:t>
      </w:r>
      <w:r>
        <w:rPr>
          <w:rFonts w:hint="default" w:ascii="宋体" w:hAnsi="宋体" w:eastAsia="宋体" w:cs="宋体"/>
          <w:b/>
          <w:i w:val="0"/>
          <w:color w:val="auto"/>
          <w:spacing w:val="0"/>
          <w:w w:val="100"/>
          <w:sz w:val="24"/>
          <w:szCs w:val="24"/>
          <w:lang w:val="en-US" w:eastAsia="zh-CN" w:bidi="ar-SA"/>
        </w:rPr>
        <w:t>.5.10</w:t>
      </w:r>
      <w:r>
        <w:rPr>
          <w:rFonts w:hint="eastAsia" w:cs="宋体"/>
          <w:b/>
          <w:i w:val="0"/>
          <w:color w:val="auto"/>
          <w:spacing w:val="0"/>
          <w:w w:val="100"/>
          <w:sz w:val="24"/>
          <w:szCs w:val="24"/>
          <w:lang w:val="en-US" w:eastAsia="zh-CN" w:bidi="ar-SA"/>
        </w:rPr>
        <w:t xml:space="preserve">  </w:t>
      </w:r>
      <w:r>
        <w:rPr>
          <w:rFonts w:hint="eastAsia"/>
          <w:color w:val="auto"/>
          <w:spacing w:val="0"/>
          <w:highlight w:val="none"/>
        </w:rPr>
        <w:t>箱式</w:t>
      </w:r>
      <w:r>
        <w:rPr>
          <w:color w:val="auto"/>
          <w:spacing w:val="0"/>
          <w:highlight w:val="none"/>
        </w:rPr>
        <w:t>（无负压）供水设备的工作压力与承压等级应符合下列规定：</w:t>
      </w:r>
    </w:p>
    <w:p>
      <w:pPr>
        <w:pStyle w:val="25"/>
        <w:pageBreakBefore w:val="0"/>
        <w:widowControl w:val="0"/>
        <w:numPr>
          <w:ilvl w:val="0"/>
          <w:numId w:val="12"/>
        </w:numPr>
        <w:tabs>
          <w:tab w:val="left" w:pos="943"/>
        </w:tabs>
        <w:kinsoku/>
        <w:wordWrap/>
        <w:overflowPunct/>
        <w:topLinePunct w:val="0"/>
        <w:autoSpaceDE w:val="0"/>
        <w:autoSpaceDN w:val="0"/>
        <w:bidi w:val="0"/>
        <w:adjustRightInd w:val="0"/>
        <w:snapToGrid w:val="0"/>
        <w:spacing w:line="560" w:lineRule="exact"/>
        <w:ind w:firstLine="0" w:firstLineChars="0"/>
        <w:textAlignment w:val="auto"/>
        <w:rPr>
          <w:color w:val="auto"/>
          <w:spacing w:val="0"/>
          <w:highlight w:val="none"/>
        </w:rPr>
      </w:pPr>
      <w:r>
        <w:rPr>
          <w:color w:val="auto"/>
          <w:spacing w:val="0"/>
          <w:highlight w:val="none"/>
        </w:rPr>
        <w:t>当工作压力≤0.7 MPa 时，设备承压等级不小于 1.0MPa；</w:t>
      </w:r>
    </w:p>
    <w:p>
      <w:pPr>
        <w:pStyle w:val="25"/>
        <w:pageBreakBefore w:val="0"/>
        <w:widowControl w:val="0"/>
        <w:numPr>
          <w:ilvl w:val="0"/>
          <w:numId w:val="12"/>
        </w:numPr>
        <w:tabs>
          <w:tab w:val="left" w:pos="943"/>
        </w:tabs>
        <w:kinsoku/>
        <w:wordWrap/>
        <w:overflowPunct/>
        <w:topLinePunct w:val="0"/>
        <w:autoSpaceDE w:val="0"/>
        <w:autoSpaceDN w:val="0"/>
        <w:bidi w:val="0"/>
        <w:adjustRightInd w:val="0"/>
        <w:snapToGrid w:val="0"/>
        <w:spacing w:line="560" w:lineRule="exact"/>
        <w:ind w:firstLine="0" w:firstLineChars="0"/>
        <w:textAlignment w:val="auto"/>
        <w:rPr>
          <w:color w:val="auto"/>
          <w:spacing w:val="0"/>
          <w:highlight w:val="none"/>
        </w:rPr>
      </w:pPr>
      <w:r>
        <w:rPr>
          <w:color w:val="auto"/>
          <w:spacing w:val="0"/>
          <w:highlight w:val="none"/>
        </w:rPr>
        <w:t>当 0.7 MPa﹤工作压力≤1.2 MPa 时，设备承压等级不小于 1.6MPa；</w:t>
      </w:r>
    </w:p>
    <w:p>
      <w:pPr>
        <w:pStyle w:val="25"/>
        <w:pageBreakBefore w:val="0"/>
        <w:widowControl w:val="0"/>
        <w:numPr>
          <w:ilvl w:val="0"/>
          <w:numId w:val="12"/>
        </w:numPr>
        <w:tabs>
          <w:tab w:val="left" w:pos="943"/>
        </w:tabs>
        <w:kinsoku/>
        <w:wordWrap/>
        <w:overflowPunct/>
        <w:topLinePunct w:val="0"/>
        <w:autoSpaceDE w:val="0"/>
        <w:autoSpaceDN w:val="0"/>
        <w:bidi w:val="0"/>
        <w:adjustRightInd w:val="0"/>
        <w:snapToGrid w:val="0"/>
        <w:spacing w:line="560" w:lineRule="exact"/>
        <w:ind w:firstLine="0" w:firstLineChars="0"/>
        <w:textAlignment w:val="auto"/>
        <w:rPr>
          <w:color w:val="auto"/>
          <w:spacing w:val="0"/>
          <w:highlight w:val="none"/>
        </w:rPr>
      </w:pPr>
      <w:r>
        <w:rPr>
          <w:color w:val="auto"/>
          <w:spacing w:val="0"/>
          <w:highlight w:val="none"/>
        </w:rPr>
        <w:t>当 1.2 MPa﹤工作压力≤2.0 MPa 时，设备承压等级不小于 2.5MPa。</w:t>
      </w:r>
    </w:p>
    <w:p>
      <w:pPr>
        <w:pStyle w:val="25"/>
        <w:pageBreakBefore w:val="0"/>
        <w:widowControl w:val="0"/>
        <w:numPr>
          <w:ilvl w:val="2"/>
          <w:numId w:val="0"/>
        </w:numPr>
        <w:tabs>
          <w:tab w:val="left" w:pos="950"/>
        </w:tabs>
        <w:kinsoku/>
        <w:wordWrap/>
        <w:overflowPunct/>
        <w:topLinePunct w:val="0"/>
        <w:autoSpaceDE w:val="0"/>
        <w:autoSpaceDN w:val="0"/>
        <w:bidi w:val="0"/>
        <w:adjustRightInd w:val="0"/>
        <w:snapToGrid w:val="0"/>
        <w:spacing w:before="160" w:line="560" w:lineRule="exact"/>
        <w:ind w:left="0" w:leftChars="0" w:right="357" w:rightChars="0" w:firstLine="0" w:firstLineChars="0"/>
        <w:textAlignment w:val="auto"/>
        <w:rPr>
          <w:color w:val="auto"/>
          <w:spacing w:val="0"/>
          <w:highlight w:val="none"/>
        </w:rPr>
      </w:pPr>
      <w:r>
        <w:rPr>
          <w:rFonts w:hint="eastAsia" w:cs="宋体"/>
          <w:b/>
          <w:i w:val="0"/>
          <w:color w:val="auto"/>
          <w:spacing w:val="0"/>
          <w:w w:val="100"/>
          <w:sz w:val="24"/>
          <w:szCs w:val="24"/>
          <w:lang w:val="en-US" w:eastAsia="zh-CN" w:bidi="ar-SA"/>
        </w:rPr>
        <w:t>6</w:t>
      </w:r>
      <w:r>
        <w:rPr>
          <w:rFonts w:hint="default" w:ascii="宋体" w:hAnsi="宋体" w:eastAsia="宋体" w:cs="宋体"/>
          <w:b/>
          <w:i w:val="0"/>
          <w:color w:val="auto"/>
          <w:spacing w:val="0"/>
          <w:w w:val="100"/>
          <w:sz w:val="24"/>
          <w:szCs w:val="24"/>
          <w:lang w:val="en-US" w:eastAsia="zh-CN" w:bidi="ar-SA"/>
        </w:rPr>
        <w:t>.5.11</w:t>
      </w:r>
      <w:r>
        <w:rPr>
          <w:rFonts w:hint="eastAsia" w:cs="宋体"/>
          <w:b/>
          <w:i w:val="0"/>
          <w:color w:val="auto"/>
          <w:spacing w:val="0"/>
          <w:w w:val="100"/>
          <w:sz w:val="24"/>
          <w:szCs w:val="24"/>
          <w:lang w:val="en-US" w:eastAsia="zh-CN" w:bidi="ar-SA"/>
        </w:rPr>
        <w:t xml:space="preserve">  </w:t>
      </w:r>
      <w:r>
        <w:rPr>
          <w:color w:val="auto"/>
          <w:spacing w:val="0"/>
          <w:highlight w:val="none"/>
        </w:rPr>
        <w:t>具有水箱贮存功能的</w:t>
      </w:r>
      <w:r>
        <w:rPr>
          <w:rFonts w:hint="eastAsia"/>
          <w:color w:val="auto"/>
          <w:spacing w:val="0"/>
          <w:highlight w:val="none"/>
        </w:rPr>
        <w:t>箱式</w:t>
      </w:r>
      <w:r>
        <w:rPr>
          <w:color w:val="auto"/>
          <w:spacing w:val="0"/>
          <w:highlight w:val="none"/>
        </w:rPr>
        <w:t>（无负压）供水设备，其水箱应具有定时</w:t>
      </w:r>
      <w:r>
        <w:rPr>
          <w:rFonts w:hint="eastAsia"/>
          <w:color w:val="auto"/>
          <w:spacing w:val="0"/>
          <w:highlight w:val="none"/>
        </w:rPr>
        <w:t>自动</w:t>
      </w:r>
      <w:r>
        <w:rPr>
          <w:color w:val="auto"/>
          <w:spacing w:val="0"/>
          <w:highlight w:val="none"/>
        </w:rPr>
        <w:t>循环功能，并应保证贮水在水箱的停留时间不得超过</w:t>
      </w:r>
      <w:r>
        <w:rPr>
          <w:rFonts w:hint="eastAsia"/>
          <w:color w:val="auto"/>
          <w:spacing w:val="0"/>
          <w:highlight w:val="none"/>
        </w:rPr>
        <w:t>48</w:t>
      </w:r>
      <w:r>
        <w:rPr>
          <w:rFonts w:ascii="Calibri" w:eastAsia="Calibri"/>
          <w:color w:val="auto"/>
          <w:spacing w:val="0"/>
          <w:highlight w:val="none"/>
        </w:rPr>
        <w:t>h</w:t>
      </w:r>
      <w:r>
        <w:rPr>
          <w:rFonts w:hint="eastAsia" w:ascii="Calibri"/>
          <w:color w:val="auto"/>
          <w:spacing w:val="0"/>
          <w:highlight w:val="none"/>
        </w:rPr>
        <w:t>，符合</w:t>
      </w:r>
      <w:r>
        <w:rPr>
          <w:rFonts w:hint="eastAsia"/>
          <w:color w:val="auto"/>
          <w:spacing w:val="0"/>
          <w:highlight w:val="none"/>
        </w:rPr>
        <w:t>《建筑给水排水设计标准》GB 50015的相关要求。</w:t>
      </w:r>
    </w:p>
    <w:p>
      <w:pPr>
        <w:pStyle w:val="4"/>
        <w:pageBreakBefore w:val="0"/>
        <w:widowControl w:val="0"/>
        <w:numPr>
          <w:ilvl w:val="1"/>
          <w:numId w:val="0"/>
        </w:numPr>
        <w:tabs>
          <w:tab w:val="left" w:pos="797"/>
        </w:tabs>
        <w:kinsoku/>
        <w:wordWrap/>
        <w:overflowPunct/>
        <w:topLinePunct w:val="0"/>
        <w:autoSpaceDE w:val="0"/>
        <w:autoSpaceDN w:val="0"/>
        <w:bidi w:val="0"/>
        <w:adjustRightInd w:val="0"/>
        <w:snapToGrid w:val="0"/>
        <w:spacing w:before="199" w:line="560" w:lineRule="exact"/>
        <w:jc w:val="both"/>
        <w:textAlignment w:val="auto"/>
        <w:rPr>
          <w:rFonts w:hint="eastAsia" w:ascii="黑体" w:hAnsi="黑体" w:eastAsia="黑体" w:cs="黑体"/>
          <w:color w:val="auto"/>
          <w:spacing w:val="0"/>
          <w:sz w:val="30"/>
          <w:szCs w:val="30"/>
          <w:highlight w:val="none"/>
        </w:rPr>
      </w:pPr>
      <w:bookmarkStart w:id="17" w:name="_Toc104884691"/>
      <w:r>
        <w:rPr>
          <w:rFonts w:hint="eastAsia" w:ascii="黑体" w:hAnsi="黑体" w:eastAsia="黑体" w:cs="黑体"/>
          <w:b/>
          <w:bCs/>
          <w:color w:val="auto"/>
          <w:spacing w:val="0"/>
          <w:w w:val="99"/>
          <w:sz w:val="30"/>
          <w:szCs w:val="30"/>
          <w:lang w:val="en-US" w:eastAsia="zh-CN" w:bidi="ar-SA"/>
        </w:rPr>
        <w:t xml:space="preserve">6.6  </w:t>
      </w:r>
      <w:r>
        <w:rPr>
          <w:rFonts w:hint="eastAsia" w:ascii="黑体" w:hAnsi="黑体" w:eastAsia="黑体" w:cs="黑体"/>
          <w:color w:val="auto"/>
          <w:spacing w:val="0"/>
          <w:sz w:val="30"/>
          <w:szCs w:val="30"/>
          <w:highlight w:val="none"/>
        </w:rPr>
        <w:t>控制系统</w:t>
      </w:r>
      <w:bookmarkEnd w:id="17"/>
    </w:p>
    <w:p>
      <w:pPr>
        <w:pStyle w:val="25"/>
        <w:pageBreakBefore w:val="0"/>
        <w:widowControl w:val="0"/>
        <w:numPr>
          <w:ilvl w:val="2"/>
          <w:numId w:val="0"/>
        </w:numPr>
        <w:tabs>
          <w:tab w:val="left" w:pos="828"/>
        </w:tabs>
        <w:kinsoku/>
        <w:wordWrap/>
        <w:overflowPunct/>
        <w:topLinePunct w:val="0"/>
        <w:autoSpaceDE w:val="0"/>
        <w:autoSpaceDN w:val="0"/>
        <w:bidi w:val="0"/>
        <w:adjustRightInd w:val="0"/>
        <w:snapToGrid w:val="0"/>
        <w:spacing w:before="3" w:line="560" w:lineRule="exact"/>
        <w:ind w:left="0" w:leftChars="0" w:firstLine="0" w:firstLineChars="0"/>
        <w:textAlignment w:val="auto"/>
        <w:rPr>
          <w:color w:val="auto"/>
          <w:spacing w:val="0"/>
          <w:highlight w:val="none"/>
        </w:rPr>
      </w:pPr>
      <w:r>
        <w:rPr>
          <w:rFonts w:hint="eastAsia" w:cs="宋体"/>
          <w:b/>
          <w:i w:val="0"/>
          <w:color w:val="auto"/>
          <w:spacing w:val="0"/>
          <w:w w:val="100"/>
          <w:sz w:val="24"/>
          <w:szCs w:val="24"/>
          <w:lang w:val="en-US" w:eastAsia="zh-CN" w:bidi="ar-SA"/>
        </w:rPr>
        <w:t>6</w:t>
      </w:r>
      <w:r>
        <w:rPr>
          <w:rFonts w:hint="default" w:ascii="宋体" w:hAnsi="宋体" w:eastAsia="宋体" w:cs="宋体"/>
          <w:b/>
          <w:i w:val="0"/>
          <w:color w:val="auto"/>
          <w:spacing w:val="0"/>
          <w:w w:val="100"/>
          <w:sz w:val="24"/>
          <w:szCs w:val="24"/>
          <w:lang w:val="en-US" w:eastAsia="zh-CN" w:bidi="ar-SA"/>
        </w:rPr>
        <w:t>.6.1</w:t>
      </w:r>
      <w:r>
        <w:rPr>
          <w:rFonts w:hint="eastAsia" w:cs="宋体"/>
          <w:b/>
          <w:i w:val="0"/>
          <w:color w:val="auto"/>
          <w:spacing w:val="0"/>
          <w:w w:val="100"/>
          <w:sz w:val="24"/>
          <w:szCs w:val="24"/>
          <w:lang w:val="en-US" w:eastAsia="zh-CN" w:bidi="ar-SA"/>
        </w:rPr>
        <w:t xml:space="preserve">  </w:t>
      </w:r>
      <w:r>
        <w:rPr>
          <w:rFonts w:hint="eastAsia"/>
          <w:color w:val="auto"/>
          <w:spacing w:val="0"/>
          <w:highlight w:val="none"/>
        </w:rPr>
        <w:t xml:space="preserve">控制柜防护等级应符合GB </w:t>
      </w:r>
      <w:r>
        <w:rPr>
          <w:color w:val="auto"/>
          <w:spacing w:val="0"/>
          <w:highlight w:val="none"/>
        </w:rPr>
        <w:t>4208</w:t>
      </w:r>
      <w:r>
        <w:rPr>
          <w:rFonts w:hint="eastAsia"/>
          <w:color w:val="auto"/>
          <w:spacing w:val="0"/>
          <w:highlight w:val="none"/>
        </w:rPr>
        <w:t>的要求，且不应低于I</w:t>
      </w:r>
      <w:r>
        <w:rPr>
          <w:color w:val="auto"/>
          <w:spacing w:val="0"/>
          <w:highlight w:val="none"/>
        </w:rPr>
        <w:t>P30。</w:t>
      </w:r>
    </w:p>
    <w:p>
      <w:pPr>
        <w:pStyle w:val="25"/>
        <w:pageBreakBefore w:val="0"/>
        <w:widowControl w:val="0"/>
        <w:numPr>
          <w:ilvl w:val="2"/>
          <w:numId w:val="0"/>
        </w:numPr>
        <w:tabs>
          <w:tab w:val="left" w:pos="828"/>
        </w:tabs>
        <w:kinsoku/>
        <w:wordWrap/>
        <w:overflowPunct/>
        <w:topLinePunct w:val="0"/>
        <w:autoSpaceDE w:val="0"/>
        <w:autoSpaceDN w:val="0"/>
        <w:bidi w:val="0"/>
        <w:adjustRightInd w:val="0"/>
        <w:snapToGrid w:val="0"/>
        <w:spacing w:before="3" w:line="560" w:lineRule="exact"/>
        <w:ind w:left="0" w:leftChars="0" w:firstLine="0" w:firstLineChars="0"/>
        <w:textAlignment w:val="auto"/>
        <w:rPr>
          <w:color w:val="auto"/>
          <w:spacing w:val="0"/>
          <w:highlight w:val="none"/>
        </w:rPr>
      </w:pPr>
      <w:r>
        <w:rPr>
          <w:rFonts w:hint="eastAsia" w:cs="宋体"/>
          <w:b/>
          <w:i w:val="0"/>
          <w:color w:val="auto"/>
          <w:spacing w:val="0"/>
          <w:w w:val="100"/>
          <w:sz w:val="24"/>
          <w:szCs w:val="24"/>
          <w:lang w:val="en-US" w:eastAsia="zh-CN" w:bidi="ar-SA"/>
        </w:rPr>
        <w:t>6</w:t>
      </w:r>
      <w:r>
        <w:rPr>
          <w:rFonts w:hint="default" w:ascii="宋体" w:hAnsi="宋体" w:eastAsia="宋体" w:cs="宋体"/>
          <w:b/>
          <w:i w:val="0"/>
          <w:color w:val="auto"/>
          <w:spacing w:val="0"/>
          <w:w w:val="100"/>
          <w:sz w:val="24"/>
          <w:szCs w:val="24"/>
          <w:lang w:val="en-US" w:eastAsia="zh-CN" w:bidi="ar-SA"/>
        </w:rPr>
        <w:t>.6.2</w:t>
      </w:r>
      <w:r>
        <w:rPr>
          <w:rFonts w:hint="eastAsia" w:cs="宋体"/>
          <w:b/>
          <w:i w:val="0"/>
          <w:color w:val="auto"/>
          <w:spacing w:val="0"/>
          <w:w w:val="100"/>
          <w:sz w:val="24"/>
          <w:szCs w:val="24"/>
          <w:lang w:val="en-US" w:eastAsia="zh-CN" w:bidi="ar-SA"/>
        </w:rPr>
        <w:t xml:space="preserve">  </w:t>
      </w:r>
      <w:r>
        <w:rPr>
          <w:color w:val="auto"/>
          <w:spacing w:val="0"/>
          <w:highlight w:val="none"/>
        </w:rPr>
        <w:t>控制柜内应设置强制通风、照明装置。</w:t>
      </w:r>
    </w:p>
    <w:p>
      <w:pPr>
        <w:pStyle w:val="25"/>
        <w:pageBreakBefore w:val="0"/>
        <w:widowControl w:val="0"/>
        <w:numPr>
          <w:ilvl w:val="2"/>
          <w:numId w:val="0"/>
        </w:numPr>
        <w:tabs>
          <w:tab w:val="left" w:pos="828"/>
        </w:tabs>
        <w:kinsoku/>
        <w:wordWrap/>
        <w:overflowPunct/>
        <w:topLinePunct w:val="0"/>
        <w:autoSpaceDE w:val="0"/>
        <w:autoSpaceDN w:val="0"/>
        <w:bidi w:val="0"/>
        <w:adjustRightInd w:val="0"/>
        <w:snapToGrid w:val="0"/>
        <w:spacing w:before="3" w:line="560" w:lineRule="exact"/>
        <w:ind w:left="0" w:leftChars="0" w:firstLine="0" w:firstLineChars="0"/>
        <w:textAlignment w:val="auto"/>
        <w:rPr>
          <w:color w:val="auto"/>
          <w:spacing w:val="0"/>
          <w:highlight w:val="none"/>
        </w:rPr>
      </w:pPr>
      <w:r>
        <w:rPr>
          <w:rFonts w:hint="eastAsia" w:cs="宋体"/>
          <w:b/>
          <w:i w:val="0"/>
          <w:color w:val="auto"/>
          <w:spacing w:val="0"/>
          <w:w w:val="100"/>
          <w:sz w:val="24"/>
          <w:szCs w:val="24"/>
          <w:lang w:val="en-US" w:eastAsia="zh-CN" w:bidi="ar-SA"/>
        </w:rPr>
        <w:t>6</w:t>
      </w:r>
      <w:r>
        <w:rPr>
          <w:rFonts w:hint="default" w:ascii="宋体" w:hAnsi="宋体" w:eastAsia="宋体" w:cs="宋体"/>
          <w:b/>
          <w:i w:val="0"/>
          <w:color w:val="auto"/>
          <w:spacing w:val="0"/>
          <w:w w:val="100"/>
          <w:sz w:val="24"/>
          <w:szCs w:val="24"/>
          <w:lang w:val="en-US" w:eastAsia="zh-CN" w:bidi="ar-SA"/>
        </w:rPr>
        <w:t>.6.3</w:t>
      </w:r>
      <w:r>
        <w:rPr>
          <w:rFonts w:hint="eastAsia" w:cs="宋体"/>
          <w:b/>
          <w:i w:val="0"/>
          <w:color w:val="auto"/>
          <w:spacing w:val="0"/>
          <w:w w:val="100"/>
          <w:sz w:val="24"/>
          <w:szCs w:val="24"/>
          <w:lang w:val="en-US" w:eastAsia="zh-CN" w:bidi="ar-SA"/>
        </w:rPr>
        <w:t xml:space="preserve">  </w:t>
      </w:r>
      <w:r>
        <w:rPr>
          <w:color w:val="auto"/>
          <w:spacing w:val="0"/>
          <w:highlight w:val="none"/>
        </w:rPr>
        <w:t>控制柜应具有远程监测、监控功能。</w:t>
      </w:r>
    </w:p>
    <w:p>
      <w:pPr>
        <w:pStyle w:val="25"/>
        <w:pageBreakBefore w:val="0"/>
        <w:widowControl w:val="0"/>
        <w:numPr>
          <w:ilvl w:val="2"/>
          <w:numId w:val="0"/>
        </w:numPr>
        <w:tabs>
          <w:tab w:val="left" w:pos="828"/>
        </w:tabs>
        <w:kinsoku/>
        <w:wordWrap/>
        <w:overflowPunct/>
        <w:topLinePunct w:val="0"/>
        <w:autoSpaceDE w:val="0"/>
        <w:autoSpaceDN w:val="0"/>
        <w:bidi w:val="0"/>
        <w:adjustRightInd w:val="0"/>
        <w:snapToGrid w:val="0"/>
        <w:spacing w:before="3" w:line="560" w:lineRule="exact"/>
        <w:ind w:left="0" w:leftChars="0" w:firstLine="0" w:firstLineChars="0"/>
        <w:textAlignment w:val="auto"/>
        <w:rPr>
          <w:color w:val="auto"/>
          <w:spacing w:val="0"/>
          <w:highlight w:val="none"/>
        </w:rPr>
      </w:pPr>
      <w:r>
        <w:rPr>
          <w:rFonts w:hint="eastAsia" w:cs="宋体"/>
          <w:b/>
          <w:i w:val="0"/>
          <w:color w:val="auto"/>
          <w:spacing w:val="0"/>
          <w:w w:val="100"/>
          <w:sz w:val="24"/>
          <w:szCs w:val="24"/>
          <w:lang w:val="en-US" w:eastAsia="zh-CN" w:bidi="ar-SA"/>
        </w:rPr>
        <w:t>6</w:t>
      </w:r>
      <w:r>
        <w:rPr>
          <w:rFonts w:hint="default" w:ascii="宋体" w:hAnsi="宋体" w:eastAsia="宋体" w:cs="宋体"/>
          <w:b/>
          <w:i w:val="0"/>
          <w:color w:val="auto"/>
          <w:spacing w:val="0"/>
          <w:w w:val="100"/>
          <w:sz w:val="24"/>
          <w:szCs w:val="24"/>
          <w:lang w:val="en-US" w:eastAsia="zh-CN" w:bidi="ar-SA"/>
        </w:rPr>
        <w:t>.6.4</w:t>
      </w:r>
      <w:r>
        <w:rPr>
          <w:rFonts w:hint="eastAsia" w:cs="宋体"/>
          <w:b/>
          <w:i w:val="0"/>
          <w:color w:val="auto"/>
          <w:spacing w:val="0"/>
          <w:w w:val="100"/>
          <w:sz w:val="24"/>
          <w:szCs w:val="24"/>
          <w:lang w:val="en-US" w:eastAsia="zh-CN" w:bidi="ar-SA"/>
        </w:rPr>
        <w:t xml:space="preserve">  </w:t>
      </w:r>
      <w:r>
        <w:rPr>
          <w:rFonts w:hint="eastAsia"/>
          <w:color w:val="auto"/>
          <w:spacing w:val="0"/>
          <w:highlight w:val="none"/>
        </w:rPr>
        <w:t>控制设备应按现行国家标准《通用用电设备配电设计规范》GB 5055执行。电源防雷器应符合现行国家标准《电力电子电容器》GB /T17702.12.</w:t>
      </w:r>
    </w:p>
    <w:p>
      <w:pPr>
        <w:pStyle w:val="25"/>
        <w:pageBreakBefore w:val="0"/>
        <w:widowControl w:val="0"/>
        <w:numPr>
          <w:ilvl w:val="2"/>
          <w:numId w:val="0"/>
        </w:numPr>
        <w:tabs>
          <w:tab w:val="left" w:pos="828"/>
        </w:tabs>
        <w:kinsoku/>
        <w:wordWrap/>
        <w:overflowPunct/>
        <w:topLinePunct w:val="0"/>
        <w:autoSpaceDE w:val="0"/>
        <w:autoSpaceDN w:val="0"/>
        <w:bidi w:val="0"/>
        <w:adjustRightInd w:val="0"/>
        <w:snapToGrid w:val="0"/>
        <w:spacing w:before="3" w:line="560" w:lineRule="exact"/>
        <w:ind w:left="0" w:leftChars="0" w:firstLine="0" w:firstLineChars="0"/>
        <w:textAlignment w:val="auto"/>
        <w:rPr>
          <w:color w:val="auto"/>
          <w:spacing w:val="0"/>
          <w:highlight w:val="none"/>
        </w:rPr>
      </w:pPr>
      <w:r>
        <w:rPr>
          <w:rFonts w:hint="eastAsia" w:cs="宋体"/>
          <w:b/>
          <w:i w:val="0"/>
          <w:color w:val="auto"/>
          <w:spacing w:val="0"/>
          <w:w w:val="100"/>
          <w:sz w:val="24"/>
          <w:szCs w:val="24"/>
          <w:lang w:val="en-US" w:eastAsia="zh-CN" w:bidi="ar-SA"/>
        </w:rPr>
        <w:t>6</w:t>
      </w:r>
      <w:r>
        <w:rPr>
          <w:rFonts w:hint="default" w:ascii="宋体" w:hAnsi="宋体" w:eastAsia="宋体" w:cs="宋体"/>
          <w:b/>
          <w:i w:val="0"/>
          <w:color w:val="auto"/>
          <w:spacing w:val="0"/>
          <w:w w:val="100"/>
          <w:sz w:val="24"/>
          <w:szCs w:val="24"/>
          <w:lang w:val="en-US" w:eastAsia="zh-CN" w:bidi="ar-SA"/>
        </w:rPr>
        <w:t>.6.5</w:t>
      </w:r>
      <w:r>
        <w:rPr>
          <w:rFonts w:hint="eastAsia" w:cs="宋体"/>
          <w:b/>
          <w:i w:val="0"/>
          <w:color w:val="auto"/>
          <w:spacing w:val="0"/>
          <w:w w:val="100"/>
          <w:sz w:val="24"/>
          <w:szCs w:val="24"/>
          <w:lang w:val="en-US" w:eastAsia="zh-CN" w:bidi="ar-SA"/>
        </w:rPr>
        <w:t xml:space="preserve">  </w:t>
      </w:r>
      <w:r>
        <w:rPr>
          <w:rFonts w:hint="eastAsia"/>
          <w:color w:val="auto"/>
          <w:spacing w:val="0"/>
          <w:highlight w:val="none"/>
        </w:rPr>
        <w:t>控制柜在承受5℃±3℃，持续2h的低温试验后，应能正常、可靠工作；在承受40℃±2℃ ，持续2h的高温试验后，应能正常、可靠工作；在承受40℃±2℃、相对湿度90%</w:t>
      </w:r>
      <w:r>
        <w:rPr>
          <w:rFonts w:hint="eastAsia"/>
          <w:color w:val="auto"/>
          <w:spacing w:val="0"/>
          <w:highlight w:val="none"/>
          <w:lang w:eastAsia="zh-CN"/>
        </w:rPr>
        <w:t>～</w:t>
      </w:r>
      <w:r>
        <w:rPr>
          <w:rFonts w:hint="eastAsia"/>
          <w:color w:val="auto"/>
          <w:spacing w:val="0"/>
          <w:highlight w:val="none"/>
        </w:rPr>
        <w:t>95%的恒定湿热试验后，应能正常、可靠工作，并提供省级以上检测机构出具的检测报告。</w:t>
      </w:r>
    </w:p>
    <w:p>
      <w:pPr>
        <w:pStyle w:val="25"/>
        <w:pageBreakBefore w:val="0"/>
        <w:widowControl w:val="0"/>
        <w:numPr>
          <w:ilvl w:val="2"/>
          <w:numId w:val="0"/>
        </w:numPr>
        <w:tabs>
          <w:tab w:val="left" w:pos="828"/>
        </w:tabs>
        <w:kinsoku/>
        <w:wordWrap/>
        <w:overflowPunct/>
        <w:topLinePunct w:val="0"/>
        <w:autoSpaceDE w:val="0"/>
        <w:autoSpaceDN w:val="0"/>
        <w:bidi w:val="0"/>
        <w:adjustRightInd w:val="0"/>
        <w:snapToGrid w:val="0"/>
        <w:spacing w:before="3" w:line="560" w:lineRule="exact"/>
        <w:ind w:left="0" w:leftChars="0" w:firstLine="0" w:firstLineChars="0"/>
        <w:textAlignment w:val="auto"/>
        <w:rPr>
          <w:rFonts w:hint="eastAsia" w:cs="宋体"/>
          <w:b w:val="0"/>
          <w:bCs/>
          <w:i w:val="0"/>
          <w:color w:val="auto"/>
          <w:spacing w:val="0"/>
          <w:w w:val="100"/>
          <w:sz w:val="24"/>
          <w:szCs w:val="24"/>
          <w:lang w:val="en-US" w:eastAsia="zh-CN" w:bidi="ar-SA"/>
        </w:rPr>
      </w:pPr>
      <w:r>
        <w:rPr>
          <w:rFonts w:hint="eastAsia" w:cs="宋体"/>
          <w:b/>
          <w:i w:val="0"/>
          <w:color w:val="auto"/>
          <w:spacing w:val="0"/>
          <w:w w:val="100"/>
          <w:sz w:val="24"/>
          <w:szCs w:val="24"/>
          <w:lang w:val="en-US" w:eastAsia="zh-CN" w:bidi="ar-SA"/>
        </w:rPr>
        <w:t>6</w:t>
      </w:r>
      <w:r>
        <w:rPr>
          <w:rFonts w:hint="default" w:ascii="宋体" w:hAnsi="宋体" w:eastAsia="宋体" w:cs="宋体"/>
          <w:b/>
          <w:i w:val="0"/>
          <w:color w:val="auto"/>
          <w:spacing w:val="0"/>
          <w:w w:val="100"/>
          <w:sz w:val="24"/>
          <w:szCs w:val="24"/>
          <w:lang w:val="en-US" w:eastAsia="zh-CN" w:bidi="ar-SA"/>
        </w:rPr>
        <w:t>.6.6</w:t>
      </w:r>
      <w:r>
        <w:rPr>
          <w:rFonts w:hint="eastAsia" w:cs="宋体"/>
          <w:b/>
          <w:i w:val="0"/>
          <w:color w:val="auto"/>
          <w:spacing w:val="0"/>
          <w:w w:val="100"/>
          <w:sz w:val="24"/>
          <w:szCs w:val="24"/>
          <w:lang w:val="en-US" w:eastAsia="zh-CN" w:bidi="ar-SA"/>
        </w:rPr>
        <w:t xml:space="preserve">  </w:t>
      </w:r>
      <w:r>
        <w:rPr>
          <w:rFonts w:hint="eastAsia" w:cs="宋体"/>
          <w:b w:val="0"/>
          <w:bCs/>
          <w:i w:val="0"/>
          <w:color w:val="auto"/>
          <w:spacing w:val="0"/>
          <w:w w:val="100"/>
          <w:sz w:val="24"/>
          <w:szCs w:val="24"/>
          <w:lang w:val="en-US" w:eastAsia="zh-CN" w:bidi="ar-SA"/>
        </w:rPr>
        <w:t>每套供水机组应配置合适的数据采集控制终端，安全运行状态信号经控制柜接入数据采集控制终端，并且数据采集控制终端应实现如下功能：</w:t>
      </w:r>
    </w:p>
    <w:p>
      <w:pPr>
        <w:pStyle w:val="25"/>
        <w:pageBreakBefore w:val="0"/>
        <w:widowControl w:val="0"/>
        <w:numPr>
          <w:ilvl w:val="2"/>
          <w:numId w:val="0"/>
        </w:numPr>
        <w:tabs>
          <w:tab w:val="left" w:pos="828"/>
        </w:tabs>
        <w:kinsoku/>
        <w:wordWrap/>
        <w:overflowPunct/>
        <w:topLinePunct w:val="0"/>
        <w:autoSpaceDE w:val="0"/>
        <w:autoSpaceDN w:val="0"/>
        <w:bidi w:val="0"/>
        <w:adjustRightInd w:val="0"/>
        <w:snapToGrid w:val="0"/>
        <w:spacing w:before="3" w:line="560" w:lineRule="exact"/>
        <w:ind w:left="0" w:leftChars="0" w:firstLine="480" w:firstLineChars="200"/>
        <w:textAlignment w:val="auto"/>
        <w:rPr>
          <w:rFonts w:hint="eastAsia" w:cs="宋体"/>
          <w:b w:val="0"/>
          <w:bCs/>
          <w:i w:val="0"/>
          <w:color w:val="auto"/>
          <w:spacing w:val="0"/>
          <w:w w:val="100"/>
          <w:sz w:val="24"/>
          <w:szCs w:val="24"/>
          <w:lang w:val="en-US" w:eastAsia="zh-CN" w:bidi="ar-SA"/>
        </w:rPr>
      </w:pPr>
      <w:r>
        <w:rPr>
          <w:rFonts w:hint="eastAsia" w:cs="宋体"/>
          <w:b w:val="0"/>
          <w:bCs/>
          <w:i w:val="0"/>
          <w:color w:val="auto"/>
          <w:spacing w:val="0"/>
          <w:w w:val="100"/>
          <w:sz w:val="24"/>
          <w:szCs w:val="24"/>
          <w:lang w:val="en-US" w:eastAsia="zh-CN" w:bidi="ar-SA"/>
        </w:rPr>
        <w:t>A.适应各种网络条件，包括普通宽带、专线、4G等，实现上电即联；</w:t>
      </w:r>
    </w:p>
    <w:p>
      <w:pPr>
        <w:pStyle w:val="25"/>
        <w:pageBreakBefore w:val="0"/>
        <w:widowControl w:val="0"/>
        <w:numPr>
          <w:ilvl w:val="2"/>
          <w:numId w:val="0"/>
        </w:numPr>
        <w:tabs>
          <w:tab w:val="left" w:pos="828"/>
        </w:tabs>
        <w:kinsoku/>
        <w:wordWrap/>
        <w:overflowPunct/>
        <w:topLinePunct w:val="0"/>
        <w:autoSpaceDE w:val="0"/>
        <w:autoSpaceDN w:val="0"/>
        <w:bidi w:val="0"/>
        <w:adjustRightInd w:val="0"/>
        <w:snapToGrid w:val="0"/>
        <w:spacing w:before="3" w:line="560" w:lineRule="exact"/>
        <w:ind w:left="0" w:leftChars="0" w:firstLine="480" w:firstLineChars="200"/>
        <w:textAlignment w:val="auto"/>
        <w:rPr>
          <w:rFonts w:hint="eastAsia" w:cs="宋体"/>
          <w:b w:val="0"/>
          <w:bCs/>
          <w:i w:val="0"/>
          <w:color w:val="auto"/>
          <w:spacing w:val="0"/>
          <w:w w:val="100"/>
          <w:sz w:val="24"/>
          <w:szCs w:val="24"/>
          <w:lang w:val="en-US" w:eastAsia="zh-CN" w:bidi="ar-SA"/>
        </w:rPr>
      </w:pPr>
      <w:r>
        <w:rPr>
          <w:rFonts w:hint="eastAsia" w:cs="宋体"/>
          <w:b w:val="0"/>
          <w:bCs/>
          <w:i w:val="0"/>
          <w:color w:val="auto"/>
          <w:spacing w:val="0"/>
          <w:w w:val="100"/>
          <w:sz w:val="24"/>
          <w:szCs w:val="24"/>
          <w:lang w:val="en-US" w:eastAsia="zh-CN" w:bidi="ar-SA"/>
        </w:rPr>
        <w:t>B.支持断网续传。即使离线，数据依旧可缓存；疫情期间可使用U盘进行历史数据、报警数据、自控日志、系统日志的导出；</w:t>
      </w:r>
    </w:p>
    <w:p>
      <w:pPr>
        <w:pStyle w:val="25"/>
        <w:pageBreakBefore w:val="0"/>
        <w:widowControl w:val="0"/>
        <w:numPr>
          <w:ilvl w:val="2"/>
          <w:numId w:val="0"/>
        </w:numPr>
        <w:tabs>
          <w:tab w:val="left" w:pos="828"/>
        </w:tabs>
        <w:kinsoku/>
        <w:wordWrap/>
        <w:overflowPunct/>
        <w:topLinePunct w:val="0"/>
        <w:autoSpaceDE w:val="0"/>
        <w:autoSpaceDN w:val="0"/>
        <w:bidi w:val="0"/>
        <w:adjustRightInd w:val="0"/>
        <w:snapToGrid w:val="0"/>
        <w:spacing w:before="3" w:line="560" w:lineRule="exact"/>
        <w:ind w:left="0" w:leftChars="0" w:firstLine="480" w:firstLineChars="200"/>
        <w:textAlignment w:val="auto"/>
        <w:rPr>
          <w:rFonts w:hint="eastAsia" w:cs="宋体"/>
          <w:b w:val="0"/>
          <w:bCs/>
          <w:i w:val="0"/>
          <w:color w:val="auto"/>
          <w:spacing w:val="0"/>
          <w:w w:val="100"/>
          <w:sz w:val="24"/>
          <w:szCs w:val="24"/>
          <w:lang w:val="en-US" w:eastAsia="zh-CN" w:bidi="ar-SA"/>
        </w:rPr>
      </w:pPr>
      <w:r>
        <w:rPr>
          <w:rFonts w:hint="eastAsia" w:cs="宋体"/>
          <w:b w:val="0"/>
          <w:bCs/>
          <w:i w:val="0"/>
          <w:color w:val="auto"/>
          <w:spacing w:val="0"/>
          <w:w w:val="100"/>
          <w:sz w:val="24"/>
          <w:szCs w:val="24"/>
          <w:lang w:val="en-US" w:eastAsia="zh-CN" w:bidi="ar-SA"/>
        </w:rPr>
        <w:t>C.支持 RS485、以太网等通用的通讯接口，具有通过 Modbus 协议与 PLC 或其他控制单元通信的能力并具有远传功能。</w:t>
      </w:r>
    </w:p>
    <w:p>
      <w:pPr>
        <w:pStyle w:val="25"/>
        <w:pageBreakBefore w:val="0"/>
        <w:widowControl w:val="0"/>
        <w:numPr>
          <w:ilvl w:val="2"/>
          <w:numId w:val="0"/>
        </w:numPr>
        <w:tabs>
          <w:tab w:val="left" w:pos="828"/>
        </w:tabs>
        <w:kinsoku/>
        <w:wordWrap/>
        <w:overflowPunct/>
        <w:topLinePunct w:val="0"/>
        <w:autoSpaceDE w:val="0"/>
        <w:autoSpaceDN w:val="0"/>
        <w:bidi w:val="0"/>
        <w:adjustRightInd w:val="0"/>
        <w:snapToGrid w:val="0"/>
        <w:spacing w:before="3" w:line="560" w:lineRule="exact"/>
        <w:ind w:left="0" w:leftChars="0" w:firstLine="480" w:firstLineChars="200"/>
        <w:textAlignment w:val="auto"/>
        <w:rPr>
          <w:rFonts w:hint="eastAsia" w:cs="宋体"/>
          <w:b w:val="0"/>
          <w:bCs/>
          <w:i w:val="0"/>
          <w:color w:val="auto"/>
          <w:spacing w:val="0"/>
          <w:w w:val="100"/>
          <w:sz w:val="24"/>
          <w:szCs w:val="24"/>
          <w:lang w:val="en-US" w:eastAsia="zh-CN" w:bidi="ar-SA"/>
        </w:rPr>
      </w:pPr>
      <w:r>
        <w:rPr>
          <w:rFonts w:hint="eastAsia" w:cs="宋体"/>
          <w:b w:val="0"/>
          <w:bCs/>
          <w:i w:val="0"/>
          <w:color w:val="auto"/>
          <w:spacing w:val="0"/>
          <w:w w:val="100"/>
          <w:sz w:val="24"/>
          <w:szCs w:val="24"/>
          <w:lang w:val="en-US" w:eastAsia="zh-CN" w:bidi="ar-SA"/>
        </w:rPr>
        <w:t>D.支持TLS或SSL数字证书，保证远程控制的安全性；</w:t>
      </w:r>
    </w:p>
    <w:p>
      <w:pPr>
        <w:pStyle w:val="25"/>
        <w:pageBreakBefore w:val="0"/>
        <w:widowControl w:val="0"/>
        <w:numPr>
          <w:ilvl w:val="2"/>
          <w:numId w:val="0"/>
        </w:numPr>
        <w:tabs>
          <w:tab w:val="left" w:pos="828"/>
        </w:tabs>
        <w:kinsoku/>
        <w:wordWrap/>
        <w:overflowPunct/>
        <w:topLinePunct w:val="0"/>
        <w:autoSpaceDE w:val="0"/>
        <w:autoSpaceDN w:val="0"/>
        <w:bidi w:val="0"/>
        <w:adjustRightInd w:val="0"/>
        <w:snapToGrid w:val="0"/>
        <w:spacing w:before="3" w:line="560" w:lineRule="exact"/>
        <w:ind w:left="0" w:leftChars="0" w:firstLine="480" w:firstLineChars="200"/>
        <w:textAlignment w:val="auto"/>
        <w:rPr>
          <w:rFonts w:hint="eastAsia" w:cs="宋体"/>
          <w:b w:val="0"/>
          <w:bCs/>
          <w:i w:val="0"/>
          <w:color w:val="auto"/>
          <w:spacing w:val="0"/>
          <w:w w:val="100"/>
          <w:sz w:val="24"/>
          <w:szCs w:val="24"/>
          <w:lang w:val="en-US" w:eastAsia="zh-CN" w:bidi="ar-SA"/>
        </w:rPr>
      </w:pPr>
      <w:r>
        <w:rPr>
          <w:rFonts w:hint="eastAsia" w:cs="宋体"/>
          <w:b w:val="0"/>
          <w:bCs/>
          <w:i w:val="0"/>
          <w:color w:val="auto"/>
          <w:spacing w:val="0"/>
          <w:w w:val="100"/>
          <w:sz w:val="24"/>
          <w:szCs w:val="24"/>
          <w:lang w:val="en-US" w:eastAsia="zh-CN" w:bidi="ar-SA"/>
        </w:rPr>
        <w:t>E.支持OTA升级。</w:t>
      </w:r>
    </w:p>
    <w:p>
      <w:pPr>
        <w:pStyle w:val="25"/>
        <w:pageBreakBefore w:val="0"/>
        <w:widowControl w:val="0"/>
        <w:numPr>
          <w:ilvl w:val="2"/>
          <w:numId w:val="0"/>
        </w:numPr>
        <w:tabs>
          <w:tab w:val="left" w:pos="828"/>
        </w:tabs>
        <w:kinsoku/>
        <w:wordWrap/>
        <w:overflowPunct/>
        <w:topLinePunct w:val="0"/>
        <w:autoSpaceDE w:val="0"/>
        <w:autoSpaceDN w:val="0"/>
        <w:bidi w:val="0"/>
        <w:adjustRightInd w:val="0"/>
        <w:snapToGrid w:val="0"/>
        <w:spacing w:before="3" w:line="560" w:lineRule="exact"/>
        <w:ind w:left="0" w:leftChars="0" w:firstLine="0" w:firstLineChars="0"/>
        <w:textAlignment w:val="auto"/>
        <w:rPr>
          <w:b/>
          <w:bCs/>
          <w:color w:val="auto"/>
          <w:spacing w:val="0"/>
          <w:highlight w:val="none"/>
        </w:rPr>
      </w:pPr>
      <w:r>
        <w:rPr>
          <w:rFonts w:hint="eastAsia" w:cs="宋体"/>
          <w:b/>
          <w:bCs/>
          <w:i w:val="0"/>
          <w:color w:val="auto"/>
          <w:spacing w:val="0"/>
          <w:w w:val="100"/>
          <w:sz w:val="24"/>
          <w:szCs w:val="24"/>
          <w:lang w:val="en-US" w:eastAsia="zh-CN" w:bidi="ar-SA"/>
        </w:rPr>
        <w:t>6</w:t>
      </w:r>
      <w:r>
        <w:rPr>
          <w:rFonts w:hint="default" w:ascii="宋体" w:hAnsi="宋体" w:eastAsia="宋体" w:cs="宋体"/>
          <w:b/>
          <w:bCs/>
          <w:i w:val="0"/>
          <w:color w:val="auto"/>
          <w:spacing w:val="0"/>
          <w:w w:val="100"/>
          <w:sz w:val="24"/>
          <w:szCs w:val="24"/>
          <w:lang w:val="en-US" w:eastAsia="zh-CN" w:bidi="ar-SA"/>
        </w:rPr>
        <w:t>.6.7</w:t>
      </w:r>
      <w:r>
        <w:rPr>
          <w:rFonts w:hint="eastAsia" w:cs="宋体"/>
          <w:b/>
          <w:bCs/>
          <w:i w:val="0"/>
          <w:color w:val="auto"/>
          <w:spacing w:val="0"/>
          <w:w w:val="100"/>
          <w:sz w:val="24"/>
          <w:szCs w:val="24"/>
          <w:lang w:val="en-US" w:eastAsia="zh-CN" w:bidi="ar-SA"/>
        </w:rPr>
        <w:t xml:space="preserve">  </w:t>
      </w:r>
      <w:r>
        <w:rPr>
          <w:rFonts w:hint="eastAsia"/>
          <w:b/>
          <w:bCs/>
          <w:color w:val="auto"/>
          <w:spacing w:val="0"/>
          <w:highlight w:val="none"/>
        </w:rPr>
        <w:t>供水设备系统功能</w:t>
      </w:r>
    </w:p>
    <w:p>
      <w:pPr>
        <w:pStyle w:val="25"/>
        <w:pageBreakBefore w:val="0"/>
        <w:widowControl w:val="0"/>
        <w:numPr>
          <w:ilvl w:val="0"/>
          <w:numId w:val="0"/>
        </w:numPr>
        <w:kinsoku/>
        <w:wordWrap/>
        <w:overflowPunct/>
        <w:topLinePunct w:val="0"/>
        <w:autoSpaceDE w:val="0"/>
        <w:autoSpaceDN w:val="0"/>
        <w:bidi w:val="0"/>
        <w:adjustRightInd w:val="0"/>
        <w:snapToGrid w:val="0"/>
        <w:spacing w:before="0" w:line="560" w:lineRule="exact"/>
        <w:ind w:left="0" w:leftChars="0" w:firstLine="0" w:firstLineChars="0"/>
        <w:textAlignment w:val="auto"/>
        <w:rPr>
          <w:color w:val="auto"/>
          <w:spacing w:val="0"/>
          <w:szCs w:val="24"/>
          <w:highlight w:val="none"/>
        </w:rPr>
      </w:pPr>
      <w:r>
        <w:rPr>
          <w:rFonts w:hint="eastAsia" w:cs="宋体"/>
          <w:b/>
          <w:bCs/>
          <w:i w:val="0"/>
          <w:color w:val="auto"/>
          <w:spacing w:val="0"/>
          <w:w w:val="100"/>
          <w:sz w:val="24"/>
          <w:szCs w:val="24"/>
          <w:lang w:val="en-US" w:eastAsia="zh-CN" w:bidi="ar-SA"/>
        </w:rPr>
        <w:t>6</w:t>
      </w:r>
      <w:r>
        <w:rPr>
          <w:rFonts w:hint="default" w:ascii="宋体" w:hAnsi="宋体" w:eastAsia="宋体" w:cs="宋体"/>
          <w:b/>
          <w:bCs/>
          <w:i w:val="0"/>
          <w:color w:val="auto"/>
          <w:spacing w:val="0"/>
          <w:w w:val="100"/>
          <w:sz w:val="24"/>
          <w:szCs w:val="24"/>
          <w:lang w:val="en-US" w:eastAsia="zh-CN" w:bidi="ar-SA"/>
        </w:rPr>
        <w:t>.6.7</w:t>
      </w:r>
      <w:r>
        <w:rPr>
          <w:rFonts w:hint="eastAsia" w:cs="宋体"/>
          <w:b/>
          <w:bCs/>
          <w:i w:val="0"/>
          <w:color w:val="auto"/>
          <w:spacing w:val="0"/>
          <w:w w:val="100"/>
          <w:sz w:val="24"/>
          <w:szCs w:val="24"/>
          <w:lang w:val="en-US" w:eastAsia="zh-CN" w:bidi="ar-SA"/>
        </w:rPr>
        <w:t xml:space="preserve">.1  </w:t>
      </w:r>
      <w:r>
        <w:rPr>
          <w:rFonts w:hint="eastAsia"/>
          <w:color w:val="auto"/>
          <w:spacing w:val="0"/>
          <w:szCs w:val="24"/>
          <w:highlight w:val="none"/>
        </w:rPr>
        <w:t>设备启、停控制功能：设备应具备手动、自动和远程操作的启动、停止功能。</w:t>
      </w:r>
    </w:p>
    <w:p>
      <w:pPr>
        <w:pStyle w:val="25"/>
        <w:pageBreakBefore w:val="0"/>
        <w:widowControl w:val="0"/>
        <w:numPr>
          <w:ilvl w:val="0"/>
          <w:numId w:val="0"/>
        </w:numPr>
        <w:kinsoku/>
        <w:wordWrap/>
        <w:overflowPunct/>
        <w:topLinePunct w:val="0"/>
        <w:autoSpaceDE w:val="0"/>
        <w:autoSpaceDN w:val="0"/>
        <w:bidi w:val="0"/>
        <w:adjustRightInd w:val="0"/>
        <w:snapToGrid w:val="0"/>
        <w:spacing w:before="0" w:line="560" w:lineRule="exact"/>
        <w:ind w:left="0" w:leftChars="0" w:firstLine="0" w:firstLineChars="0"/>
        <w:textAlignment w:val="auto"/>
        <w:rPr>
          <w:color w:val="auto"/>
          <w:spacing w:val="0"/>
          <w:szCs w:val="24"/>
          <w:highlight w:val="none"/>
        </w:rPr>
      </w:pPr>
      <w:r>
        <w:rPr>
          <w:rFonts w:hint="eastAsia" w:cs="宋体"/>
          <w:b/>
          <w:bCs/>
          <w:i w:val="0"/>
          <w:color w:val="auto"/>
          <w:spacing w:val="0"/>
          <w:w w:val="100"/>
          <w:sz w:val="24"/>
          <w:szCs w:val="24"/>
          <w:lang w:val="en-US" w:eastAsia="zh-CN" w:bidi="ar-SA"/>
        </w:rPr>
        <w:t>6</w:t>
      </w:r>
      <w:r>
        <w:rPr>
          <w:rFonts w:hint="default" w:ascii="宋体" w:hAnsi="宋体" w:eastAsia="宋体" w:cs="宋体"/>
          <w:b/>
          <w:bCs/>
          <w:i w:val="0"/>
          <w:color w:val="auto"/>
          <w:spacing w:val="0"/>
          <w:w w:val="100"/>
          <w:sz w:val="24"/>
          <w:szCs w:val="24"/>
          <w:lang w:val="en-US" w:eastAsia="zh-CN" w:bidi="ar-SA"/>
        </w:rPr>
        <w:t>.6.7</w:t>
      </w:r>
      <w:r>
        <w:rPr>
          <w:rFonts w:hint="eastAsia" w:cs="宋体"/>
          <w:b/>
          <w:bCs/>
          <w:i w:val="0"/>
          <w:color w:val="auto"/>
          <w:spacing w:val="0"/>
          <w:w w:val="100"/>
          <w:sz w:val="24"/>
          <w:szCs w:val="24"/>
          <w:lang w:val="en-US" w:eastAsia="zh-CN" w:bidi="ar-SA"/>
        </w:rPr>
        <w:t xml:space="preserve">.2  </w:t>
      </w:r>
      <w:r>
        <w:rPr>
          <w:rFonts w:hint="eastAsia"/>
          <w:color w:val="auto"/>
          <w:spacing w:val="0"/>
          <w:szCs w:val="24"/>
          <w:highlight w:val="none"/>
        </w:rPr>
        <w:t>显示功能：设备应包括但不限于以下显示内容：电源、电流、电压、水泵启、停状态、故障声、光报警、设定压力、实际压力、水泵频率等。</w:t>
      </w:r>
    </w:p>
    <w:p>
      <w:pPr>
        <w:pStyle w:val="25"/>
        <w:pageBreakBefore w:val="0"/>
        <w:widowControl w:val="0"/>
        <w:numPr>
          <w:ilvl w:val="0"/>
          <w:numId w:val="0"/>
        </w:numPr>
        <w:kinsoku/>
        <w:wordWrap/>
        <w:overflowPunct/>
        <w:topLinePunct w:val="0"/>
        <w:autoSpaceDE w:val="0"/>
        <w:autoSpaceDN w:val="0"/>
        <w:bidi w:val="0"/>
        <w:adjustRightInd w:val="0"/>
        <w:snapToGrid w:val="0"/>
        <w:spacing w:before="0" w:line="560" w:lineRule="exact"/>
        <w:ind w:left="0" w:leftChars="0" w:firstLine="0" w:firstLineChars="0"/>
        <w:textAlignment w:val="auto"/>
        <w:rPr>
          <w:color w:val="auto"/>
          <w:spacing w:val="0"/>
          <w:szCs w:val="24"/>
          <w:highlight w:val="none"/>
        </w:rPr>
      </w:pPr>
      <w:r>
        <w:rPr>
          <w:rFonts w:hint="eastAsia" w:cs="宋体"/>
          <w:b/>
          <w:bCs/>
          <w:i w:val="0"/>
          <w:color w:val="auto"/>
          <w:spacing w:val="0"/>
          <w:w w:val="100"/>
          <w:sz w:val="24"/>
          <w:szCs w:val="24"/>
          <w:lang w:val="en-US" w:eastAsia="zh-CN" w:bidi="ar-SA"/>
        </w:rPr>
        <w:t>6</w:t>
      </w:r>
      <w:r>
        <w:rPr>
          <w:rFonts w:hint="default" w:ascii="宋体" w:hAnsi="宋体" w:eastAsia="宋体" w:cs="宋体"/>
          <w:b/>
          <w:bCs/>
          <w:i w:val="0"/>
          <w:color w:val="auto"/>
          <w:spacing w:val="0"/>
          <w:w w:val="100"/>
          <w:sz w:val="24"/>
          <w:szCs w:val="24"/>
          <w:lang w:val="en-US" w:eastAsia="zh-CN" w:bidi="ar-SA"/>
        </w:rPr>
        <w:t>.6.7</w:t>
      </w:r>
      <w:r>
        <w:rPr>
          <w:rFonts w:hint="eastAsia" w:cs="宋体"/>
          <w:b/>
          <w:bCs/>
          <w:i w:val="0"/>
          <w:color w:val="auto"/>
          <w:spacing w:val="0"/>
          <w:w w:val="100"/>
          <w:sz w:val="24"/>
          <w:szCs w:val="24"/>
          <w:lang w:val="en-US" w:eastAsia="zh-CN" w:bidi="ar-SA"/>
        </w:rPr>
        <w:t xml:space="preserve">.3  </w:t>
      </w:r>
      <w:r>
        <w:rPr>
          <w:rFonts w:hint="eastAsia"/>
          <w:color w:val="auto"/>
          <w:spacing w:val="0"/>
          <w:szCs w:val="24"/>
          <w:highlight w:val="none"/>
        </w:rPr>
        <w:t>全密闭运行功能：设备为全密闭结构，输送的水不与大气相通，避免对设备产生二次污染。</w:t>
      </w:r>
    </w:p>
    <w:p>
      <w:pPr>
        <w:pStyle w:val="25"/>
        <w:pageBreakBefore w:val="0"/>
        <w:widowControl w:val="0"/>
        <w:numPr>
          <w:ilvl w:val="0"/>
          <w:numId w:val="0"/>
        </w:numPr>
        <w:kinsoku/>
        <w:wordWrap/>
        <w:overflowPunct/>
        <w:topLinePunct w:val="0"/>
        <w:autoSpaceDE w:val="0"/>
        <w:autoSpaceDN w:val="0"/>
        <w:bidi w:val="0"/>
        <w:adjustRightInd w:val="0"/>
        <w:snapToGrid w:val="0"/>
        <w:spacing w:before="0" w:line="560" w:lineRule="exact"/>
        <w:ind w:left="0" w:leftChars="0" w:firstLine="0" w:firstLineChars="0"/>
        <w:textAlignment w:val="auto"/>
        <w:rPr>
          <w:color w:val="auto"/>
          <w:spacing w:val="0"/>
          <w:szCs w:val="24"/>
          <w:highlight w:val="none"/>
        </w:rPr>
      </w:pPr>
      <w:r>
        <w:rPr>
          <w:rFonts w:hint="eastAsia" w:cs="宋体"/>
          <w:b/>
          <w:bCs/>
          <w:i w:val="0"/>
          <w:color w:val="auto"/>
          <w:spacing w:val="0"/>
          <w:w w:val="100"/>
          <w:sz w:val="24"/>
          <w:szCs w:val="24"/>
          <w:lang w:val="en-US" w:eastAsia="zh-CN" w:bidi="ar-SA"/>
        </w:rPr>
        <w:t>6</w:t>
      </w:r>
      <w:r>
        <w:rPr>
          <w:rFonts w:hint="default" w:ascii="宋体" w:hAnsi="宋体" w:eastAsia="宋体" w:cs="宋体"/>
          <w:b/>
          <w:bCs/>
          <w:i w:val="0"/>
          <w:color w:val="auto"/>
          <w:spacing w:val="0"/>
          <w:w w:val="100"/>
          <w:sz w:val="24"/>
          <w:szCs w:val="24"/>
          <w:lang w:val="en-US" w:eastAsia="zh-CN" w:bidi="ar-SA"/>
        </w:rPr>
        <w:t>.6.7</w:t>
      </w:r>
      <w:r>
        <w:rPr>
          <w:rFonts w:hint="eastAsia" w:cs="宋体"/>
          <w:b/>
          <w:bCs/>
          <w:i w:val="0"/>
          <w:color w:val="auto"/>
          <w:spacing w:val="0"/>
          <w:w w:val="100"/>
          <w:sz w:val="24"/>
          <w:szCs w:val="24"/>
          <w:lang w:val="en-US" w:eastAsia="zh-CN" w:bidi="ar-SA"/>
        </w:rPr>
        <w:t xml:space="preserve">.4  </w:t>
      </w:r>
      <w:r>
        <w:rPr>
          <w:rFonts w:hint="eastAsia"/>
          <w:color w:val="auto"/>
          <w:spacing w:val="0"/>
          <w:szCs w:val="24"/>
          <w:highlight w:val="none"/>
        </w:rPr>
        <w:t>压力误差控制：设备应具备自动恒压供水功能，恒压供水时压力控制误差不应超过±0.01MPa。</w:t>
      </w:r>
    </w:p>
    <w:p>
      <w:pPr>
        <w:pStyle w:val="25"/>
        <w:pageBreakBefore w:val="0"/>
        <w:widowControl w:val="0"/>
        <w:numPr>
          <w:ilvl w:val="0"/>
          <w:numId w:val="0"/>
        </w:numPr>
        <w:kinsoku/>
        <w:wordWrap/>
        <w:overflowPunct/>
        <w:topLinePunct w:val="0"/>
        <w:autoSpaceDE w:val="0"/>
        <w:autoSpaceDN w:val="0"/>
        <w:bidi w:val="0"/>
        <w:adjustRightInd w:val="0"/>
        <w:snapToGrid w:val="0"/>
        <w:spacing w:before="0" w:line="560" w:lineRule="exact"/>
        <w:ind w:left="0" w:leftChars="0" w:firstLine="0" w:firstLineChars="0"/>
        <w:textAlignment w:val="auto"/>
        <w:rPr>
          <w:color w:val="auto"/>
          <w:spacing w:val="0"/>
          <w:szCs w:val="24"/>
          <w:highlight w:val="none"/>
        </w:rPr>
      </w:pPr>
      <w:r>
        <w:rPr>
          <w:rFonts w:hint="eastAsia" w:cs="宋体"/>
          <w:b/>
          <w:bCs/>
          <w:i w:val="0"/>
          <w:color w:val="auto"/>
          <w:spacing w:val="0"/>
          <w:w w:val="100"/>
          <w:sz w:val="24"/>
          <w:szCs w:val="24"/>
          <w:lang w:val="en-US" w:eastAsia="zh-CN" w:bidi="ar-SA"/>
        </w:rPr>
        <w:t>6</w:t>
      </w:r>
      <w:r>
        <w:rPr>
          <w:rFonts w:hint="default" w:ascii="宋体" w:hAnsi="宋体" w:eastAsia="宋体" w:cs="宋体"/>
          <w:b/>
          <w:bCs/>
          <w:i w:val="0"/>
          <w:color w:val="auto"/>
          <w:spacing w:val="0"/>
          <w:w w:val="100"/>
          <w:sz w:val="24"/>
          <w:szCs w:val="24"/>
          <w:lang w:val="en-US" w:eastAsia="zh-CN" w:bidi="ar-SA"/>
        </w:rPr>
        <w:t>.6.7</w:t>
      </w:r>
      <w:r>
        <w:rPr>
          <w:rFonts w:hint="eastAsia" w:cs="宋体"/>
          <w:b/>
          <w:bCs/>
          <w:i w:val="0"/>
          <w:color w:val="auto"/>
          <w:spacing w:val="0"/>
          <w:w w:val="100"/>
          <w:sz w:val="24"/>
          <w:szCs w:val="24"/>
          <w:lang w:val="en-US" w:eastAsia="zh-CN" w:bidi="ar-SA"/>
        </w:rPr>
        <w:t xml:space="preserve">.5  </w:t>
      </w:r>
      <w:r>
        <w:rPr>
          <w:rFonts w:hint="eastAsia"/>
          <w:color w:val="auto"/>
          <w:spacing w:val="0"/>
          <w:szCs w:val="24"/>
          <w:highlight w:val="none"/>
        </w:rPr>
        <w:t>设备供水能力：额定状态下，所有工作泵投入正常运行后，实测的设备流量和扬程不应小于标定值的9</w:t>
      </w:r>
      <w:r>
        <w:rPr>
          <w:color w:val="auto"/>
          <w:spacing w:val="0"/>
          <w:szCs w:val="24"/>
          <w:highlight w:val="none"/>
        </w:rPr>
        <w:t>5%</w:t>
      </w:r>
      <w:r>
        <w:rPr>
          <w:rFonts w:hint="eastAsia"/>
          <w:color w:val="auto"/>
          <w:spacing w:val="0"/>
          <w:szCs w:val="24"/>
          <w:highlight w:val="none"/>
        </w:rPr>
        <w:t>。</w:t>
      </w:r>
    </w:p>
    <w:p>
      <w:pPr>
        <w:pStyle w:val="25"/>
        <w:pageBreakBefore w:val="0"/>
        <w:widowControl w:val="0"/>
        <w:numPr>
          <w:ilvl w:val="0"/>
          <w:numId w:val="0"/>
        </w:numPr>
        <w:kinsoku/>
        <w:wordWrap/>
        <w:overflowPunct/>
        <w:topLinePunct w:val="0"/>
        <w:autoSpaceDE w:val="0"/>
        <w:autoSpaceDN w:val="0"/>
        <w:bidi w:val="0"/>
        <w:adjustRightInd w:val="0"/>
        <w:snapToGrid w:val="0"/>
        <w:spacing w:before="0" w:line="560" w:lineRule="exact"/>
        <w:ind w:left="0" w:leftChars="0" w:firstLine="0" w:firstLineChars="0"/>
        <w:textAlignment w:val="auto"/>
        <w:rPr>
          <w:color w:val="auto"/>
          <w:spacing w:val="0"/>
          <w:szCs w:val="24"/>
          <w:highlight w:val="none"/>
        </w:rPr>
      </w:pPr>
      <w:r>
        <w:rPr>
          <w:rFonts w:hint="eastAsia" w:cs="宋体"/>
          <w:b/>
          <w:bCs/>
          <w:i w:val="0"/>
          <w:color w:val="auto"/>
          <w:spacing w:val="0"/>
          <w:w w:val="100"/>
          <w:sz w:val="24"/>
          <w:szCs w:val="24"/>
          <w:lang w:val="en-US" w:eastAsia="zh-CN" w:bidi="ar-SA"/>
        </w:rPr>
        <w:t>6</w:t>
      </w:r>
      <w:r>
        <w:rPr>
          <w:rFonts w:hint="default" w:ascii="宋体" w:hAnsi="宋体" w:eastAsia="宋体" w:cs="宋体"/>
          <w:b/>
          <w:bCs/>
          <w:i w:val="0"/>
          <w:color w:val="auto"/>
          <w:spacing w:val="0"/>
          <w:w w:val="100"/>
          <w:sz w:val="24"/>
          <w:szCs w:val="24"/>
          <w:lang w:val="en-US" w:eastAsia="zh-CN" w:bidi="ar-SA"/>
        </w:rPr>
        <w:t>.6.7</w:t>
      </w:r>
      <w:r>
        <w:rPr>
          <w:rFonts w:hint="eastAsia" w:cs="宋体"/>
          <w:b/>
          <w:bCs/>
          <w:i w:val="0"/>
          <w:color w:val="auto"/>
          <w:spacing w:val="0"/>
          <w:w w:val="100"/>
          <w:sz w:val="24"/>
          <w:szCs w:val="24"/>
          <w:lang w:val="en-US" w:eastAsia="zh-CN" w:bidi="ar-SA"/>
        </w:rPr>
        <w:t xml:space="preserve">.6  </w:t>
      </w:r>
      <w:r>
        <w:rPr>
          <w:rFonts w:hint="eastAsia"/>
          <w:color w:val="auto"/>
          <w:spacing w:val="0"/>
          <w:szCs w:val="24"/>
          <w:highlight w:val="none"/>
        </w:rPr>
        <w:t>无水停机、有水自动开机功能：设备在无水源时应能自动停机保护，同时语音报警；水源水压恢复后应能自动启动。</w:t>
      </w:r>
    </w:p>
    <w:p>
      <w:pPr>
        <w:pStyle w:val="25"/>
        <w:pageBreakBefore w:val="0"/>
        <w:widowControl w:val="0"/>
        <w:numPr>
          <w:ilvl w:val="0"/>
          <w:numId w:val="0"/>
        </w:numPr>
        <w:kinsoku/>
        <w:wordWrap/>
        <w:overflowPunct/>
        <w:topLinePunct w:val="0"/>
        <w:autoSpaceDE w:val="0"/>
        <w:autoSpaceDN w:val="0"/>
        <w:bidi w:val="0"/>
        <w:adjustRightInd w:val="0"/>
        <w:snapToGrid w:val="0"/>
        <w:spacing w:before="0" w:line="560" w:lineRule="exact"/>
        <w:ind w:left="0" w:leftChars="0" w:firstLine="0" w:firstLineChars="0"/>
        <w:textAlignment w:val="auto"/>
        <w:rPr>
          <w:color w:val="auto"/>
          <w:spacing w:val="0"/>
          <w:szCs w:val="24"/>
          <w:highlight w:val="none"/>
        </w:rPr>
      </w:pPr>
      <w:r>
        <w:rPr>
          <w:rFonts w:hint="eastAsia" w:cs="宋体"/>
          <w:b/>
          <w:bCs/>
          <w:i w:val="0"/>
          <w:color w:val="auto"/>
          <w:spacing w:val="0"/>
          <w:w w:val="100"/>
          <w:sz w:val="24"/>
          <w:szCs w:val="24"/>
          <w:lang w:val="en-US" w:eastAsia="zh-CN" w:bidi="ar-SA"/>
        </w:rPr>
        <w:t>6</w:t>
      </w:r>
      <w:r>
        <w:rPr>
          <w:rFonts w:hint="default" w:ascii="宋体" w:hAnsi="宋体" w:eastAsia="宋体" w:cs="宋体"/>
          <w:b/>
          <w:bCs/>
          <w:i w:val="0"/>
          <w:color w:val="auto"/>
          <w:spacing w:val="0"/>
          <w:w w:val="100"/>
          <w:sz w:val="24"/>
          <w:szCs w:val="24"/>
          <w:lang w:val="en-US" w:eastAsia="zh-CN" w:bidi="ar-SA"/>
        </w:rPr>
        <w:t>.6.7</w:t>
      </w:r>
      <w:r>
        <w:rPr>
          <w:rFonts w:hint="eastAsia" w:cs="宋体"/>
          <w:b/>
          <w:bCs/>
          <w:i w:val="0"/>
          <w:color w:val="auto"/>
          <w:spacing w:val="0"/>
          <w:w w:val="100"/>
          <w:sz w:val="24"/>
          <w:szCs w:val="24"/>
          <w:lang w:val="en-US" w:eastAsia="zh-CN" w:bidi="ar-SA"/>
        </w:rPr>
        <w:t xml:space="preserve">.7  </w:t>
      </w:r>
      <w:r>
        <w:rPr>
          <w:rFonts w:hint="eastAsia"/>
          <w:color w:val="auto"/>
          <w:spacing w:val="0"/>
          <w:szCs w:val="24"/>
          <w:highlight w:val="none"/>
        </w:rPr>
        <w:t>自动保护功能：设备具有电源过压、欠压、过流、缺相、短路、过热等故障进行报警及自动保护，对可恢复的故障应能自动或手动控制消除，恢复正常运行。</w:t>
      </w:r>
    </w:p>
    <w:p>
      <w:pPr>
        <w:pStyle w:val="25"/>
        <w:pageBreakBefore w:val="0"/>
        <w:widowControl w:val="0"/>
        <w:numPr>
          <w:ilvl w:val="0"/>
          <w:numId w:val="0"/>
        </w:numPr>
        <w:kinsoku/>
        <w:wordWrap/>
        <w:overflowPunct/>
        <w:topLinePunct w:val="0"/>
        <w:autoSpaceDE w:val="0"/>
        <w:autoSpaceDN w:val="0"/>
        <w:bidi w:val="0"/>
        <w:adjustRightInd w:val="0"/>
        <w:snapToGrid w:val="0"/>
        <w:spacing w:before="0" w:line="560" w:lineRule="exact"/>
        <w:ind w:left="0" w:leftChars="0" w:firstLine="0" w:firstLineChars="0"/>
        <w:textAlignment w:val="auto"/>
        <w:rPr>
          <w:color w:val="auto"/>
          <w:spacing w:val="0"/>
          <w:szCs w:val="24"/>
          <w:highlight w:val="none"/>
        </w:rPr>
      </w:pPr>
      <w:r>
        <w:rPr>
          <w:rFonts w:hint="eastAsia" w:cs="宋体"/>
          <w:b/>
          <w:bCs/>
          <w:i w:val="0"/>
          <w:color w:val="auto"/>
          <w:spacing w:val="0"/>
          <w:w w:val="100"/>
          <w:sz w:val="24"/>
          <w:szCs w:val="24"/>
          <w:lang w:val="en-US" w:eastAsia="zh-CN" w:bidi="ar-SA"/>
        </w:rPr>
        <w:t>6</w:t>
      </w:r>
      <w:r>
        <w:rPr>
          <w:rFonts w:hint="default" w:ascii="宋体" w:hAnsi="宋体" w:eastAsia="宋体" w:cs="宋体"/>
          <w:b/>
          <w:bCs/>
          <w:i w:val="0"/>
          <w:color w:val="auto"/>
          <w:spacing w:val="0"/>
          <w:w w:val="100"/>
          <w:sz w:val="24"/>
          <w:szCs w:val="24"/>
          <w:lang w:val="en-US" w:eastAsia="zh-CN" w:bidi="ar-SA"/>
        </w:rPr>
        <w:t>.6.7</w:t>
      </w:r>
      <w:r>
        <w:rPr>
          <w:rFonts w:hint="eastAsia" w:cs="宋体"/>
          <w:b/>
          <w:bCs/>
          <w:i w:val="0"/>
          <w:color w:val="auto"/>
          <w:spacing w:val="0"/>
          <w:w w:val="100"/>
          <w:sz w:val="24"/>
          <w:szCs w:val="24"/>
          <w:lang w:val="en-US" w:eastAsia="zh-CN" w:bidi="ar-SA"/>
        </w:rPr>
        <w:t xml:space="preserve">.8  </w:t>
      </w:r>
      <w:r>
        <w:rPr>
          <w:rFonts w:hint="eastAsia"/>
          <w:color w:val="auto"/>
          <w:spacing w:val="0"/>
          <w:szCs w:val="24"/>
          <w:highlight w:val="none"/>
        </w:rPr>
        <w:t>设备泵组轮换功能：设备配置两台及以上水泵时，水泵应能够自动切换运行，且切换设定的时间误差不应超过±</w:t>
      </w:r>
      <w:r>
        <w:rPr>
          <w:color w:val="auto"/>
          <w:spacing w:val="0"/>
          <w:szCs w:val="24"/>
          <w:highlight w:val="none"/>
        </w:rPr>
        <w:t>30s</w:t>
      </w:r>
      <w:r>
        <w:rPr>
          <w:rFonts w:hint="eastAsia"/>
          <w:color w:val="auto"/>
          <w:spacing w:val="0"/>
          <w:szCs w:val="24"/>
          <w:highlight w:val="none"/>
        </w:rPr>
        <w:t>。</w:t>
      </w:r>
    </w:p>
    <w:p>
      <w:pPr>
        <w:pStyle w:val="25"/>
        <w:pageBreakBefore w:val="0"/>
        <w:widowControl w:val="0"/>
        <w:numPr>
          <w:ilvl w:val="0"/>
          <w:numId w:val="0"/>
        </w:numPr>
        <w:kinsoku/>
        <w:wordWrap/>
        <w:overflowPunct/>
        <w:topLinePunct w:val="0"/>
        <w:autoSpaceDE w:val="0"/>
        <w:autoSpaceDN w:val="0"/>
        <w:bidi w:val="0"/>
        <w:adjustRightInd w:val="0"/>
        <w:snapToGrid w:val="0"/>
        <w:spacing w:before="0" w:line="560" w:lineRule="exact"/>
        <w:ind w:left="0" w:leftChars="0" w:firstLine="0" w:firstLineChars="0"/>
        <w:textAlignment w:val="auto"/>
        <w:rPr>
          <w:color w:val="auto"/>
          <w:spacing w:val="0"/>
          <w:szCs w:val="24"/>
          <w:highlight w:val="none"/>
        </w:rPr>
      </w:pPr>
      <w:r>
        <w:rPr>
          <w:rFonts w:hint="eastAsia" w:cs="宋体"/>
          <w:b/>
          <w:bCs/>
          <w:i w:val="0"/>
          <w:color w:val="auto"/>
          <w:spacing w:val="0"/>
          <w:w w:val="100"/>
          <w:sz w:val="24"/>
          <w:szCs w:val="24"/>
          <w:lang w:val="en-US" w:eastAsia="zh-CN" w:bidi="ar-SA"/>
        </w:rPr>
        <w:t>6</w:t>
      </w:r>
      <w:r>
        <w:rPr>
          <w:rFonts w:hint="default" w:ascii="宋体" w:hAnsi="宋体" w:eastAsia="宋体" w:cs="宋体"/>
          <w:b/>
          <w:bCs/>
          <w:i w:val="0"/>
          <w:color w:val="auto"/>
          <w:spacing w:val="0"/>
          <w:w w:val="100"/>
          <w:sz w:val="24"/>
          <w:szCs w:val="24"/>
          <w:lang w:val="en-US" w:eastAsia="zh-CN" w:bidi="ar-SA"/>
        </w:rPr>
        <w:t>.6.7</w:t>
      </w:r>
      <w:r>
        <w:rPr>
          <w:rFonts w:hint="eastAsia" w:cs="宋体"/>
          <w:b/>
          <w:bCs/>
          <w:i w:val="0"/>
          <w:color w:val="auto"/>
          <w:spacing w:val="0"/>
          <w:w w:val="100"/>
          <w:sz w:val="24"/>
          <w:szCs w:val="24"/>
          <w:lang w:val="en-US" w:eastAsia="zh-CN" w:bidi="ar-SA"/>
        </w:rPr>
        <w:t xml:space="preserve">.9  </w:t>
      </w:r>
      <w:r>
        <w:rPr>
          <w:rFonts w:hint="eastAsia"/>
          <w:color w:val="auto"/>
          <w:spacing w:val="0"/>
          <w:szCs w:val="24"/>
          <w:highlight w:val="none"/>
        </w:rPr>
        <w:t>远程监测、监控、监视：设备应能实现远程监测、监控功能，设置远程监控功能的设备应能在监控中心实现监视功能。</w:t>
      </w:r>
    </w:p>
    <w:p>
      <w:pPr>
        <w:pStyle w:val="25"/>
        <w:pageBreakBefore w:val="0"/>
        <w:widowControl w:val="0"/>
        <w:numPr>
          <w:ilvl w:val="0"/>
          <w:numId w:val="0"/>
        </w:numPr>
        <w:kinsoku/>
        <w:wordWrap/>
        <w:overflowPunct/>
        <w:topLinePunct w:val="0"/>
        <w:autoSpaceDE w:val="0"/>
        <w:autoSpaceDN w:val="0"/>
        <w:bidi w:val="0"/>
        <w:adjustRightInd w:val="0"/>
        <w:snapToGrid w:val="0"/>
        <w:spacing w:before="0" w:line="560" w:lineRule="exact"/>
        <w:ind w:left="0" w:leftChars="0" w:firstLine="0" w:firstLineChars="0"/>
        <w:textAlignment w:val="auto"/>
        <w:rPr>
          <w:rFonts w:hint="eastAsia"/>
          <w:color w:val="auto"/>
          <w:spacing w:val="0"/>
          <w:szCs w:val="24"/>
          <w:highlight w:val="none"/>
        </w:rPr>
      </w:pPr>
      <w:r>
        <w:rPr>
          <w:rFonts w:hint="eastAsia" w:cs="宋体"/>
          <w:b/>
          <w:bCs/>
          <w:i w:val="0"/>
          <w:color w:val="auto"/>
          <w:spacing w:val="0"/>
          <w:w w:val="100"/>
          <w:sz w:val="24"/>
          <w:szCs w:val="24"/>
          <w:lang w:val="en-US" w:eastAsia="zh-CN" w:bidi="ar-SA"/>
        </w:rPr>
        <w:t>6</w:t>
      </w:r>
      <w:r>
        <w:rPr>
          <w:rFonts w:hint="default" w:ascii="宋体" w:hAnsi="宋体" w:eastAsia="宋体" w:cs="宋体"/>
          <w:b/>
          <w:bCs/>
          <w:i w:val="0"/>
          <w:color w:val="auto"/>
          <w:spacing w:val="0"/>
          <w:w w:val="100"/>
          <w:sz w:val="24"/>
          <w:szCs w:val="24"/>
          <w:lang w:val="en-US" w:eastAsia="zh-CN" w:bidi="ar-SA"/>
        </w:rPr>
        <w:t>.6.7</w:t>
      </w:r>
      <w:r>
        <w:rPr>
          <w:rFonts w:hint="eastAsia" w:cs="宋体"/>
          <w:b/>
          <w:bCs/>
          <w:i w:val="0"/>
          <w:color w:val="auto"/>
          <w:spacing w:val="0"/>
          <w:w w:val="100"/>
          <w:sz w:val="24"/>
          <w:szCs w:val="24"/>
          <w:lang w:val="en-US" w:eastAsia="zh-CN" w:bidi="ar-SA"/>
        </w:rPr>
        <w:t xml:space="preserve">.10  </w:t>
      </w:r>
      <w:r>
        <w:rPr>
          <w:rFonts w:hint="eastAsia"/>
          <w:color w:val="auto"/>
          <w:spacing w:val="0"/>
          <w:szCs w:val="24"/>
          <w:highlight w:val="none"/>
        </w:rPr>
        <w:t>小流量保压功能：设备在用水低峰或夜间，当用水量低于设备额定供水流量1%时应自动切换为小流量停泵保压的工作状态。</w:t>
      </w:r>
    </w:p>
    <w:p>
      <w:pPr>
        <w:pStyle w:val="25"/>
        <w:pageBreakBefore w:val="0"/>
        <w:widowControl w:val="0"/>
        <w:numPr>
          <w:ilvl w:val="0"/>
          <w:numId w:val="0"/>
        </w:numPr>
        <w:kinsoku/>
        <w:wordWrap/>
        <w:overflowPunct/>
        <w:topLinePunct w:val="0"/>
        <w:autoSpaceDE w:val="0"/>
        <w:autoSpaceDN w:val="0"/>
        <w:bidi w:val="0"/>
        <w:adjustRightInd w:val="0"/>
        <w:snapToGrid w:val="0"/>
        <w:spacing w:before="0" w:line="560" w:lineRule="exact"/>
        <w:ind w:left="0" w:leftChars="0" w:firstLine="0" w:firstLineChars="0"/>
        <w:textAlignment w:val="auto"/>
        <w:rPr>
          <w:color w:val="auto"/>
          <w:spacing w:val="0"/>
          <w:szCs w:val="24"/>
          <w:highlight w:val="none"/>
        </w:rPr>
      </w:pPr>
      <w:r>
        <w:rPr>
          <w:rFonts w:hint="eastAsia" w:cs="宋体"/>
          <w:b/>
          <w:bCs/>
          <w:i w:val="0"/>
          <w:color w:val="auto"/>
          <w:spacing w:val="0"/>
          <w:w w:val="100"/>
          <w:sz w:val="24"/>
          <w:szCs w:val="24"/>
          <w:lang w:val="en-US" w:eastAsia="zh-CN" w:bidi="ar-SA"/>
        </w:rPr>
        <w:t>6</w:t>
      </w:r>
      <w:r>
        <w:rPr>
          <w:rFonts w:hint="default" w:ascii="宋体" w:hAnsi="宋体" w:eastAsia="宋体" w:cs="宋体"/>
          <w:b/>
          <w:bCs/>
          <w:i w:val="0"/>
          <w:color w:val="auto"/>
          <w:spacing w:val="0"/>
          <w:w w:val="100"/>
          <w:sz w:val="24"/>
          <w:szCs w:val="24"/>
          <w:lang w:val="en-US" w:eastAsia="zh-CN" w:bidi="ar-SA"/>
        </w:rPr>
        <w:t>.6.7</w:t>
      </w:r>
      <w:r>
        <w:rPr>
          <w:rFonts w:hint="eastAsia" w:cs="宋体"/>
          <w:b/>
          <w:bCs/>
          <w:i w:val="0"/>
          <w:color w:val="auto"/>
          <w:spacing w:val="0"/>
          <w:w w:val="100"/>
          <w:sz w:val="24"/>
          <w:szCs w:val="24"/>
          <w:lang w:val="en-US" w:eastAsia="zh-CN" w:bidi="ar-SA"/>
        </w:rPr>
        <w:t xml:space="preserve">.11  </w:t>
      </w:r>
      <w:r>
        <w:rPr>
          <w:rFonts w:hint="eastAsia"/>
          <w:color w:val="auto"/>
          <w:spacing w:val="0"/>
          <w:szCs w:val="24"/>
          <w:highlight w:val="none"/>
        </w:rPr>
        <w:t>连续运行功能：设备在额定供水流量和扬程的条件下进行连续运行试验，各控制功能应准确无误。</w:t>
      </w:r>
    </w:p>
    <w:p>
      <w:pPr>
        <w:pStyle w:val="25"/>
        <w:pageBreakBefore w:val="0"/>
        <w:widowControl w:val="0"/>
        <w:numPr>
          <w:ilvl w:val="0"/>
          <w:numId w:val="0"/>
        </w:numPr>
        <w:kinsoku/>
        <w:wordWrap/>
        <w:overflowPunct/>
        <w:topLinePunct w:val="0"/>
        <w:autoSpaceDE w:val="0"/>
        <w:autoSpaceDN w:val="0"/>
        <w:bidi w:val="0"/>
        <w:adjustRightInd w:val="0"/>
        <w:snapToGrid w:val="0"/>
        <w:spacing w:before="0" w:line="560" w:lineRule="exact"/>
        <w:ind w:left="0" w:leftChars="0" w:firstLine="0" w:firstLineChars="0"/>
        <w:textAlignment w:val="auto"/>
        <w:rPr>
          <w:color w:val="auto"/>
          <w:spacing w:val="0"/>
          <w:szCs w:val="24"/>
          <w:highlight w:val="none"/>
        </w:rPr>
      </w:pPr>
      <w:r>
        <w:rPr>
          <w:rFonts w:hint="eastAsia" w:cs="宋体"/>
          <w:b/>
          <w:bCs/>
          <w:i w:val="0"/>
          <w:color w:val="auto"/>
          <w:spacing w:val="0"/>
          <w:w w:val="100"/>
          <w:sz w:val="24"/>
          <w:szCs w:val="24"/>
          <w:lang w:val="en-US" w:eastAsia="zh-CN" w:bidi="ar-SA"/>
        </w:rPr>
        <w:t>6</w:t>
      </w:r>
      <w:r>
        <w:rPr>
          <w:rFonts w:hint="default" w:ascii="宋体" w:hAnsi="宋体" w:eastAsia="宋体" w:cs="宋体"/>
          <w:b/>
          <w:bCs/>
          <w:i w:val="0"/>
          <w:color w:val="auto"/>
          <w:spacing w:val="0"/>
          <w:w w:val="100"/>
          <w:sz w:val="24"/>
          <w:szCs w:val="24"/>
          <w:lang w:val="en-US" w:eastAsia="zh-CN" w:bidi="ar-SA"/>
        </w:rPr>
        <w:t>.6.7</w:t>
      </w:r>
      <w:r>
        <w:rPr>
          <w:rFonts w:hint="eastAsia" w:cs="宋体"/>
          <w:b/>
          <w:bCs/>
          <w:i w:val="0"/>
          <w:color w:val="auto"/>
          <w:spacing w:val="0"/>
          <w:w w:val="100"/>
          <w:sz w:val="24"/>
          <w:szCs w:val="24"/>
          <w:lang w:val="en-US" w:eastAsia="zh-CN" w:bidi="ar-SA"/>
        </w:rPr>
        <w:t xml:space="preserve">.12  </w:t>
      </w:r>
      <w:r>
        <w:rPr>
          <w:rFonts w:hint="eastAsia"/>
          <w:color w:val="auto"/>
          <w:spacing w:val="0"/>
          <w:szCs w:val="24"/>
          <w:highlight w:val="none"/>
        </w:rPr>
        <w:t>超压保护功能：当设备供水压力超过设定超压压力时，设备可自动停止运行并报警，超压消除后可自动恢复正常运行。</w:t>
      </w:r>
    </w:p>
    <w:p>
      <w:pPr>
        <w:pStyle w:val="25"/>
        <w:pageBreakBefore w:val="0"/>
        <w:widowControl w:val="0"/>
        <w:numPr>
          <w:ilvl w:val="0"/>
          <w:numId w:val="0"/>
        </w:numPr>
        <w:kinsoku/>
        <w:wordWrap/>
        <w:overflowPunct/>
        <w:topLinePunct w:val="0"/>
        <w:autoSpaceDE w:val="0"/>
        <w:autoSpaceDN w:val="0"/>
        <w:bidi w:val="0"/>
        <w:adjustRightInd w:val="0"/>
        <w:snapToGrid w:val="0"/>
        <w:spacing w:before="0" w:line="560" w:lineRule="exact"/>
        <w:ind w:left="0" w:leftChars="0" w:firstLine="0" w:firstLineChars="0"/>
        <w:textAlignment w:val="auto"/>
        <w:rPr>
          <w:color w:val="auto"/>
          <w:spacing w:val="0"/>
          <w:szCs w:val="24"/>
          <w:highlight w:val="none"/>
        </w:rPr>
      </w:pPr>
      <w:r>
        <w:rPr>
          <w:rFonts w:hint="eastAsia" w:cs="宋体"/>
          <w:b/>
          <w:bCs/>
          <w:i w:val="0"/>
          <w:color w:val="auto"/>
          <w:spacing w:val="0"/>
          <w:w w:val="100"/>
          <w:sz w:val="24"/>
          <w:szCs w:val="24"/>
          <w:lang w:val="en-US" w:eastAsia="zh-CN" w:bidi="ar-SA"/>
        </w:rPr>
        <w:t>6</w:t>
      </w:r>
      <w:r>
        <w:rPr>
          <w:rFonts w:hint="default" w:ascii="宋体" w:hAnsi="宋体" w:eastAsia="宋体" w:cs="宋体"/>
          <w:b/>
          <w:bCs/>
          <w:i w:val="0"/>
          <w:color w:val="auto"/>
          <w:spacing w:val="0"/>
          <w:w w:val="100"/>
          <w:sz w:val="24"/>
          <w:szCs w:val="24"/>
          <w:lang w:val="en-US" w:eastAsia="zh-CN" w:bidi="ar-SA"/>
        </w:rPr>
        <w:t>.6.7</w:t>
      </w:r>
      <w:r>
        <w:rPr>
          <w:rFonts w:hint="eastAsia" w:cs="宋体"/>
          <w:b/>
          <w:bCs/>
          <w:i w:val="0"/>
          <w:color w:val="auto"/>
          <w:spacing w:val="0"/>
          <w:w w:val="100"/>
          <w:sz w:val="24"/>
          <w:szCs w:val="24"/>
          <w:lang w:val="en-US" w:eastAsia="zh-CN" w:bidi="ar-SA"/>
        </w:rPr>
        <w:t xml:space="preserve">.13  </w:t>
      </w:r>
      <w:r>
        <w:rPr>
          <w:rFonts w:hint="eastAsia"/>
          <w:color w:val="auto"/>
          <w:spacing w:val="0"/>
          <w:szCs w:val="24"/>
          <w:highlight w:val="none"/>
        </w:rPr>
        <w:t>备用泵自动投入运行试验：设置备用泵的设备，工作泵出现故障时，备用泵应能自动投入运行。</w:t>
      </w:r>
    </w:p>
    <w:p>
      <w:pPr>
        <w:pStyle w:val="25"/>
        <w:pageBreakBefore w:val="0"/>
        <w:widowControl w:val="0"/>
        <w:numPr>
          <w:ilvl w:val="0"/>
          <w:numId w:val="0"/>
        </w:numPr>
        <w:kinsoku/>
        <w:wordWrap/>
        <w:overflowPunct/>
        <w:topLinePunct w:val="0"/>
        <w:autoSpaceDE w:val="0"/>
        <w:autoSpaceDN w:val="0"/>
        <w:bidi w:val="0"/>
        <w:adjustRightInd w:val="0"/>
        <w:snapToGrid w:val="0"/>
        <w:spacing w:before="0" w:line="560" w:lineRule="exact"/>
        <w:ind w:left="0" w:leftChars="0" w:firstLine="0" w:firstLineChars="0"/>
        <w:textAlignment w:val="auto"/>
        <w:rPr>
          <w:color w:val="auto"/>
          <w:spacing w:val="0"/>
          <w:szCs w:val="24"/>
          <w:highlight w:val="none"/>
        </w:rPr>
      </w:pPr>
      <w:r>
        <w:rPr>
          <w:rFonts w:hint="eastAsia" w:cs="宋体"/>
          <w:b/>
          <w:bCs/>
          <w:i w:val="0"/>
          <w:color w:val="auto"/>
          <w:spacing w:val="0"/>
          <w:w w:val="100"/>
          <w:sz w:val="24"/>
          <w:szCs w:val="24"/>
          <w:lang w:val="en-US" w:eastAsia="zh-CN" w:bidi="ar-SA"/>
        </w:rPr>
        <w:t>6</w:t>
      </w:r>
      <w:r>
        <w:rPr>
          <w:rFonts w:hint="default" w:ascii="宋体" w:hAnsi="宋体" w:eastAsia="宋体" w:cs="宋体"/>
          <w:b/>
          <w:bCs/>
          <w:i w:val="0"/>
          <w:color w:val="auto"/>
          <w:spacing w:val="0"/>
          <w:w w:val="100"/>
          <w:sz w:val="24"/>
          <w:szCs w:val="24"/>
          <w:lang w:val="en-US" w:eastAsia="zh-CN" w:bidi="ar-SA"/>
        </w:rPr>
        <w:t>.6.7</w:t>
      </w:r>
      <w:r>
        <w:rPr>
          <w:rFonts w:hint="eastAsia" w:cs="宋体"/>
          <w:b/>
          <w:bCs/>
          <w:i w:val="0"/>
          <w:color w:val="auto"/>
          <w:spacing w:val="0"/>
          <w:w w:val="100"/>
          <w:sz w:val="24"/>
          <w:szCs w:val="24"/>
          <w:lang w:val="en-US" w:eastAsia="zh-CN" w:bidi="ar-SA"/>
        </w:rPr>
        <w:t xml:space="preserve">.14  </w:t>
      </w:r>
      <w:r>
        <w:rPr>
          <w:rFonts w:hint="eastAsia"/>
          <w:color w:val="auto"/>
          <w:spacing w:val="0"/>
          <w:szCs w:val="24"/>
          <w:highlight w:val="none"/>
        </w:rPr>
        <w:t>耐压强度试验：设备在承受1.5倍设计压力且不低于0.6MPa压力下，保压30min，应无渗漏和可见变形或损坏。</w:t>
      </w:r>
    </w:p>
    <w:p>
      <w:pPr>
        <w:pStyle w:val="25"/>
        <w:pageBreakBefore w:val="0"/>
        <w:widowControl w:val="0"/>
        <w:numPr>
          <w:ilvl w:val="0"/>
          <w:numId w:val="0"/>
        </w:numPr>
        <w:kinsoku/>
        <w:wordWrap/>
        <w:overflowPunct/>
        <w:topLinePunct w:val="0"/>
        <w:autoSpaceDE w:val="0"/>
        <w:autoSpaceDN w:val="0"/>
        <w:bidi w:val="0"/>
        <w:adjustRightInd w:val="0"/>
        <w:snapToGrid w:val="0"/>
        <w:spacing w:before="0" w:line="560" w:lineRule="exact"/>
        <w:ind w:left="0" w:leftChars="0" w:firstLine="0" w:firstLineChars="0"/>
        <w:textAlignment w:val="auto"/>
        <w:rPr>
          <w:color w:val="auto"/>
          <w:spacing w:val="0"/>
          <w:szCs w:val="24"/>
          <w:highlight w:val="none"/>
        </w:rPr>
      </w:pPr>
      <w:r>
        <w:rPr>
          <w:rFonts w:hint="eastAsia" w:cs="宋体"/>
          <w:b/>
          <w:bCs/>
          <w:i w:val="0"/>
          <w:color w:val="auto"/>
          <w:spacing w:val="0"/>
          <w:w w:val="100"/>
          <w:sz w:val="24"/>
          <w:szCs w:val="24"/>
          <w:lang w:val="en-US" w:eastAsia="zh-CN" w:bidi="ar-SA"/>
        </w:rPr>
        <w:t>6</w:t>
      </w:r>
      <w:r>
        <w:rPr>
          <w:rFonts w:hint="default" w:ascii="宋体" w:hAnsi="宋体" w:eastAsia="宋体" w:cs="宋体"/>
          <w:b/>
          <w:bCs/>
          <w:i w:val="0"/>
          <w:color w:val="auto"/>
          <w:spacing w:val="0"/>
          <w:w w:val="100"/>
          <w:sz w:val="24"/>
          <w:szCs w:val="24"/>
          <w:lang w:val="en-US" w:eastAsia="zh-CN" w:bidi="ar-SA"/>
        </w:rPr>
        <w:t>.6.7</w:t>
      </w:r>
      <w:r>
        <w:rPr>
          <w:rFonts w:hint="eastAsia" w:cs="宋体"/>
          <w:b/>
          <w:bCs/>
          <w:i w:val="0"/>
          <w:color w:val="auto"/>
          <w:spacing w:val="0"/>
          <w:w w:val="100"/>
          <w:sz w:val="24"/>
          <w:szCs w:val="24"/>
          <w:lang w:val="en-US" w:eastAsia="zh-CN" w:bidi="ar-SA"/>
        </w:rPr>
        <w:t xml:space="preserve">.15  </w:t>
      </w:r>
      <w:r>
        <w:rPr>
          <w:rFonts w:hint="eastAsia"/>
          <w:color w:val="auto"/>
          <w:spacing w:val="0"/>
          <w:szCs w:val="24"/>
          <w:highlight w:val="none"/>
        </w:rPr>
        <w:t>远程报警功能：具有远程报警功能，即当出现故障时，控制柜应能自动向监控中心报警。</w:t>
      </w:r>
    </w:p>
    <w:p>
      <w:pPr>
        <w:pStyle w:val="25"/>
        <w:pageBreakBefore w:val="0"/>
        <w:widowControl w:val="0"/>
        <w:numPr>
          <w:ilvl w:val="0"/>
          <w:numId w:val="0"/>
        </w:numPr>
        <w:kinsoku/>
        <w:wordWrap/>
        <w:overflowPunct/>
        <w:topLinePunct w:val="0"/>
        <w:autoSpaceDE w:val="0"/>
        <w:autoSpaceDN w:val="0"/>
        <w:bidi w:val="0"/>
        <w:adjustRightInd w:val="0"/>
        <w:snapToGrid w:val="0"/>
        <w:spacing w:before="0" w:line="560" w:lineRule="exact"/>
        <w:ind w:left="0" w:leftChars="0" w:firstLine="0" w:firstLineChars="0"/>
        <w:textAlignment w:val="auto"/>
        <w:rPr>
          <w:color w:val="auto"/>
          <w:spacing w:val="0"/>
          <w:szCs w:val="24"/>
          <w:highlight w:val="none"/>
        </w:rPr>
      </w:pPr>
      <w:r>
        <w:rPr>
          <w:rFonts w:hint="eastAsia" w:cs="宋体"/>
          <w:b/>
          <w:bCs/>
          <w:i w:val="0"/>
          <w:color w:val="auto"/>
          <w:spacing w:val="0"/>
          <w:w w:val="100"/>
          <w:sz w:val="24"/>
          <w:szCs w:val="24"/>
          <w:lang w:val="en-US" w:eastAsia="zh-CN" w:bidi="ar-SA"/>
        </w:rPr>
        <w:t>6</w:t>
      </w:r>
      <w:r>
        <w:rPr>
          <w:rFonts w:hint="default" w:ascii="宋体" w:hAnsi="宋体" w:eastAsia="宋体" w:cs="宋体"/>
          <w:b/>
          <w:bCs/>
          <w:i w:val="0"/>
          <w:color w:val="auto"/>
          <w:spacing w:val="0"/>
          <w:w w:val="100"/>
          <w:sz w:val="24"/>
          <w:szCs w:val="24"/>
          <w:lang w:val="en-US" w:eastAsia="zh-CN" w:bidi="ar-SA"/>
        </w:rPr>
        <w:t>.6.7</w:t>
      </w:r>
      <w:r>
        <w:rPr>
          <w:rFonts w:hint="eastAsia" w:cs="宋体"/>
          <w:b/>
          <w:bCs/>
          <w:i w:val="0"/>
          <w:color w:val="auto"/>
          <w:spacing w:val="0"/>
          <w:w w:val="100"/>
          <w:sz w:val="24"/>
          <w:szCs w:val="24"/>
          <w:lang w:val="en-US" w:eastAsia="zh-CN" w:bidi="ar-SA"/>
        </w:rPr>
        <w:t xml:space="preserve">.16  </w:t>
      </w:r>
      <w:r>
        <w:rPr>
          <w:rFonts w:hint="eastAsia"/>
          <w:color w:val="auto"/>
          <w:spacing w:val="0"/>
          <w:szCs w:val="24"/>
          <w:highlight w:val="none"/>
        </w:rPr>
        <w:t>自动越过故障泵、备用泵自动投入运行功能：设备在运行过程中，备用泵应具有故障自投和轮换互投的功能。</w:t>
      </w:r>
    </w:p>
    <w:p>
      <w:pPr>
        <w:pStyle w:val="25"/>
        <w:pageBreakBefore w:val="0"/>
        <w:widowControl w:val="0"/>
        <w:numPr>
          <w:ilvl w:val="0"/>
          <w:numId w:val="0"/>
        </w:numPr>
        <w:kinsoku/>
        <w:wordWrap/>
        <w:overflowPunct/>
        <w:topLinePunct w:val="0"/>
        <w:autoSpaceDE w:val="0"/>
        <w:autoSpaceDN w:val="0"/>
        <w:bidi w:val="0"/>
        <w:adjustRightInd w:val="0"/>
        <w:snapToGrid w:val="0"/>
        <w:spacing w:before="0" w:line="560" w:lineRule="exact"/>
        <w:ind w:left="0" w:leftChars="0" w:firstLine="0" w:firstLineChars="0"/>
        <w:textAlignment w:val="auto"/>
        <w:rPr>
          <w:color w:val="auto"/>
          <w:spacing w:val="0"/>
          <w:szCs w:val="24"/>
          <w:highlight w:val="none"/>
        </w:rPr>
      </w:pPr>
      <w:r>
        <w:rPr>
          <w:rFonts w:hint="eastAsia" w:cs="宋体"/>
          <w:b/>
          <w:bCs/>
          <w:i w:val="0"/>
          <w:color w:val="auto"/>
          <w:spacing w:val="0"/>
          <w:w w:val="100"/>
          <w:sz w:val="24"/>
          <w:szCs w:val="24"/>
          <w:lang w:val="en-US" w:eastAsia="zh-CN" w:bidi="ar-SA"/>
        </w:rPr>
        <w:t>6</w:t>
      </w:r>
      <w:r>
        <w:rPr>
          <w:rFonts w:hint="default" w:ascii="宋体" w:hAnsi="宋体" w:eastAsia="宋体" w:cs="宋体"/>
          <w:b/>
          <w:bCs/>
          <w:i w:val="0"/>
          <w:color w:val="auto"/>
          <w:spacing w:val="0"/>
          <w:w w:val="100"/>
          <w:sz w:val="24"/>
          <w:szCs w:val="24"/>
          <w:lang w:val="en-US" w:eastAsia="zh-CN" w:bidi="ar-SA"/>
        </w:rPr>
        <w:t>.6.7</w:t>
      </w:r>
      <w:r>
        <w:rPr>
          <w:rFonts w:hint="eastAsia" w:cs="宋体"/>
          <w:b/>
          <w:bCs/>
          <w:i w:val="0"/>
          <w:color w:val="auto"/>
          <w:spacing w:val="0"/>
          <w:w w:val="100"/>
          <w:sz w:val="24"/>
          <w:szCs w:val="24"/>
          <w:lang w:val="en-US" w:eastAsia="zh-CN" w:bidi="ar-SA"/>
        </w:rPr>
        <w:t xml:space="preserve">.17  </w:t>
      </w:r>
      <w:r>
        <w:rPr>
          <w:rFonts w:hint="eastAsia"/>
          <w:color w:val="auto"/>
          <w:spacing w:val="0"/>
          <w:szCs w:val="24"/>
          <w:highlight w:val="none"/>
        </w:rPr>
        <w:t>瞬时停电后自动复位功能：设备运行过程中发生的电网瞬时跳闸停电现象时，设备应具有自动延时复位功能，当通电后，系统按照原有的参数设置进行自动启动运行。</w:t>
      </w:r>
    </w:p>
    <w:p>
      <w:pPr>
        <w:pStyle w:val="25"/>
        <w:pageBreakBefore w:val="0"/>
        <w:widowControl w:val="0"/>
        <w:numPr>
          <w:ilvl w:val="0"/>
          <w:numId w:val="0"/>
        </w:numPr>
        <w:kinsoku/>
        <w:wordWrap/>
        <w:overflowPunct/>
        <w:topLinePunct w:val="0"/>
        <w:autoSpaceDE w:val="0"/>
        <w:autoSpaceDN w:val="0"/>
        <w:bidi w:val="0"/>
        <w:adjustRightInd w:val="0"/>
        <w:snapToGrid w:val="0"/>
        <w:spacing w:before="0" w:line="560" w:lineRule="exact"/>
        <w:ind w:left="0" w:leftChars="0" w:firstLine="0" w:firstLineChars="0"/>
        <w:textAlignment w:val="auto"/>
        <w:rPr>
          <w:color w:val="auto"/>
          <w:spacing w:val="0"/>
          <w:szCs w:val="24"/>
          <w:highlight w:val="none"/>
        </w:rPr>
      </w:pPr>
      <w:r>
        <w:rPr>
          <w:rFonts w:hint="eastAsia" w:cs="宋体"/>
          <w:b/>
          <w:bCs/>
          <w:i w:val="0"/>
          <w:color w:val="auto"/>
          <w:spacing w:val="0"/>
          <w:w w:val="100"/>
          <w:sz w:val="24"/>
          <w:szCs w:val="24"/>
          <w:lang w:val="en-US" w:eastAsia="zh-CN" w:bidi="ar-SA"/>
        </w:rPr>
        <w:t>6</w:t>
      </w:r>
      <w:r>
        <w:rPr>
          <w:rFonts w:hint="default" w:ascii="宋体" w:hAnsi="宋体" w:eastAsia="宋体" w:cs="宋体"/>
          <w:b/>
          <w:bCs/>
          <w:i w:val="0"/>
          <w:color w:val="auto"/>
          <w:spacing w:val="0"/>
          <w:w w:val="100"/>
          <w:sz w:val="24"/>
          <w:szCs w:val="24"/>
          <w:lang w:val="en-US" w:eastAsia="zh-CN" w:bidi="ar-SA"/>
        </w:rPr>
        <w:t>.6.7</w:t>
      </w:r>
      <w:r>
        <w:rPr>
          <w:rFonts w:hint="eastAsia" w:cs="宋体"/>
          <w:b/>
          <w:bCs/>
          <w:i w:val="0"/>
          <w:color w:val="auto"/>
          <w:spacing w:val="0"/>
          <w:w w:val="100"/>
          <w:sz w:val="24"/>
          <w:szCs w:val="24"/>
          <w:lang w:val="en-US" w:eastAsia="zh-CN" w:bidi="ar-SA"/>
        </w:rPr>
        <w:t xml:space="preserve">.18  </w:t>
      </w:r>
      <w:r>
        <w:rPr>
          <w:rFonts w:hint="eastAsia"/>
          <w:color w:val="auto"/>
          <w:spacing w:val="0"/>
          <w:szCs w:val="24"/>
          <w:highlight w:val="none"/>
        </w:rPr>
        <w:t>低水压保护功能：设备应能在运行过程中因管网爆管等原因造成泄压时自动检测和反馈低压值，并发出报警，设备应保护性停机，低压解除后设备应具有自动投入运行功能。</w:t>
      </w:r>
    </w:p>
    <w:p>
      <w:pPr>
        <w:pStyle w:val="25"/>
        <w:pageBreakBefore w:val="0"/>
        <w:widowControl w:val="0"/>
        <w:numPr>
          <w:ilvl w:val="0"/>
          <w:numId w:val="0"/>
        </w:numPr>
        <w:kinsoku/>
        <w:wordWrap/>
        <w:overflowPunct/>
        <w:topLinePunct w:val="0"/>
        <w:autoSpaceDE w:val="0"/>
        <w:autoSpaceDN w:val="0"/>
        <w:bidi w:val="0"/>
        <w:adjustRightInd w:val="0"/>
        <w:snapToGrid w:val="0"/>
        <w:spacing w:before="0" w:line="560" w:lineRule="exact"/>
        <w:ind w:left="0" w:leftChars="0" w:firstLine="0" w:firstLineChars="0"/>
        <w:textAlignment w:val="auto"/>
        <w:rPr>
          <w:color w:val="auto"/>
          <w:spacing w:val="0"/>
          <w:szCs w:val="24"/>
          <w:highlight w:val="none"/>
        </w:rPr>
      </w:pPr>
      <w:r>
        <w:rPr>
          <w:rFonts w:hint="eastAsia" w:cs="宋体"/>
          <w:b/>
          <w:bCs/>
          <w:i w:val="0"/>
          <w:color w:val="auto"/>
          <w:spacing w:val="0"/>
          <w:w w:val="100"/>
          <w:sz w:val="24"/>
          <w:szCs w:val="24"/>
          <w:lang w:val="en-US" w:eastAsia="zh-CN" w:bidi="ar-SA"/>
        </w:rPr>
        <w:t>6</w:t>
      </w:r>
      <w:r>
        <w:rPr>
          <w:rFonts w:hint="default" w:ascii="宋体" w:hAnsi="宋体" w:eastAsia="宋体" w:cs="宋体"/>
          <w:b/>
          <w:bCs/>
          <w:i w:val="0"/>
          <w:color w:val="auto"/>
          <w:spacing w:val="0"/>
          <w:w w:val="100"/>
          <w:sz w:val="24"/>
          <w:szCs w:val="24"/>
          <w:lang w:val="en-US" w:eastAsia="zh-CN" w:bidi="ar-SA"/>
        </w:rPr>
        <w:t>.6.7</w:t>
      </w:r>
      <w:r>
        <w:rPr>
          <w:rFonts w:hint="eastAsia" w:cs="宋体"/>
          <w:b/>
          <w:bCs/>
          <w:i w:val="0"/>
          <w:color w:val="auto"/>
          <w:spacing w:val="0"/>
          <w:w w:val="100"/>
          <w:sz w:val="24"/>
          <w:szCs w:val="24"/>
          <w:lang w:val="en-US" w:eastAsia="zh-CN" w:bidi="ar-SA"/>
        </w:rPr>
        <w:t xml:space="preserve">.19  </w:t>
      </w:r>
      <w:r>
        <w:rPr>
          <w:rFonts w:hint="eastAsia"/>
          <w:color w:val="auto"/>
          <w:spacing w:val="0"/>
          <w:szCs w:val="24"/>
          <w:highlight w:val="none"/>
        </w:rPr>
        <w:t>自动诊断运行功能：设备运行过程中具有诊断自身发生的报警和故障，并将报警和故障信息显示在触摸屏上，同时记录故障和报警信息。</w:t>
      </w:r>
    </w:p>
    <w:p>
      <w:pPr>
        <w:pStyle w:val="25"/>
        <w:pageBreakBefore w:val="0"/>
        <w:widowControl w:val="0"/>
        <w:numPr>
          <w:ilvl w:val="0"/>
          <w:numId w:val="0"/>
        </w:numPr>
        <w:kinsoku/>
        <w:wordWrap/>
        <w:overflowPunct/>
        <w:topLinePunct w:val="0"/>
        <w:autoSpaceDE w:val="0"/>
        <w:autoSpaceDN w:val="0"/>
        <w:bidi w:val="0"/>
        <w:adjustRightInd w:val="0"/>
        <w:snapToGrid w:val="0"/>
        <w:spacing w:before="0" w:line="560" w:lineRule="exact"/>
        <w:ind w:left="0" w:leftChars="0" w:firstLine="0" w:firstLineChars="0"/>
        <w:textAlignment w:val="auto"/>
        <w:rPr>
          <w:color w:val="auto"/>
          <w:spacing w:val="0"/>
          <w:szCs w:val="24"/>
          <w:highlight w:val="none"/>
        </w:rPr>
      </w:pPr>
      <w:r>
        <w:rPr>
          <w:rFonts w:hint="eastAsia" w:cs="宋体"/>
          <w:b/>
          <w:bCs/>
          <w:i w:val="0"/>
          <w:color w:val="auto"/>
          <w:spacing w:val="0"/>
          <w:w w:val="100"/>
          <w:sz w:val="24"/>
          <w:szCs w:val="24"/>
          <w:lang w:val="en-US" w:eastAsia="zh-CN" w:bidi="ar-SA"/>
        </w:rPr>
        <w:t>6</w:t>
      </w:r>
      <w:r>
        <w:rPr>
          <w:rFonts w:hint="default" w:ascii="宋体" w:hAnsi="宋体" w:eastAsia="宋体" w:cs="宋体"/>
          <w:b/>
          <w:bCs/>
          <w:i w:val="0"/>
          <w:color w:val="auto"/>
          <w:spacing w:val="0"/>
          <w:w w:val="100"/>
          <w:sz w:val="24"/>
          <w:szCs w:val="24"/>
          <w:lang w:val="en-US" w:eastAsia="zh-CN" w:bidi="ar-SA"/>
        </w:rPr>
        <w:t>.6.7</w:t>
      </w:r>
      <w:r>
        <w:rPr>
          <w:rFonts w:hint="eastAsia" w:cs="宋体"/>
          <w:b/>
          <w:bCs/>
          <w:i w:val="0"/>
          <w:color w:val="auto"/>
          <w:spacing w:val="0"/>
          <w:w w:val="100"/>
          <w:sz w:val="24"/>
          <w:szCs w:val="24"/>
          <w:lang w:val="en-US" w:eastAsia="zh-CN" w:bidi="ar-SA"/>
        </w:rPr>
        <w:t xml:space="preserve">.20  </w:t>
      </w:r>
      <w:r>
        <w:rPr>
          <w:rFonts w:hint="eastAsia"/>
          <w:color w:val="auto"/>
          <w:spacing w:val="0"/>
          <w:szCs w:val="24"/>
          <w:highlight w:val="none"/>
        </w:rPr>
        <w:t>缺水保护功能：设备应具有缺水保护功能，市政来水停水时或市政压力下降的情况下，保障不产生负压，停止设备运行并反馈故障信息。</w:t>
      </w:r>
    </w:p>
    <w:p>
      <w:pPr>
        <w:pStyle w:val="25"/>
        <w:pageBreakBefore w:val="0"/>
        <w:widowControl w:val="0"/>
        <w:numPr>
          <w:ilvl w:val="2"/>
          <w:numId w:val="0"/>
        </w:numPr>
        <w:tabs>
          <w:tab w:val="left" w:pos="828"/>
        </w:tabs>
        <w:kinsoku/>
        <w:wordWrap/>
        <w:overflowPunct/>
        <w:topLinePunct w:val="0"/>
        <w:autoSpaceDE w:val="0"/>
        <w:autoSpaceDN w:val="0"/>
        <w:bidi w:val="0"/>
        <w:adjustRightInd w:val="0"/>
        <w:snapToGrid w:val="0"/>
        <w:spacing w:before="3" w:line="560" w:lineRule="exact"/>
        <w:ind w:left="0" w:leftChars="0" w:firstLine="0" w:firstLineChars="0"/>
        <w:textAlignment w:val="auto"/>
        <w:rPr>
          <w:b/>
          <w:bCs/>
          <w:color w:val="auto"/>
          <w:spacing w:val="0"/>
          <w:highlight w:val="none"/>
        </w:rPr>
      </w:pPr>
      <w:r>
        <w:rPr>
          <w:rFonts w:hint="eastAsia" w:cs="宋体"/>
          <w:b/>
          <w:bCs/>
          <w:i w:val="0"/>
          <w:color w:val="auto"/>
          <w:spacing w:val="0"/>
          <w:w w:val="100"/>
          <w:sz w:val="24"/>
          <w:szCs w:val="24"/>
          <w:lang w:val="en-US" w:eastAsia="zh-CN" w:bidi="ar-SA"/>
        </w:rPr>
        <w:t>6</w:t>
      </w:r>
      <w:r>
        <w:rPr>
          <w:rFonts w:hint="default" w:ascii="宋体" w:hAnsi="宋体" w:eastAsia="宋体" w:cs="宋体"/>
          <w:b/>
          <w:bCs/>
          <w:i w:val="0"/>
          <w:color w:val="auto"/>
          <w:spacing w:val="0"/>
          <w:w w:val="100"/>
          <w:sz w:val="24"/>
          <w:szCs w:val="24"/>
          <w:lang w:val="en-US" w:eastAsia="zh-CN" w:bidi="ar-SA"/>
        </w:rPr>
        <w:t>.6.8</w:t>
      </w:r>
      <w:r>
        <w:rPr>
          <w:rFonts w:hint="eastAsia" w:cs="宋体"/>
          <w:b/>
          <w:bCs/>
          <w:i w:val="0"/>
          <w:color w:val="auto"/>
          <w:spacing w:val="0"/>
          <w:w w:val="100"/>
          <w:sz w:val="24"/>
          <w:szCs w:val="24"/>
          <w:lang w:val="en-US" w:eastAsia="zh-CN" w:bidi="ar-SA"/>
        </w:rPr>
        <w:t xml:space="preserve">  </w:t>
      </w:r>
      <w:r>
        <w:rPr>
          <w:rFonts w:hint="eastAsia"/>
          <w:b/>
          <w:bCs/>
          <w:color w:val="auto"/>
          <w:spacing w:val="0"/>
          <w:highlight w:val="none"/>
        </w:rPr>
        <w:t>主要元件配置</w:t>
      </w:r>
    </w:p>
    <w:p>
      <w:pPr>
        <w:pStyle w:val="25"/>
        <w:pageBreakBefore w:val="0"/>
        <w:widowControl w:val="0"/>
        <w:numPr>
          <w:ilvl w:val="0"/>
          <w:numId w:val="0"/>
        </w:numPr>
        <w:kinsoku/>
        <w:wordWrap/>
        <w:overflowPunct/>
        <w:topLinePunct w:val="0"/>
        <w:autoSpaceDE w:val="0"/>
        <w:autoSpaceDN w:val="0"/>
        <w:bidi w:val="0"/>
        <w:adjustRightInd w:val="0"/>
        <w:snapToGrid w:val="0"/>
        <w:spacing w:before="0" w:line="560" w:lineRule="exact"/>
        <w:ind w:leftChars="0"/>
        <w:textAlignment w:val="auto"/>
        <w:rPr>
          <w:color w:val="auto"/>
          <w:spacing w:val="0"/>
          <w:szCs w:val="24"/>
          <w:highlight w:val="none"/>
        </w:rPr>
      </w:pPr>
      <w:r>
        <w:rPr>
          <w:rFonts w:hint="eastAsia" w:cs="宋体"/>
          <w:b/>
          <w:bCs/>
          <w:i w:val="0"/>
          <w:color w:val="auto"/>
          <w:spacing w:val="0"/>
          <w:w w:val="100"/>
          <w:sz w:val="24"/>
          <w:szCs w:val="24"/>
          <w:lang w:val="en-US" w:eastAsia="zh-CN" w:bidi="ar-SA"/>
        </w:rPr>
        <w:t>6</w:t>
      </w:r>
      <w:r>
        <w:rPr>
          <w:rFonts w:hint="default" w:ascii="宋体" w:hAnsi="宋体" w:eastAsia="宋体" w:cs="宋体"/>
          <w:b/>
          <w:bCs/>
          <w:i w:val="0"/>
          <w:color w:val="auto"/>
          <w:spacing w:val="0"/>
          <w:w w:val="100"/>
          <w:sz w:val="24"/>
          <w:szCs w:val="24"/>
          <w:lang w:val="en-US" w:eastAsia="zh-CN" w:bidi="ar-SA"/>
        </w:rPr>
        <w:t>.6.8</w:t>
      </w:r>
      <w:r>
        <w:rPr>
          <w:rFonts w:hint="eastAsia" w:cs="宋体"/>
          <w:b/>
          <w:bCs/>
          <w:i w:val="0"/>
          <w:color w:val="auto"/>
          <w:spacing w:val="0"/>
          <w:w w:val="100"/>
          <w:sz w:val="24"/>
          <w:szCs w:val="24"/>
          <w:lang w:val="en-US" w:eastAsia="zh-CN" w:bidi="ar-SA"/>
        </w:rPr>
        <w:t xml:space="preserve">.1  </w:t>
      </w:r>
      <w:r>
        <w:rPr>
          <w:color w:val="auto"/>
          <w:spacing w:val="0"/>
          <w:szCs w:val="24"/>
          <w:highlight w:val="none"/>
        </w:rPr>
        <w:t>变频器</w:t>
      </w:r>
    </w:p>
    <w:p>
      <w:pPr>
        <w:pStyle w:val="25"/>
        <w:pageBreakBefore w:val="0"/>
        <w:widowControl w:val="0"/>
        <w:kinsoku/>
        <w:wordWrap/>
        <w:overflowPunct/>
        <w:topLinePunct w:val="0"/>
        <w:autoSpaceDE w:val="0"/>
        <w:autoSpaceDN w:val="0"/>
        <w:bidi w:val="0"/>
        <w:adjustRightInd w:val="0"/>
        <w:snapToGrid w:val="0"/>
        <w:spacing w:before="0" w:line="560" w:lineRule="exact"/>
        <w:textAlignment w:val="auto"/>
        <w:rPr>
          <w:color w:val="auto"/>
          <w:spacing w:val="0"/>
          <w:szCs w:val="24"/>
          <w:highlight w:val="none"/>
        </w:rPr>
      </w:pPr>
      <w:r>
        <w:rPr>
          <w:color w:val="auto"/>
          <w:spacing w:val="0"/>
          <w:szCs w:val="24"/>
          <w:highlight w:val="none"/>
        </w:rPr>
        <w:t>应选用性能稳定、质量可靠的国际知名品牌，如</w:t>
      </w:r>
      <w:r>
        <w:rPr>
          <w:rFonts w:hint="eastAsia"/>
          <w:color w:val="auto"/>
          <w:spacing w:val="0"/>
          <w:szCs w:val="24"/>
          <w:highlight w:val="none"/>
        </w:rPr>
        <w:t>施耐德</w:t>
      </w:r>
      <w:r>
        <w:rPr>
          <w:color w:val="auto"/>
          <w:spacing w:val="0"/>
          <w:szCs w:val="24"/>
          <w:highlight w:val="none"/>
        </w:rPr>
        <w:t>、ABB</w:t>
      </w:r>
      <w:r>
        <w:rPr>
          <w:rFonts w:hint="eastAsia"/>
          <w:color w:val="auto"/>
          <w:spacing w:val="0"/>
          <w:szCs w:val="24"/>
          <w:highlight w:val="none"/>
        </w:rPr>
        <w:t>、丹佛斯、</w:t>
      </w:r>
      <w:r>
        <w:rPr>
          <w:color w:val="auto"/>
          <w:spacing w:val="0"/>
          <w:szCs w:val="24"/>
          <w:highlight w:val="none"/>
        </w:rPr>
        <w:t>威派格等。二次供水系统应采用一对一变频控制，变频器的配置参数必须满足设计要求，保证泵组在流量波动较大时具有足够大的调节范围，工作运行处于高效区；泵组的变频调整应考虑整体运行控制，全变频同步调速控制泵组流量的增加或减少。</w:t>
      </w:r>
    </w:p>
    <w:p>
      <w:pPr>
        <w:pStyle w:val="25"/>
        <w:pageBreakBefore w:val="0"/>
        <w:widowControl w:val="0"/>
        <w:numPr>
          <w:ilvl w:val="0"/>
          <w:numId w:val="0"/>
        </w:numPr>
        <w:kinsoku/>
        <w:wordWrap/>
        <w:overflowPunct/>
        <w:topLinePunct w:val="0"/>
        <w:autoSpaceDE w:val="0"/>
        <w:autoSpaceDN w:val="0"/>
        <w:bidi w:val="0"/>
        <w:adjustRightInd w:val="0"/>
        <w:snapToGrid w:val="0"/>
        <w:spacing w:before="0" w:line="560" w:lineRule="exact"/>
        <w:ind w:leftChars="0"/>
        <w:textAlignment w:val="auto"/>
        <w:rPr>
          <w:color w:val="auto"/>
          <w:spacing w:val="0"/>
          <w:szCs w:val="24"/>
          <w:highlight w:val="none"/>
        </w:rPr>
      </w:pPr>
      <w:r>
        <w:rPr>
          <w:rFonts w:hint="eastAsia" w:cs="宋体"/>
          <w:b/>
          <w:bCs/>
          <w:i w:val="0"/>
          <w:color w:val="auto"/>
          <w:spacing w:val="0"/>
          <w:w w:val="100"/>
          <w:sz w:val="24"/>
          <w:szCs w:val="24"/>
          <w:lang w:val="en-US" w:eastAsia="zh-CN" w:bidi="ar-SA"/>
        </w:rPr>
        <w:t>6</w:t>
      </w:r>
      <w:r>
        <w:rPr>
          <w:rFonts w:hint="default" w:ascii="宋体" w:hAnsi="宋体" w:eastAsia="宋体" w:cs="宋体"/>
          <w:b/>
          <w:bCs/>
          <w:i w:val="0"/>
          <w:color w:val="auto"/>
          <w:spacing w:val="0"/>
          <w:w w:val="100"/>
          <w:sz w:val="24"/>
          <w:szCs w:val="24"/>
          <w:lang w:val="en-US" w:eastAsia="zh-CN" w:bidi="ar-SA"/>
        </w:rPr>
        <w:t>.6.8</w:t>
      </w:r>
      <w:r>
        <w:rPr>
          <w:rFonts w:hint="eastAsia" w:cs="宋体"/>
          <w:b/>
          <w:bCs/>
          <w:i w:val="0"/>
          <w:color w:val="auto"/>
          <w:spacing w:val="0"/>
          <w:w w:val="100"/>
          <w:sz w:val="24"/>
          <w:szCs w:val="24"/>
          <w:lang w:val="en-US" w:eastAsia="zh-CN" w:bidi="ar-SA"/>
        </w:rPr>
        <w:t xml:space="preserve">.2  </w:t>
      </w:r>
      <w:r>
        <w:rPr>
          <w:color w:val="auto"/>
          <w:spacing w:val="0"/>
          <w:szCs w:val="24"/>
          <w:highlight w:val="none"/>
        </w:rPr>
        <w:t>PLC</w:t>
      </w:r>
    </w:p>
    <w:p>
      <w:pPr>
        <w:pStyle w:val="25"/>
        <w:pageBreakBefore w:val="0"/>
        <w:widowControl w:val="0"/>
        <w:kinsoku/>
        <w:wordWrap/>
        <w:overflowPunct/>
        <w:topLinePunct w:val="0"/>
        <w:autoSpaceDE w:val="0"/>
        <w:autoSpaceDN w:val="0"/>
        <w:bidi w:val="0"/>
        <w:adjustRightInd w:val="0"/>
        <w:snapToGrid w:val="0"/>
        <w:spacing w:before="0" w:line="560" w:lineRule="exact"/>
        <w:textAlignment w:val="auto"/>
        <w:rPr>
          <w:color w:val="auto"/>
          <w:spacing w:val="0"/>
          <w:szCs w:val="24"/>
          <w:highlight w:val="none"/>
        </w:rPr>
      </w:pPr>
      <w:r>
        <w:rPr>
          <w:color w:val="auto"/>
          <w:spacing w:val="0"/>
          <w:szCs w:val="24"/>
          <w:highlight w:val="none"/>
        </w:rPr>
        <w:t>PLC应选用性能稳定、质量可靠的知名品牌，如</w:t>
      </w:r>
      <w:r>
        <w:rPr>
          <w:rFonts w:hint="eastAsia"/>
          <w:color w:val="auto"/>
          <w:spacing w:val="0"/>
          <w:szCs w:val="24"/>
          <w:highlight w:val="none"/>
          <w:lang w:eastAsia="zh-CN"/>
        </w:rPr>
        <w:t>：</w:t>
      </w:r>
      <w:r>
        <w:rPr>
          <w:color w:val="auto"/>
          <w:spacing w:val="0"/>
          <w:szCs w:val="24"/>
          <w:highlight w:val="none"/>
        </w:rPr>
        <w:t>西门子、</w:t>
      </w:r>
      <w:r>
        <w:rPr>
          <w:rFonts w:hint="eastAsia"/>
          <w:color w:val="auto"/>
          <w:spacing w:val="0"/>
          <w:szCs w:val="24"/>
          <w:highlight w:val="none"/>
        </w:rPr>
        <w:t>威派格</w:t>
      </w:r>
      <w:r>
        <w:rPr>
          <w:color w:val="auto"/>
          <w:spacing w:val="0"/>
          <w:szCs w:val="24"/>
          <w:highlight w:val="none"/>
        </w:rPr>
        <w:t>、施耐德等同档次品牌</w:t>
      </w:r>
      <w:r>
        <w:rPr>
          <w:rFonts w:hint="eastAsia"/>
          <w:color w:val="auto"/>
          <w:spacing w:val="0"/>
          <w:szCs w:val="24"/>
          <w:highlight w:val="none"/>
        </w:rPr>
        <w:t>。PLC应支持灵活的网络结构，包括EtherNet、RS485/RS232、MODBUS等通讯方式，无需任何编程或者处理器干预即可实现不同网络之间的通讯桥接和数据交换，通讯速率不得随站点的增加而降低。</w:t>
      </w:r>
    </w:p>
    <w:p>
      <w:pPr>
        <w:pStyle w:val="25"/>
        <w:pageBreakBefore w:val="0"/>
        <w:widowControl w:val="0"/>
        <w:numPr>
          <w:ilvl w:val="0"/>
          <w:numId w:val="0"/>
        </w:numPr>
        <w:kinsoku/>
        <w:wordWrap/>
        <w:overflowPunct/>
        <w:topLinePunct w:val="0"/>
        <w:autoSpaceDE w:val="0"/>
        <w:autoSpaceDN w:val="0"/>
        <w:bidi w:val="0"/>
        <w:adjustRightInd w:val="0"/>
        <w:snapToGrid w:val="0"/>
        <w:spacing w:before="0" w:line="560" w:lineRule="exact"/>
        <w:ind w:leftChars="0"/>
        <w:textAlignment w:val="auto"/>
        <w:rPr>
          <w:color w:val="auto"/>
          <w:spacing w:val="0"/>
          <w:szCs w:val="24"/>
          <w:highlight w:val="none"/>
        </w:rPr>
      </w:pPr>
      <w:r>
        <w:rPr>
          <w:rFonts w:hint="eastAsia" w:cs="宋体"/>
          <w:b/>
          <w:bCs/>
          <w:i w:val="0"/>
          <w:color w:val="auto"/>
          <w:spacing w:val="0"/>
          <w:w w:val="100"/>
          <w:sz w:val="24"/>
          <w:szCs w:val="24"/>
          <w:lang w:val="en-US" w:eastAsia="zh-CN" w:bidi="ar-SA"/>
        </w:rPr>
        <w:t>6</w:t>
      </w:r>
      <w:r>
        <w:rPr>
          <w:rFonts w:hint="default" w:ascii="宋体" w:hAnsi="宋体" w:eastAsia="宋体" w:cs="宋体"/>
          <w:b/>
          <w:bCs/>
          <w:i w:val="0"/>
          <w:color w:val="auto"/>
          <w:spacing w:val="0"/>
          <w:w w:val="100"/>
          <w:sz w:val="24"/>
          <w:szCs w:val="24"/>
          <w:lang w:val="en-US" w:eastAsia="zh-CN" w:bidi="ar-SA"/>
        </w:rPr>
        <w:t>.6.8</w:t>
      </w:r>
      <w:r>
        <w:rPr>
          <w:rFonts w:hint="eastAsia" w:cs="宋体"/>
          <w:b/>
          <w:bCs/>
          <w:i w:val="0"/>
          <w:color w:val="auto"/>
          <w:spacing w:val="0"/>
          <w:w w:val="100"/>
          <w:sz w:val="24"/>
          <w:szCs w:val="24"/>
          <w:lang w:val="en-US" w:eastAsia="zh-CN" w:bidi="ar-SA"/>
        </w:rPr>
        <w:t xml:space="preserve">.3  </w:t>
      </w:r>
      <w:r>
        <w:rPr>
          <w:color w:val="auto"/>
          <w:spacing w:val="0"/>
          <w:szCs w:val="24"/>
          <w:highlight w:val="none"/>
        </w:rPr>
        <w:t>触摸屏</w:t>
      </w:r>
    </w:p>
    <w:p>
      <w:pPr>
        <w:pStyle w:val="25"/>
        <w:pageBreakBefore w:val="0"/>
        <w:widowControl w:val="0"/>
        <w:kinsoku/>
        <w:wordWrap/>
        <w:overflowPunct/>
        <w:topLinePunct w:val="0"/>
        <w:autoSpaceDE w:val="0"/>
        <w:autoSpaceDN w:val="0"/>
        <w:bidi w:val="0"/>
        <w:adjustRightInd w:val="0"/>
        <w:snapToGrid w:val="0"/>
        <w:spacing w:before="0" w:line="560" w:lineRule="exact"/>
        <w:textAlignment w:val="auto"/>
        <w:rPr>
          <w:color w:val="auto"/>
          <w:spacing w:val="0"/>
          <w:szCs w:val="24"/>
          <w:highlight w:val="none"/>
        </w:rPr>
      </w:pPr>
      <w:r>
        <w:rPr>
          <w:color w:val="auto"/>
          <w:spacing w:val="0"/>
          <w:szCs w:val="24"/>
          <w:highlight w:val="none"/>
        </w:rPr>
        <w:t>触摸屏宜选用与PLC同一厂家的产品</w:t>
      </w:r>
      <w:r>
        <w:rPr>
          <w:rFonts w:hint="eastAsia"/>
          <w:color w:val="auto"/>
          <w:spacing w:val="0"/>
          <w:szCs w:val="24"/>
          <w:highlight w:val="none"/>
        </w:rPr>
        <w:t>，选用不低于10寸彩色</w:t>
      </w:r>
      <w:r>
        <w:rPr>
          <w:color w:val="auto"/>
          <w:spacing w:val="0"/>
          <w:szCs w:val="24"/>
          <w:highlight w:val="none"/>
        </w:rPr>
        <w:t>触摸屏，采用以太网方式接入PLC，实现与PLC通讯的无缝连接，操作界面必须为中文菜单，应用LCD液晶显示屏显示各种运行信息</w:t>
      </w:r>
      <w:r>
        <w:rPr>
          <w:rFonts w:hint="eastAsia"/>
          <w:color w:val="auto"/>
          <w:spacing w:val="0"/>
          <w:szCs w:val="24"/>
          <w:highlight w:val="none"/>
        </w:rPr>
        <w:t>。</w:t>
      </w:r>
    </w:p>
    <w:p>
      <w:pPr>
        <w:pStyle w:val="25"/>
        <w:pageBreakBefore w:val="0"/>
        <w:widowControl w:val="0"/>
        <w:numPr>
          <w:ilvl w:val="0"/>
          <w:numId w:val="0"/>
        </w:numPr>
        <w:kinsoku/>
        <w:wordWrap/>
        <w:overflowPunct/>
        <w:topLinePunct w:val="0"/>
        <w:autoSpaceDE w:val="0"/>
        <w:autoSpaceDN w:val="0"/>
        <w:bidi w:val="0"/>
        <w:adjustRightInd w:val="0"/>
        <w:snapToGrid w:val="0"/>
        <w:spacing w:before="0" w:line="560" w:lineRule="exact"/>
        <w:ind w:leftChars="0"/>
        <w:textAlignment w:val="auto"/>
        <w:rPr>
          <w:color w:val="auto"/>
          <w:spacing w:val="0"/>
          <w:szCs w:val="24"/>
          <w:highlight w:val="none"/>
        </w:rPr>
      </w:pPr>
      <w:r>
        <w:rPr>
          <w:rFonts w:hint="eastAsia" w:cs="宋体"/>
          <w:b/>
          <w:bCs/>
          <w:i w:val="0"/>
          <w:color w:val="auto"/>
          <w:spacing w:val="0"/>
          <w:w w:val="100"/>
          <w:sz w:val="24"/>
          <w:szCs w:val="24"/>
          <w:lang w:val="en-US" w:eastAsia="zh-CN" w:bidi="ar-SA"/>
        </w:rPr>
        <w:t>6</w:t>
      </w:r>
      <w:r>
        <w:rPr>
          <w:rFonts w:hint="default" w:ascii="宋体" w:hAnsi="宋体" w:eastAsia="宋体" w:cs="宋体"/>
          <w:b/>
          <w:bCs/>
          <w:i w:val="0"/>
          <w:color w:val="auto"/>
          <w:spacing w:val="0"/>
          <w:w w:val="100"/>
          <w:sz w:val="24"/>
          <w:szCs w:val="24"/>
          <w:lang w:val="en-US" w:eastAsia="zh-CN" w:bidi="ar-SA"/>
        </w:rPr>
        <w:t>.6.8</w:t>
      </w:r>
      <w:r>
        <w:rPr>
          <w:rFonts w:hint="eastAsia" w:cs="宋体"/>
          <w:b/>
          <w:bCs/>
          <w:i w:val="0"/>
          <w:color w:val="auto"/>
          <w:spacing w:val="0"/>
          <w:w w:val="100"/>
          <w:sz w:val="24"/>
          <w:szCs w:val="24"/>
          <w:lang w:val="en-US" w:eastAsia="zh-CN" w:bidi="ar-SA"/>
        </w:rPr>
        <w:t xml:space="preserve">.4  </w:t>
      </w:r>
      <w:r>
        <w:rPr>
          <w:rFonts w:hint="eastAsia"/>
          <w:color w:val="auto"/>
          <w:spacing w:val="0"/>
          <w:szCs w:val="24"/>
          <w:highlight w:val="none"/>
        </w:rPr>
        <w:t>开关电源</w:t>
      </w:r>
    </w:p>
    <w:p>
      <w:pPr>
        <w:pStyle w:val="25"/>
        <w:pageBreakBefore w:val="0"/>
        <w:widowControl w:val="0"/>
        <w:kinsoku/>
        <w:wordWrap/>
        <w:overflowPunct/>
        <w:topLinePunct w:val="0"/>
        <w:autoSpaceDE w:val="0"/>
        <w:autoSpaceDN w:val="0"/>
        <w:bidi w:val="0"/>
        <w:adjustRightInd w:val="0"/>
        <w:snapToGrid w:val="0"/>
        <w:spacing w:before="0" w:line="560" w:lineRule="exact"/>
        <w:textAlignment w:val="auto"/>
        <w:rPr>
          <w:rFonts w:hint="eastAsia"/>
          <w:color w:val="auto"/>
          <w:spacing w:val="0"/>
          <w:szCs w:val="24"/>
          <w:highlight w:val="none"/>
        </w:rPr>
      </w:pPr>
      <w:r>
        <w:rPr>
          <w:rFonts w:hint="eastAsia"/>
          <w:color w:val="auto"/>
          <w:spacing w:val="0"/>
          <w:szCs w:val="24"/>
          <w:highlight w:val="none"/>
        </w:rPr>
        <w:t>开关电源</w:t>
      </w:r>
      <w:r>
        <w:rPr>
          <w:color w:val="auto"/>
          <w:spacing w:val="0"/>
          <w:szCs w:val="24"/>
          <w:highlight w:val="none"/>
        </w:rPr>
        <w:t>采用西门子</w:t>
      </w:r>
      <w:r>
        <w:rPr>
          <w:rFonts w:hint="eastAsia"/>
          <w:color w:val="auto"/>
          <w:spacing w:val="0"/>
          <w:szCs w:val="24"/>
          <w:highlight w:val="none"/>
        </w:rPr>
        <w:t>、欧姆龙、</w:t>
      </w:r>
      <w:r>
        <w:rPr>
          <w:rFonts w:hint="eastAsia"/>
          <w:color w:val="auto"/>
          <w:spacing w:val="0"/>
          <w:szCs w:val="24"/>
          <w:highlight w:val="none"/>
          <w:lang w:eastAsia="zh-CN"/>
        </w:rPr>
        <w:t>施耐德</w:t>
      </w:r>
      <w:r>
        <w:rPr>
          <w:color w:val="auto"/>
          <w:spacing w:val="0"/>
          <w:szCs w:val="24"/>
          <w:highlight w:val="none"/>
        </w:rPr>
        <w:t>品牌产品或不低于该档次的其他品</w:t>
      </w:r>
      <w:r>
        <w:rPr>
          <w:rFonts w:hint="eastAsia"/>
          <w:color w:val="auto"/>
          <w:spacing w:val="0"/>
          <w:szCs w:val="24"/>
          <w:highlight w:val="none"/>
        </w:rPr>
        <w:t>牌。</w:t>
      </w:r>
      <w:bookmarkStart w:id="18" w:name="_Toc104884681"/>
    </w:p>
    <w:p>
      <w:pPr>
        <w:pStyle w:val="3"/>
        <w:pageBreakBefore w:val="0"/>
        <w:topLinePunct w:val="0"/>
        <w:bidi w:val="0"/>
        <w:spacing w:line="560" w:lineRule="exact"/>
        <w:ind w:left="0" w:leftChars="0" w:firstLine="0" w:firstLineChars="0"/>
        <w:jc w:val="center"/>
        <w:rPr>
          <w:rFonts w:hint="eastAsia" w:ascii="Calibri"/>
          <w:color w:val="auto"/>
          <w:spacing w:val="0"/>
          <w:highlight w:val="none"/>
          <w:lang w:val="en-US" w:eastAsia="zh-CN"/>
        </w:rPr>
      </w:pPr>
    </w:p>
    <w:p>
      <w:pPr>
        <w:pStyle w:val="3"/>
        <w:pageBreakBefore w:val="0"/>
        <w:topLinePunct w:val="0"/>
        <w:bidi w:val="0"/>
        <w:spacing w:line="560" w:lineRule="exact"/>
        <w:ind w:left="0" w:leftChars="0" w:firstLine="0" w:firstLineChars="0"/>
        <w:jc w:val="center"/>
        <w:rPr>
          <w:color w:val="auto"/>
          <w:spacing w:val="0"/>
          <w:sz w:val="41"/>
          <w:highlight w:val="none"/>
        </w:rPr>
      </w:pPr>
      <w:r>
        <w:rPr>
          <w:rFonts w:hint="eastAsia" w:ascii="Calibri"/>
          <w:color w:val="auto"/>
          <w:spacing w:val="0"/>
          <w:highlight w:val="none"/>
          <w:lang w:val="en-US" w:eastAsia="zh-CN"/>
        </w:rPr>
        <w:t>7</w:t>
      </w:r>
      <w:r>
        <w:rPr>
          <w:rFonts w:ascii="Calibri" w:eastAsia="Calibri"/>
          <w:color w:val="auto"/>
          <w:spacing w:val="0"/>
          <w:highlight w:val="none"/>
        </w:rPr>
        <w:t xml:space="preserve"> </w:t>
      </w:r>
      <w:r>
        <w:rPr>
          <w:rFonts w:hint="eastAsia" w:ascii="Calibri"/>
          <w:color w:val="auto"/>
          <w:spacing w:val="0"/>
          <w:highlight w:val="none"/>
          <w:lang w:val="en-US" w:eastAsia="zh-CN"/>
        </w:rPr>
        <w:t xml:space="preserve"> </w:t>
      </w:r>
      <w:r>
        <w:rPr>
          <w:color w:val="auto"/>
          <w:spacing w:val="0"/>
          <w:highlight w:val="none"/>
        </w:rPr>
        <w:t>水箱（池）</w:t>
      </w:r>
      <w:bookmarkEnd w:id="18"/>
    </w:p>
    <w:p>
      <w:pPr>
        <w:pStyle w:val="4"/>
        <w:pageBreakBefore w:val="0"/>
        <w:numPr>
          <w:ilvl w:val="1"/>
          <w:numId w:val="0"/>
        </w:numPr>
        <w:tabs>
          <w:tab w:val="left" w:pos="797"/>
        </w:tabs>
        <w:kinsoku/>
        <w:wordWrap/>
        <w:overflowPunct/>
        <w:topLinePunct w:val="0"/>
        <w:autoSpaceDE w:val="0"/>
        <w:autoSpaceDN w:val="0"/>
        <w:bidi w:val="0"/>
        <w:adjustRightInd w:val="0"/>
        <w:snapToGrid w:val="0"/>
        <w:spacing w:before="1" w:line="560" w:lineRule="exact"/>
        <w:ind w:firstLine="0" w:firstLineChars="0"/>
        <w:jc w:val="both"/>
        <w:rPr>
          <w:rFonts w:hint="eastAsia" w:ascii="黑体" w:hAnsi="黑体" w:eastAsia="黑体" w:cs="黑体"/>
          <w:color w:val="auto"/>
          <w:spacing w:val="0"/>
          <w:sz w:val="30"/>
          <w:szCs w:val="30"/>
          <w:highlight w:val="none"/>
        </w:rPr>
      </w:pPr>
      <w:bookmarkStart w:id="19" w:name="_Toc104884682"/>
      <w:r>
        <w:rPr>
          <w:rFonts w:hint="eastAsia" w:ascii="黑体" w:hAnsi="黑体" w:eastAsia="黑体" w:cs="黑体"/>
          <w:b/>
          <w:bCs/>
          <w:color w:val="auto"/>
          <w:spacing w:val="0"/>
          <w:w w:val="99"/>
          <w:sz w:val="30"/>
          <w:szCs w:val="30"/>
          <w:lang w:val="en-US" w:eastAsia="zh-CN" w:bidi="ar-SA"/>
        </w:rPr>
        <w:t xml:space="preserve">7.1  </w:t>
      </w:r>
      <w:r>
        <w:rPr>
          <w:rFonts w:hint="eastAsia" w:ascii="黑体" w:hAnsi="黑体" w:eastAsia="黑体" w:cs="黑体"/>
          <w:color w:val="auto"/>
          <w:spacing w:val="0"/>
          <w:sz w:val="30"/>
          <w:szCs w:val="30"/>
          <w:highlight w:val="none"/>
        </w:rPr>
        <w:t>一般规定</w:t>
      </w:r>
      <w:bookmarkEnd w:id="19"/>
    </w:p>
    <w:p>
      <w:pPr>
        <w:pStyle w:val="25"/>
        <w:pageBreakBefore w:val="0"/>
        <w:numPr>
          <w:ilvl w:val="2"/>
          <w:numId w:val="0"/>
        </w:numPr>
        <w:tabs>
          <w:tab w:val="left" w:pos="828"/>
        </w:tabs>
        <w:kinsoku/>
        <w:wordWrap/>
        <w:overflowPunct/>
        <w:topLinePunct w:val="0"/>
        <w:autoSpaceDE w:val="0"/>
        <w:autoSpaceDN w:val="0"/>
        <w:bidi w:val="0"/>
        <w:adjustRightInd w:val="0"/>
        <w:snapToGrid w:val="0"/>
        <w:spacing w:before="3" w:line="560" w:lineRule="exact"/>
        <w:ind w:left="0" w:leftChars="0" w:firstLine="0" w:firstLineChars="0"/>
        <w:rPr>
          <w:color w:val="auto"/>
          <w:spacing w:val="0"/>
          <w:highlight w:val="none"/>
        </w:rPr>
      </w:pPr>
      <w:r>
        <w:rPr>
          <w:rFonts w:hint="eastAsia" w:cs="宋体"/>
          <w:b/>
          <w:i w:val="0"/>
          <w:color w:val="auto"/>
          <w:spacing w:val="0"/>
          <w:w w:val="100"/>
          <w:sz w:val="24"/>
          <w:szCs w:val="24"/>
          <w:lang w:val="en-US" w:eastAsia="zh-CN" w:bidi="ar-SA"/>
        </w:rPr>
        <w:t>7</w:t>
      </w:r>
      <w:r>
        <w:rPr>
          <w:rFonts w:hint="default" w:ascii="宋体" w:hAnsi="宋体" w:eastAsia="宋体" w:cs="宋体"/>
          <w:b/>
          <w:i w:val="0"/>
          <w:color w:val="auto"/>
          <w:spacing w:val="0"/>
          <w:w w:val="100"/>
          <w:sz w:val="24"/>
          <w:szCs w:val="24"/>
          <w:lang w:val="en-US" w:eastAsia="zh-CN" w:bidi="ar-SA"/>
        </w:rPr>
        <w:t>.1.1</w:t>
      </w:r>
      <w:r>
        <w:rPr>
          <w:rFonts w:hint="eastAsia" w:cs="宋体"/>
          <w:b/>
          <w:i w:val="0"/>
          <w:color w:val="auto"/>
          <w:spacing w:val="0"/>
          <w:w w:val="100"/>
          <w:sz w:val="24"/>
          <w:szCs w:val="24"/>
          <w:lang w:val="en-US" w:eastAsia="zh-CN" w:bidi="ar-SA"/>
        </w:rPr>
        <w:t xml:space="preserve">  </w:t>
      </w:r>
      <w:r>
        <w:rPr>
          <w:color w:val="auto"/>
          <w:spacing w:val="0"/>
          <w:highlight w:val="none"/>
        </w:rPr>
        <w:t>水箱（池）应符合现行国家标准《建筑给水排水设计标准》</w:t>
      </w:r>
      <w:r>
        <w:rPr>
          <w:rFonts w:hint="eastAsia"/>
          <w:color w:val="auto"/>
          <w:spacing w:val="0"/>
          <w:highlight w:val="none"/>
        </w:rPr>
        <w:t xml:space="preserve">GB </w:t>
      </w:r>
      <w:r>
        <w:rPr>
          <w:color w:val="auto"/>
          <w:spacing w:val="0"/>
          <w:highlight w:val="none"/>
        </w:rPr>
        <w:t xml:space="preserve"> 50015、《二次供水设施卫生规范》</w:t>
      </w:r>
      <w:r>
        <w:rPr>
          <w:rFonts w:hint="eastAsia"/>
          <w:color w:val="auto"/>
          <w:spacing w:val="0"/>
          <w:highlight w:val="none"/>
        </w:rPr>
        <w:t xml:space="preserve">GB </w:t>
      </w:r>
      <w:r>
        <w:rPr>
          <w:color w:val="auto"/>
          <w:spacing w:val="0"/>
          <w:highlight w:val="none"/>
        </w:rPr>
        <w:t xml:space="preserve"> 17051 和《生活饮用水输配水设备及防护材料的安全性评价标准》</w:t>
      </w:r>
      <w:r>
        <w:rPr>
          <w:rFonts w:hint="eastAsia"/>
          <w:color w:val="auto"/>
          <w:spacing w:val="0"/>
          <w:highlight w:val="none"/>
        </w:rPr>
        <w:t xml:space="preserve">GB </w:t>
      </w:r>
      <w:r>
        <w:rPr>
          <w:color w:val="auto"/>
          <w:spacing w:val="0"/>
          <w:highlight w:val="none"/>
        </w:rPr>
        <w:t>/T 17219 的有关规定，矩形给水箱参照现行国家标准图集《矩形给水箱》进行安装。</w:t>
      </w:r>
    </w:p>
    <w:p>
      <w:pPr>
        <w:pStyle w:val="25"/>
        <w:pageBreakBefore w:val="0"/>
        <w:numPr>
          <w:ilvl w:val="2"/>
          <w:numId w:val="0"/>
        </w:numPr>
        <w:tabs>
          <w:tab w:val="left" w:pos="828"/>
        </w:tabs>
        <w:kinsoku/>
        <w:wordWrap/>
        <w:overflowPunct/>
        <w:topLinePunct w:val="0"/>
        <w:autoSpaceDE w:val="0"/>
        <w:autoSpaceDN w:val="0"/>
        <w:bidi w:val="0"/>
        <w:adjustRightInd w:val="0"/>
        <w:snapToGrid w:val="0"/>
        <w:spacing w:before="3" w:line="560" w:lineRule="exact"/>
        <w:ind w:left="0" w:leftChars="0" w:firstLine="0" w:firstLineChars="0"/>
        <w:rPr>
          <w:color w:val="auto"/>
          <w:spacing w:val="0"/>
          <w:highlight w:val="none"/>
        </w:rPr>
      </w:pPr>
      <w:r>
        <w:rPr>
          <w:rFonts w:hint="eastAsia" w:cs="宋体"/>
          <w:b/>
          <w:i w:val="0"/>
          <w:color w:val="auto"/>
          <w:spacing w:val="0"/>
          <w:w w:val="100"/>
          <w:sz w:val="24"/>
          <w:szCs w:val="24"/>
          <w:lang w:val="en-US" w:eastAsia="zh-CN" w:bidi="ar-SA"/>
        </w:rPr>
        <w:t>7</w:t>
      </w:r>
      <w:r>
        <w:rPr>
          <w:rFonts w:hint="default" w:ascii="宋体" w:hAnsi="宋体" w:eastAsia="宋体" w:cs="宋体"/>
          <w:b/>
          <w:i w:val="0"/>
          <w:color w:val="auto"/>
          <w:spacing w:val="0"/>
          <w:w w:val="100"/>
          <w:sz w:val="24"/>
          <w:szCs w:val="24"/>
          <w:lang w:val="en-US" w:eastAsia="zh-CN" w:bidi="ar-SA"/>
        </w:rPr>
        <w:t>.1.2</w:t>
      </w:r>
      <w:r>
        <w:rPr>
          <w:rFonts w:hint="eastAsia" w:cs="宋体"/>
          <w:b/>
          <w:i w:val="0"/>
          <w:color w:val="auto"/>
          <w:spacing w:val="0"/>
          <w:w w:val="100"/>
          <w:sz w:val="24"/>
          <w:szCs w:val="24"/>
          <w:lang w:val="en-US" w:eastAsia="zh-CN" w:bidi="ar-SA"/>
        </w:rPr>
        <w:t xml:space="preserve">  </w:t>
      </w:r>
      <w:r>
        <w:rPr>
          <w:color w:val="auto"/>
          <w:spacing w:val="0"/>
          <w:highlight w:val="none"/>
        </w:rPr>
        <w:t>水箱应选用 06CR19NI10及以上材质不锈钢，焊接材料应与水箱同材质，不锈钢焊缝应进行抗氧化处理。</w:t>
      </w:r>
    </w:p>
    <w:p>
      <w:pPr>
        <w:pStyle w:val="25"/>
        <w:pageBreakBefore w:val="0"/>
        <w:numPr>
          <w:ilvl w:val="2"/>
          <w:numId w:val="0"/>
        </w:numPr>
        <w:tabs>
          <w:tab w:val="left" w:pos="828"/>
        </w:tabs>
        <w:kinsoku/>
        <w:wordWrap/>
        <w:overflowPunct/>
        <w:topLinePunct w:val="0"/>
        <w:autoSpaceDE w:val="0"/>
        <w:autoSpaceDN w:val="0"/>
        <w:bidi w:val="0"/>
        <w:adjustRightInd w:val="0"/>
        <w:snapToGrid w:val="0"/>
        <w:spacing w:before="3" w:line="560" w:lineRule="exact"/>
        <w:ind w:left="0" w:leftChars="0" w:firstLine="0" w:firstLineChars="0"/>
        <w:rPr>
          <w:color w:val="auto"/>
          <w:spacing w:val="0"/>
          <w:highlight w:val="none"/>
        </w:rPr>
      </w:pPr>
      <w:r>
        <w:rPr>
          <w:rFonts w:hint="eastAsia" w:cs="宋体"/>
          <w:b/>
          <w:i w:val="0"/>
          <w:color w:val="auto"/>
          <w:spacing w:val="0"/>
          <w:w w:val="100"/>
          <w:sz w:val="24"/>
          <w:szCs w:val="24"/>
          <w:lang w:val="en-US" w:eastAsia="zh-CN" w:bidi="ar-SA"/>
        </w:rPr>
        <w:t>7</w:t>
      </w:r>
      <w:r>
        <w:rPr>
          <w:rFonts w:hint="default" w:ascii="宋体" w:hAnsi="宋体" w:eastAsia="宋体" w:cs="宋体"/>
          <w:b/>
          <w:i w:val="0"/>
          <w:color w:val="auto"/>
          <w:spacing w:val="0"/>
          <w:w w:val="100"/>
          <w:sz w:val="24"/>
          <w:szCs w:val="24"/>
          <w:lang w:val="en-US" w:eastAsia="zh-CN" w:bidi="ar-SA"/>
        </w:rPr>
        <w:t>.1.3</w:t>
      </w:r>
      <w:r>
        <w:rPr>
          <w:rFonts w:hint="eastAsia" w:cs="宋体"/>
          <w:b/>
          <w:i w:val="0"/>
          <w:color w:val="auto"/>
          <w:spacing w:val="0"/>
          <w:w w:val="100"/>
          <w:sz w:val="24"/>
          <w:szCs w:val="24"/>
          <w:lang w:val="en-US" w:eastAsia="zh-CN" w:bidi="ar-SA"/>
        </w:rPr>
        <w:t xml:space="preserve">  </w:t>
      </w:r>
      <w:r>
        <w:rPr>
          <w:rFonts w:hint="eastAsia"/>
          <w:color w:val="auto"/>
          <w:spacing w:val="0"/>
          <w:highlight w:val="none"/>
        </w:rPr>
        <w:t>根据容积限定，水箱（池）数量不少于</w:t>
      </w:r>
      <w:r>
        <w:rPr>
          <w:color w:val="auto"/>
          <w:spacing w:val="0"/>
          <w:highlight w:val="none"/>
        </w:rPr>
        <w:t>2</w:t>
      </w:r>
      <w:r>
        <w:rPr>
          <w:rFonts w:hint="eastAsia"/>
          <w:color w:val="auto"/>
          <w:spacing w:val="0"/>
          <w:highlight w:val="none"/>
        </w:rPr>
        <w:t>座，如当水池</w:t>
      </w:r>
      <w:r>
        <w:rPr>
          <w:rFonts w:hint="eastAsia"/>
          <w:color w:val="auto"/>
          <w:spacing w:val="0"/>
          <w:highlight w:val="none"/>
          <w:lang w:eastAsia="zh-CN"/>
        </w:rPr>
        <w:t>（</w:t>
      </w:r>
      <w:r>
        <w:rPr>
          <w:rFonts w:hint="eastAsia"/>
          <w:color w:val="auto"/>
          <w:spacing w:val="0"/>
          <w:highlight w:val="none"/>
        </w:rPr>
        <w:t>箱</w:t>
      </w:r>
      <w:r>
        <w:rPr>
          <w:rFonts w:hint="eastAsia"/>
          <w:color w:val="auto"/>
          <w:spacing w:val="0"/>
          <w:highlight w:val="none"/>
          <w:lang w:eastAsia="zh-CN"/>
        </w:rPr>
        <w:t>）</w:t>
      </w:r>
      <w:r>
        <w:rPr>
          <w:rFonts w:hint="eastAsia"/>
          <w:color w:val="auto"/>
          <w:spacing w:val="0"/>
          <w:highlight w:val="none"/>
        </w:rPr>
        <w:t>的有效容积大于</w:t>
      </w:r>
      <w:r>
        <w:rPr>
          <w:color w:val="auto"/>
          <w:spacing w:val="0"/>
          <w:highlight w:val="none"/>
        </w:rPr>
        <w:t>50m3</w:t>
      </w:r>
      <w:r>
        <w:rPr>
          <w:rFonts w:hint="eastAsia"/>
          <w:color w:val="auto"/>
          <w:spacing w:val="0"/>
          <w:highlight w:val="none"/>
        </w:rPr>
        <w:t>时，应设置不少于</w:t>
      </w:r>
      <w:r>
        <w:rPr>
          <w:color w:val="auto"/>
          <w:spacing w:val="0"/>
          <w:highlight w:val="none"/>
        </w:rPr>
        <w:t>2</w:t>
      </w:r>
      <w:r>
        <w:rPr>
          <w:rFonts w:hint="eastAsia"/>
          <w:color w:val="auto"/>
          <w:spacing w:val="0"/>
          <w:highlight w:val="none"/>
        </w:rPr>
        <w:t>座或者分为容积基本相当的</w:t>
      </w:r>
      <w:r>
        <w:rPr>
          <w:color w:val="auto"/>
          <w:spacing w:val="0"/>
          <w:highlight w:val="none"/>
        </w:rPr>
        <w:t>2</w:t>
      </w:r>
      <w:r>
        <w:rPr>
          <w:rFonts w:hint="eastAsia"/>
          <w:color w:val="auto"/>
          <w:spacing w:val="0"/>
          <w:highlight w:val="none"/>
        </w:rPr>
        <w:t>格。</w:t>
      </w:r>
      <w:r>
        <w:rPr>
          <w:color w:val="auto"/>
          <w:spacing w:val="0"/>
          <w:highlight w:val="none"/>
        </w:rPr>
        <w:t>水箱（池）环境温度低于 4℃时，应采取保温措施。</w:t>
      </w:r>
    </w:p>
    <w:p>
      <w:pPr>
        <w:pStyle w:val="25"/>
        <w:pageBreakBefore w:val="0"/>
        <w:numPr>
          <w:ilvl w:val="2"/>
          <w:numId w:val="0"/>
        </w:numPr>
        <w:tabs>
          <w:tab w:val="left" w:pos="828"/>
        </w:tabs>
        <w:kinsoku/>
        <w:wordWrap/>
        <w:overflowPunct/>
        <w:topLinePunct w:val="0"/>
        <w:autoSpaceDE w:val="0"/>
        <w:autoSpaceDN w:val="0"/>
        <w:bidi w:val="0"/>
        <w:adjustRightInd w:val="0"/>
        <w:snapToGrid w:val="0"/>
        <w:spacing w:before="3" w:line="560" w:lineRule="exact"/>
        <w:ind w:left="0" w:leftChars="0" w:firstLine="0" w:firstLineChars="0"/>
        <w:rPr>
          <w:color w:val="auto"/>
          <w:spacing w:val="0"/>
          <w:highlight w:val="none"/>
        </w:rPr>
      </w:pPr>
      <w:r>
        <w:rPr>
          <w:rFonts w:hint="eastAsia" w:cs="宋体"/>
          <w:b/>
          <w:i w:val="0"/>
          <w:color w:val="auto"/>
          <w:spacing w:val="0"/>
          <w:w w:val="100"/>
          <w:sz w:val="24"/>
          <w:szCs w:val="24"/>
          <w:lang w:val="en-US" w:eastAsia="zh-CN" w:bidi="ar-SA"/>
        </w:rPr>
        <w:t>7</w:t>
      </w:r>
      <w:r>
        <w:rPr>
          <w:rFonts w:hint="default" w:ascii="宋体" w:hAnsi="宋体" w:eastAsia="宋体" w:cs="宋体"/>
          <w:b/>
          <w:i w:val="0"/>
          <w:color w:val="auto"/>
          <w:spacing w:val="0"/>
          <w:w w:val="100"/>
          <w:sz w:val="24"/>
          <w:szCs w:val="24"/>
          <w:lang w:val="en-US" w:eastAsia="zh-CN" w:bidi="ar-SA"/>
        </w:rPr>
        <w:t>.1.4</w:t>
      </w:r>
      <w:r>
        <w:rPr>
          <w:rFonts w:hint="eastAsia" w:cs="宋体"/>
          <w:b/>
          <w:i w:val="0"/>
          <w:color w:val="auto"/>
          <w:spacing w:val="0"/>
          <w:w w:val="100"/>
          <w:sz w:val="24"/>
          <w:szCs w:val="24"/>
          <w:lang w:val="en-US" w:eastAsia="zh-CN" w:bidi="ar-SA"/>
        </w:rPr>
        <w:t xml:space="preserve">  </w:t>
      </w:r>
      <w:r>
        <w:rPr>
          <w:rFonts w:hint="eastAsia"/>
          <w:color w:val="auto"/>
          <w:spacing w:val="0"/>
          <w:highlight w:val="none"/>
        </w:rPr>
        <w:t>水箱高度不宜高于3米。</w:t>
      </w:r>
    </w:p>
    <w:p>
      <w:pPr>
        <w:pStyle w:val="25"/>
        <w:pageBreakBefore w:val="0"/>
        <w:numPr>
          <w:ilvl w:val="2"/>
          <w:numId w:val="0"/>
        </w:numPr>
        <w:tabs>
          <w:tab w:val="left" w:pos="828"/>
        </w:tabs>
        <w:kinsoku/>
        <w:wordWrap/>
        <w:overflowPunct/>
        <w:topLinePunct w:val="0"/>
        <w:autoSpaceDE w:val="0"/>
        <w:autoSpaceDN w:val="0"/>
        <w:bidi w:val="0"/>
        <w:adjustRightInd w:val="0"/>
        <w:snapToGrid w:val="0"/>
        <w:spacing w:before="3" w:line="560" w:lineRule="exact"/>
        <w:ind w:left="0" w:leftChars="0" w:firstLine="0" w:firstLineChars="0"/>
        <w:rPr>
          <w:color w:val="auto"/>
          <w:spacing w:val="0"/>
          <w:highlight w:val="none"/>
        </w:rPr>
      </w:pPr>
      <w:r>
        <w:rPr>
          <w:rFonts w:hint="eastAsia" w:cs="宋体"/>
          <w:b/>
          <w:i w:val="0"/>
          <w:color w:val="auto"/>
          <w:spacing w:val="0"/>
          <w:w w:val="100"/>
          <w:sz w:val="24"/>
          <w:szCs w:val="24"/>
          <w:lang w:val="en-US" w:eastAsia="zh-CN" w:bidi="ar-SA"/>
        </w:rPr>
        <w:t>7</w:t>
      </w:r>
      <w:r>
        <w:rPr>
          <w:rFonts w:hint="default" w:ascii="宋体" w:hAnsi="宋体" w:eastAsia="宋体" w:cs="宋体"/>
          <w:b/>
          <w:i w:val="0"/>
          <w:color w:val="auto"/>
          <w:spacing w:val="0"/>
          <w:w w:val="100"/>
          <w:sz w:val="24"/>
          <w:szCs w:val="24"/>
          <w:lang w:val="en-US" w:eastAsia="zh-CN" w:bidi="ar-SA"/>
        </w:rPr>
        <w:t>.1.5</w:t>
      </w:r>
      <w:r>
        <w:rPr>
          <w:rFonts w:hint="eastAsia" w:cs="宋体"/>
          <w:b/>
          <w:i w:val="0"/>
          <w:color w:val="auto"/>
          <w:spacing w:val="0"/>
          <w:w w:val="100"/>
          <w:sz w:val="24"/>
          <w:szCs w:val="24"/>
          <w:lang w:val="en-US" w:eastAsia="zh-CN" w:bidi="ar-SA"/>
        </w:rPr>
        <w:t xml:space="preserve">  </w:t>
      </w:r>
      <w:r>
        <w:rPr>
          <w:color w:val="auto"/>
          <w:spacing w:val="0"/>
          <w:highlight w:val="none"/>
        </w:rPr>
        <w:t>室外水箱（池）顶部宜安装具有阻挡外部物体坠落水箱的防护网。</w:t>
      </w:r>
    </w:p>
    <w:p>
      <w:pPr>
        <w:pStyle w:val="25"/>
        <w:pageBreakBefore w:val="0"/>
        <w:numPr>
          <w:ilvl w:val="2"/>
          <w:numId w:val="0"/>
        </w:numPr>
        <w:tabs>
          <w:tab w:val="left" w:pos="828"/>
        </w:tabs>
        <w:kinsoku/>
        <w:wordWrap/>
        <w:overflowPunct/>
        <w:topLinePunct w:val="0"/>
        <w:autoSpaceDE w:val="0"/>
        <w:autoSpaceDN w:val="0"/>
        <w:bidi w:val="0"/>
        <w:adjustRightInd w:val="0"/>
        <w:snapToGrid w:val="0"/>
        <w:spacing w:before="3" w:line="560" w:lineRule="exact"/>
        <w:ind w:left="0" w:leftChars="0" w:firstLine="0" w:firstLineChars="0"/>
        <w:rPr>
          <w:color w:val="auto"/>
          <w:spacing w:val="0"/>
          <w:highlight w:val="none"/>
        </w:rPr>
      </w:pPr>
      <w:r>
        <w:rPr>
          <w:rFonts w:hint="eastAsia" w:cs="宋体"/>
          <w:b/>
          <w:i w:val="0"/>
          <w:color w:val="auto"/>
          <w:spacing w:val="0"/>
          <w:w w:val="100"/>
          <w:sz w:val="24"/>
          <w:szCs w:val="24"/>
          <w:lang w:val="en-US" w:eastAsia="zh-CN" w:bidi="ar-SA"/>
        </w:rPr>
        <w:t>7</w:t>
      </w:r>
      <w:r>
        <w:rPr>
          <w:rFonts w:hint="default" w:ascii="宋体" w:hAnsi="宋体" w:eastAsia="宋体" w:cs="宋体"/>
          <w:b/>
          <w:i w:val="0"/>
          <w:color w:val="auto"/>
          <w:spacing w:val="0"/>
          <w:w w:val="100"/>
          <w:sz w:val="24"/>
          <w:szCs w:val="24"/>
          <w:lang w:val="en-US" w:eastAsia="zh-CN" w:bidi="ar-SA"/>
        </w:rPr>
        <w:t>.1.6</w:t>
      </w:r>
      <w:r>
        <w:rPr>
          <w:rFonts w:hint="eastAsia" w:cs="宋体"/>
          <w:b/>
          <w:i w:val="0"/>
          <w:color w:val="auto"/>
          <w:spacing w:val="0"/>
          <w:w w:val="100"/>
          <w:sz w:val="24"/>
          <w:szCs w:val="24"/>
          <w:lang w:val="en-US" w:eastAsia="zh-CN" w:bidi="ar-SA"/>
        </w:rPr>
        <w:t xml:space="preserve">  </w:t>
      </w:r>
      <w:r>
        <w:rPr>
          <w:color w:val="auto"/>
          <w:spacing w:val="0"/>
          <w:highlight w:val="none"/>
        </w:rPr>
        <w:t>水箱（池）宜在进水、出水管上装设口径为 15mm 的水质取样管，应采用06Cr19Ni10 及以上材质不锈钢管。</w:t>
      </w:r>
    </w:p>
    <w:p>
      <w:pPr>
        <w:pStyle w:val="25"/>
        <w:pageBreakBefore w:val="0"/>
        <w:numPr>
          <w:ilvl w:val="2"/>
          <w:numId w:val="0"/>
        </w:numPr>
        <w:tabs>
          <w:tab w:val="left" w:pos="828"/>
        </w:tabs>
        <w:kinsoku/>
        <w:wordWrap/>
        <w:overflowPunct/>
        <w:topLinePunct w:val="0"/>
        <w:autoSpaceDE w:val="0"/>
        <w:autoSpaceDN w:val="0"/>
        <w:bidi w:val="0"/>
        <w:adjustRightInd w:val="0"/>
        <w:snapToGrid w:val="0"/>
        <w:spacing w:before="3" w:line="560" w:lineRule="exact"/>
        <w:ind w:left="0" w:leftChars="0" w:firstLine="0" w:firstLineChars="0"/>
        <w:rPr>
          <w:b/>
          <w:bCs w:val="0"/>
          <w:color w:val="auto"/>
          <w:spacing w:val="0"/>
          <w:highlight w:val="none"/>
        </w:rPr>
      </w:pPr>
      <w:r>
        <w:rPr>
          <w:rFonts w:hint="eastAsia" w:cs="宋体"/>
          <w:b/>
          <w:i w:val="0"/>
          <w:color w:val="auto"/>
          <w:spacing w:val="0"/>
          <w:w w:val="100"/>
          <w:sz w:val="24"/>
          <w:szCs w:val="24"/>
          <w:lang w:val="en-US" w:eastAsia="zh-CN" w:bidi="ar-SA"/>
        </w:rPr>
        <w:t>7</w:t>
      </w:r>
      <w:r>
        <w:rPr>
          <w:rFonts w:hint="default" w:ascii="宋体" w:hAnsi="宋体" w:eastAsia="宋体" w:cs="宋体"/>
          <w:b/>
          <w:i w:val="0"/>
          <w:color w:val="auto"/>
          <w:spacing w:val="0"/>
          <w:w w:val="100"/>
          <w:sz w:val="24"/>
          <w:szCs w:val="24"/>
          <w:lang w:val="en-US" w:eastAsia="zh-CN" w:bidi="ar-SA"/>
        </w:rPr>
        <w:t>.1.7</w:t>
      </w:r>
      <w:r>
        <w:rPr>
          <w:rFonts w:hint="eastAsia" w:cs="宋体"/>
          <w:b/>
          <w:i w:val="0"/>
          <w:color w:val="auto"/>
          <w:spacing w:val="0"/>
          <w:w w:val="100"/>
          <w:sz w:val="24"/>
          <w:szCs w:val="24"/>
          <w:lang w:val="en-US" w:eastAsia="zh-CN" w:bidi="ar-SA"/>
        </w:rPr>
        <w:t xml:space="preserve"> </w:t>
      </w:r>
      <w:r>
        <w:rPr>
          <w:rFonts w:hint="eastAsia" w:cs="宋体"/>
          <w:b/>
          <w:bCs w:val="0"/>
          <w:i w:val="0"/>
          <w:color w:val="auto"/>
          <w:spacing w:val="0"/>
          <w:w w:val="100"/>
          <w:sz w:val="24"/>
          <w:szCs w:val="24"/>
          <w:lang w:val="en-US" w:eastAsia="zh-CN" w:bidi="ar-SA"/>
        </w:rPr>
        <w:t xml:space="preserve"> </w:t>
      </w:r>
      <w:r>
        <w:rPr>
          <w:b/>
          <w:bCs w:val="0"/>
          <w:color w:val="auto"/>
          <w:spacing w:val="0"/>
          <w:highlight w:val="none"/>
        </w:rPr>
        <w:t>水箱（池）应具备水位监测功能，监测水位不少于 5 个，包括最低水位、最低报警水位、最高水位、最高报警水位、溢流（报警）水位。</w:t>
      </w:r>
    </w:p>
    <w:p>
      <w:pPr>
        <w:pStyle w:val="25"/>
        <w:pageBreakBefore w:val="0"/>
        <w:numPr>
          <w:ilvl w:val="2"/>
          <w:numId w:val="0"/>
        </w:numPr>
        <w:tabs>
          <w:tab w:val="left" w:pos="828"/>
        </w:tabs>
        <w:kinsoku/>
        <w:wordWrap/>
        <w:overflowPunct/>
        <w:topLinePunct w:val="0"/>
        <w:autoSpaceDE w:val="0"/>
        <w:autoSpaceDN w:val="0"/>
        <w:bidi w:val="0"/>
        <w:adjustRightInd w:val="0"/>
        <w:snapToGrid w:val="0"/>
        <w:spacing w:before="3" w:line="560" w:lineRule="exact"/>
        <w:ind w:left="0" w:leftChars="0" w:firstLine="0" w:firstLineChars="0"/>
        <w:rPr>
          <w:color w:val="auto"/>
          <w:spacing w:val="0"/>
          <w:highlight w:val="none"/>
        </w:rPr>
      </w:pPr>
      <w:r>
        <w:rPr>
          <w:rFonts w:hint="eastAsia" w:cs="宋体"/>
          <w:b/>
          <w:i w:val="0"/>
          <w:color w:val="auto"/>
          <w:spacing w:val="0"/>
          <w:w w:val="100"/>
          <w:sz w:val="24"/>
          <w:szCs w:val="24"/>
          <w:lang w:val="en-US" w:eastAsia="zh-CN" w:bidi="ar-SA"/>
        </w:rPr>
        <w:t>7</w:t>
      </w:r>
      <w:r>
        <w:rPr>
          <w:rFonts w:hint="default" w:ascii="宋体" w:hAnsi="宋体" w:eastAsia="宋体" w:cs="宋体"/>
          <w:b/>
          <w:i w:val="0"/>
          <w:color w:val="auto"/>
          <w:spacing w:val="0"/>
          <w:w w:val="100"/>
          <w:sz w:val="24"/>
          <w:szCs w:val="24"/>
          <w:lang w:val="en-US" w:eastAsia="zh-CN" w:bidi="ar-SA"/>
        </w:rPr>
        <w:t>.1.8</w:t>
      </w:r>
      <w:r>
        <w:rPr>
          <w:rFonts w:hint="eastAsia" w:cs="宋体"/>
          <w:b/>
          <w:i w:val="0"/>
          <w:color w:val="auto"/>
          <w:spacing w:val="0"/>
          <w:w w:val="100"/>
          <w:sz w:val="24"/>
          <w:szCs w:val="24"/>
          <w:lang w:val="en-US" w:eastAsia="zh-CN" w:bidi="ar-SA"/>
        </w:rPr>
        <w:t xml:space="preserve">  </w:t>
      </w:r>
      <w:r>
        <w:rPr>
          <w:color w:val="auto"/>
          <w:spacing w:val="0"/>
          <w:highlight w:val="none"/>
        </w:rPr>
        <w:t>水箱（池）应有可靠的水位控制装置。</w:t>
      </w:r>
    </w:p>
    <w:p>
      <w:pPr>
        <w:pStyle w:val="25"/>
        <w:pageBreakBefore w:val="0"/>
        <w:numPr>
          <w:ilvl w:val="2"/>
          <w:numId w:val="0"/>
        </w:numPr>
        <w:tabs>
          <w:tab w:val="left" w:pos="828"/>
        </w:tabs>
        <w:kinsoku/>
        <w:wordWrap/>
        <w:overflowPunct/>
        <w:topLinePunct w:val="0"/>
        <w:autoSpaceDE w:val="0"/>
        <w:autoSpaceDN w:val="0"/>
        <w:bidi w:val="0"/>
        <w:adjustRightInd w:val="0"/>
        <w:snapToGrid w:val="0"/>
        <w:spacing w:before="3" w:line="560" w:lineRule="exact"/>
        <w:ind w:left="0" w:leftChars="0" w:firstLine="0" w:firstLineChars="0"/>
        <w:rPr>
          <w:color w:val="auto"/>
          <w:spacing w:val="0"/>
          <w:highlight w:val="none"/>
        </w:rPr>
      </w:pPr>
      <w:r>
        <w:rPr>
          <w:rFonts w:hint="eastAsia" w:cs="宋体"/>
          <w:b/>
          <w:i w:val="0"/>
          <w:color w:val="auto"/>
          <w:spacing w:val="0"/>
          <w:w w:val="100"/>
          <w:sz w:val="24"/>
          <w:szCs w:val="24"/>
          <w:lang w:val="en-US" w:eastAsia="zh-CN" w:bidi="ar-SA"/>
        </w:rPr>
        <w:t>7</w:t>
      </w:r>
      <w:r>
        <w:rPr>
          <w:rFonts w:hint="default" w:ascii="宋体" w:hAnsi="宋体" w:eastAsia="宋体" w:cs="宋体"/>
          <w:b/>
          <w:i w:val="0"/>
          <w:color w:val="auto"/>
          <w:spacing w:val="0"/>
          <w:w w:val="100"/>
          <w:sz w:val="24"/>
          <w:szCs w:val="24"/>
          <w:lang w:val="en-US" w:eastAsia="zh-CN" w:bidi="ar-SA"/>
        </w:rPr>
        <w:t>.1.9</w:t>
      </w:r>
      <w:r>
        <w:rPr>
          <w:rFonts w:hint="eastAsia" w:cs="宋体"/>
          <w:b/>
          <w:i w:val="0"/>
          <w:color w:val="auto"/>
          <w:spacing w:val="0"/>
          <w:w w:val="100"/>
          <w:sz w:val="24"/>
          <w:szCs w:val="24"/>
          <w:lang w:val="en-US" w:eastAsia="zh-CN" w:bidi="ar-SA"/>
        </w:rPr>
        <w:t xml:space="preserve">  </w:t>
      </w:r>
      <w:r>
        <w:rPr>
          <w:color w:val="auto"/>
          <w:spacing w:val="0"/>
          <w:highlight w:val="none"/>
        </w:rPr>
        <w:t>低位水箱（池）：当达到最低报警水位时应自动报警，达到最低水位时应自动停泵；</w:t>
      </w:r>
    </w:p>
    <w:p>
      <w:pPr>
        <w:pStyle w:val="25"/>
        <w:pageBreakBefore w:val="0"/>
        <w:numPr>
          <w:ilvl w:val="2"/>
          <w:numId w:val="0"/>
        </w:numPr>
        <w:tabs>
          <w:tab w:val="left" w:pos="828"/>
        </w:tabs>
        <w:kinsoku/>
        <w:wordWrap/>
        <w:overflowPunct/>
        <w:topLinePunct w:val="0"/>
        <w:autoSpaceDE w:val="0"/>
        <w:autoSpaceDN w:val="0"/>
        <w:bidi w:val="0"/>
        <w:adjustRightInd w:val="0"/>
        <w:snapToGrid w:val="0"/>
        <w:spacing w:before="3" w:line="560" w:lineRule="exact"/>
        <w:ind w:left="0" w:leftChars="0" w:firstLine="0" w:firstLineChars="0"/>
        <w:rPr>
          <w:color w:val="auto"/>
          <w:spacing w:val="0"/>
          <w:highlight w:val="none"/>
        </w:rPr>
      </w:pPr>
      <w:r>
        <w:rPr>
          <w:rFonts w:hint="eastAsia" w:cs="宋体"/>
          <w:b/>
          <w:i w:val="0"/>
          <w:color w:val="auto"/>
          <w:spacing w:val="0"/>
          <w:w w:val="100"/>
          <w:sz w:val="24"/>
          <w:szCs w:val="24"/>
          <w:lang w:val="en-US" w:eastAsia="zh-CN" w:bidi="ar-SA"/>
        </w:rPr>
        <w:t>7</w:t>
      </w:r>
      <w:r>
        <w:rPr>
          <w:rFonts w:hint="default" w:ascii="宋体" w:hAnsi="宋体" w:eastAsia="宋体" w:cs="宋体"/>
          <w:b/>
          <w:i w:val="0"/>
          <w:color w:val="auto"/>
          <w:spacing w:val="0"/>
          <w:w w:val="100"/>
          <w:sz w:val="24"/>
          <w:szCs w:val="24"/>
          <w:lang w:val="en-US" w:eastAsia="zh-CN" w:bidi="ar-SA"/>
        </w:rPr>
        <w:t>.1.10</w:t>
      </w:r>
      <w:r>
        <w:rPr>
          <w:rFonts w:hint="eastAsia" w:cs="宋体"/>
          <w:b/>
          <w:i w:val="0"/>
          <w:color w:val="auto"/>
          <w:spacing w:val="0"/>
          <w:w w:val="100"/>
          <w:sz w:val="24"/>
          <w:szCs w:val="24"/>
          <w:lang w:val="en-US" w:eastAsia="zh-CN" w:bidi="ar-SA"/>
        </w:rPr>
        <w:t xml:space="preserve">  </w:t>
      </w:r>
      <w:r>
        <w:rPr>
          <w:color w:val="auto"/>
          <w:spacing w:val="0"/>
          <w:highlight w:val="none"/>
        </w:rPr>
        <w:t>高位水箱和中间水箱：当水位达到最高报警水位时应自动报警，达到溢流（报警）水位时应自动关停进水泵，达到最低水位时应自动启动进水泵。</w:t>
      </w:r>
    </w:p>
    <w:p>
      <w:pPr>
        <w:pStyle w:val="25"/>
        <w:pageBreakBefore w:val="0"/>
        <w:numPr>
          <w:ilvl w:val="2"/>
          <w:numId w:val="0"/>
        </w:numPr>
        <w:tabs>
          <w:tab w:val="left" w:pos="828"/>
        </w:tabs>
        <w:kinsoku/>
        <w:wordWrap/>
        <w:overflowPunct/>
        <w:topLinePunct w:val="0"/>
        <w:autoSpaceDE w:val="0"/>
        <w:autoSpaceDN w:val="0"/>
        <w:bidi w:val="0"/>
        <w:adjustRightInd w:val="0"/>
        <w:snapToGrid w:val="0"/>
        <w:spacing w:before="3" w:line="560" w:lineRule="exact"/>
        <w:ind w:left="0" w:leftChars="0" w:firstLine="0" w:firstLineChars="0"/>
        <w:rPr>
          <w:color w:val="auto"/>
          <w:spacing w:val="0"/>
          <w:highlight w:val="none"/>
        </w:rPr>
      </w:pPr>
      <w:r>
        <w:rPr>
          <w:rFonts w:hint="eastAsia" w:cs="宋体"/>
          <w:b/>
          <w:i w:val="0"/>
          <w:color w:val="auto"/>
          <w:spacing w:val="0"/>
          <w:w w:val="100"/>
          <w:sz w:val="24"/>
          <w:szCs w:val="24"/>
          <w:lang w:val="en-US" w:eastAsia="zh-CN" w:bidi="ar-SA"/>
        </w:rPr>
        <w:t>7</w:t>
      </w:r>
      <w:r>
        <w:rPr>
          <w:rFonts w:hint="default" w:ascii="宋体" w:hAnsi="宋体" w:eastAsia="宋体" w:cs="宋体"/>
          <w:b/>
          <w:i w:val="0"/>
          <w:color w:val="auto"/>
          <w:spacing w:val="0"/>
          <w:w w:val="100"/>
          <w:sz w:val="24"/>
          <w:szCs w:val="24"/>
          <w:lang w:val="en-US" w:eastAsia="zh-CN" w:bidi="ar-SA"/>
        </w:rPr>
        <w:t>.1.11</w:t>
      </w:r>
      <w:r>
        <w:rPr>
          <w:rFonts w:hint="eastAsia" w:cs="宋体"/>
          <w:b/>
          <w:i w:val="0"/>
          <w:color w:val="auto"/>
          <w:spacing w:val="0"/>
          <w:w w:val="100"/>
          <w:sz w:val="24"/>
          <w:szCs w:val="24"/>
          <w:lang w:val="en-US" w:eastAsia="zh-CN" w:bidi="ar-SA"/>
        </w:rPr>
        <w:t xml:space="preserve">  </w:t>
      </w:r>
      <w:r>
        <w:rPr>
          <w:color w:val="auto"/>
          <w:spacing w:val="0"/>
          <w:highlight w:val="none"/>
        </w:rPr>
        <w:t>当水箱高度大于等于 1.5m 时，水箱（池）内外应设置爬梯。爬梯、支撑件及配件应采用 06CR19NI10及以上材质不锈钢。</w:t>
      </w:r>
    </w:p>
    <w:p>
      <w:pPr>
        <w:pStyle w:val="25"/>
        <w:pageBreakBefore w:val="0"/>
        <w:numPr>
          <w:ilvl w:val="2"/>
          <w:numId w:val="0"/>
        </w:numPr>
        <w:tabs>
          <w:tab w:val="left" w:pos="828"/>
        </w:tabs>
        <w:kinsoku/>
        <w:wordWrap/>
        <w:overflowPunct/>
        <w:topLinePunct w:val="0"/>
        <w:autoSpaceDE w:val="0"/>
        <w:autoSpaceDN w:val="0"/>
        <w:bidi w:val="0"/>
        <w:adjustRightInd w:val="0"/>
        <w:snapToGrid w:val="0"/>
        <w:spacing w:before="3" w:line="560" w:lineRule="exact"/>
        <w:ind w:left="0" w:leftChars="0" w:firstLine="0" w:firstLineChars="0"/>
        <w:rPr>
          <w:color w:val="auto"/>
          <w:spacing w:val="0"/>
          <w:highlight w:val="none"/>
        </w:rPr>
      </w:pPr>
      <w:r>
        <w:rPr>
          <w:rFonts w:hint="eastAsia" w:cs="宋体"/>
          <w:b/>
          <w:i w:val="0"/>
          <w:color w:val="auto"/>
          <w:spacing w:val="0"/>
          <w:w w:val="100"/>
          <w:sz w:val="24"/>
          <w:szCs w:val="24"/>
          <w:lang w:val="en-US" w:eastAsia="zh-CN" w:bidi="ar-SA"/>
        </w:rPr>
        <w:t>7</w:t>
      </w:r>
      <w:r>
        <w:rPr>
          <w:rFonts w:hint="default" w:ascii="宋体" w:hAnsi="宋体" w:eastAsia="宋体" w:cs="宋体"/>
          <w:b/>
          <w:i w:val="0"/>
          <w:color w:val="auto"/>
          <w:spacing w:val="0"/>
          <w:w w:val="100"/>
          <w:sz w:val="24"/>
          <w:szCs w:val="24"/>
          <w:lang w:val="en-US" w:eastAsia="zh-CN" w:bidi="ar-SA"/>
        </w:rPr>
        <w:t>.1.12</w:t>
      </w:r>
      <w:r>
        <w:rPr>
          <w:rFonts w:hint="eastAsia" w:cs="宋体"/>
          <w:b/>
          <w:i w:val="0"/>
          <w:color w:val="auto"/>
          <w:spacing w:val="0"/>
          <w:w w:val="100"/>
          <w:sz w:val="24"/>
          <w:szCs w:val="24"/>
          <w:lang w:val="en-US" w:eastAsia="zh-CN" w:bidi="ar-SA"/>
        </w:rPr>
        <w:t xml:space="preserve">  </w:t>
      </w:r>
      <w:r>
        <w:rPr>
          <w:color w:val="auto"/>
          <w:spacing w:val="0"/>
          <w:highlight w:val="none"/>
        </w:rPr>
        <w:t>水箱（池）应设置人孔，人孔应设有带锁的密封盖，密封盖上应有凹槽并加设密封圈，且人孔盖上宜设置有透明视镜。</w:t>
      </w:r>
    </w:p>
    <w:p>
      <w:pPr>
        <w:pStyle w:val="25"/>
        <w:pageBreakBefore w:val="0"/>
        <w:numPr>
          <w:ilvl w:val="2"/>
          <w:numId w:val="0"/>
        </w:numPr>
        <w:tabs>
          <w:tab w:val="left" w:pos="828"/>
        </w:tabs>
        <w:kinsoku/>
        <w:wordWrap/>
        <w:overflowPunct/>
        <w:topLinePunct w:val="0"/>
        <w:autoSpaceDE w:val="0"/>
        <w:autoSpaceDN w:val="0"/>
        <w:bidi w:val="0"/>
        <w:adjustRightInd w:val="0"/>
        <w:snapToGrid w:val="0"/>
        <w:spacing w:before="3" w:line="560" w:lineRule="exact"/>
        <w:ind w:left="0" w:leftChars="0" w:firstLine="0" w:firstLineChars="0"/>
        <w:rPr>
          <w:color w:val="auto"/>
          <w:spacing w:val="0"/>
          <w:highlight w:val="none"/>
        </w:rPr>
      </w:pPr>
      <w:r>
        <w:rPr>
          <w:rFonts w:hint="eastAsia" w:cs="宋体"/>
          <w:b/>
          <w:i w:val="0"/>
          <w:color w:val="auto"/>
          <w:spacing w:val="0"/>
          <w:w w:val="100"/>
          <w:sz w:val="24"/>
          <w:szCs w:val="24"/>
          <w:lang w:val="en-US" w:eastAsia="zh-CN" w:bidi="ar-SA"/>
        </w:rPr>
        <w:t>7</w:t>
      </w:r>
      <w:r>
        <w:rPr>
          <w:rFonts w:hint="default" w:ascii="宋体" w:hAnsi="宋体" w:eastAsia="宋体" w:cs="宋体"/>
          <w:b/>
          <w:i w:val="0"/>
          <w:color w:val="auto"/>
          <w:spacing w:val="0"/>
          <w:w w:val="100"/>
          <w:sz w:val="24"/>
          <w:szCs w:val="24"/>
          <w:lang w:val="en-US" w:eastAsia="zh-CN" w:bidi="ar-SA"/>
        </w:rPr>
        <w:t>.1.13</w:t>
      </w:r>
      <w:r>
        <w:rPr>
          <w:rFonts w:hint="eastAsia" w:cs="宋体"/>
          <w:b/>
          <w:i w:val="0"/>
          <w:color w:val="auto"/>
          <w:spacing w:val="0"/>
          <w:w w:val="100"/>
          <w:sz w:val="24"/>
          <w:szCs w:val="24"/>
          <w:lang w:val="en-US" w:eastAsia="zh-CN" w:bidi="ar-SA"/>
        </w:rPr>
        <w:t xml:space="preserve">  </w:t>
      </w:r>
      <w:r>
        <w:rPr>
          <w:color w:val="auto"/>
          <w:spacing w:val="0"/>
          <w:highlight w:val="none"/>
        </w:rPr>
        <w:t>无专用房间的水箱（池）应安装防护栅栏，护栏应采用 06CR19NI10及以上材质不锈钢。</w:t>
      </w:r>
    </w:p>
    <w:p>
      <w:pPr>
        <w:pStyle w:val="4"/>
        <w:pageBreakBefore w:val="0"/>
        <w:numPr>
          <w:ilvl w:val="1"/>
          <w:numId w:val="0"/>
        </w:numPr>
        <w:tabs>
          <w:tab w:val="left" w:pos="797"/>
        </w:tabs>
        <w:kinsoku/>
        <w:wordWrap/>
        <w:overflowPunct/>
        <w:topLinePunct w:val="0"/>
        <w:autoSpaceDE w:val="0"/>
        <w:autoSpaceDN w:val="0"/>
        <w:bidi w:val="0"/>
        <w:adjustRightInd w:val="0"/>
        <w:snapToGrid w:val="0"/>
        <w:spacing w:before="59" w:line="560" w:lineRule="exact"/>
        <w:rPr>
          <w:rFonts w:hint="eastAsia" w:ascii="黑体" w:hAnsi="黑体" w:eastAsia="黑体" w:cs="黑体"/>
          <w:color w:val="auto"/>
          <w:spacing w:val="0"/>
          <w:sz w:val="30"/>
          <w:szCs w:val="30"/>
          <w:highlight w:val="none"/>
        </w:rPr>
      </w:pPr>
      <w:bookmarkStart w:id="20" w:name="_Toc104884683"/>
      <w:r>
        <w:rPr>
          <w:rFonts w:hint="eastAsia" w:ascii="黑体" w:hAnsi="黑体" w:eastAsia="黑体" w:cs="黑体"/>
          <w:b/>
          <w:bCs/>
          <w:color w:val="auto"/>
          <w:spacing w:val="0"/>
          <w:w w:val="99"/>
          <w:sz w:val="30"/>
          <w:szCs w:val="30"/>
          <w:lang w:val="en-US" w:eastAsia="zh-CN" w:bidi="ar-SA"/>
        </w:rPr>
        <w:t xml:space="preserve">7.2  </w:t>
      </w:r>
      <w:r>
        <w:rPr>
          <w:rFonts w:hint="eastAsia" w:ascii="黑体" w:hAnsi="黑体" w:eastAsia="黑体" w:cs="黑体"/>
          <w:color w:val="auto"/>
          <w:spacing w:val="0"/>
          <w:sz w:val="30"/>
          <w:szCs w:val="30"/>
          <w:highlight w:val="none"/>
        </w:rPr>
        <w:t>容积</w:t>
      </w:r>
      <w:bookmarkEnd w:id="20"/>
      <w:r>
        <w:rPr>
          <w:rFonts w:hint="eastAsia" w:ascii="黑体" w:hAnsi="黑体" w:eastAsia="黑体" w:cs="黑体"/>
          <w:color w:val="auto"/>
          <w:spacing w:val="0"/>
          <w:sz w:val="30"/>
          <w:szCs w:val="30"/>
          <w:highlight w:val="none"/>
        </w:rPr>
        <w:t>设计</w:t>
      </w:r>
    </w:p>
    <w:p>
      <w:pPr>
        <w:pStyle w:val="25"/>
        <w:pageBreakBefore w:val="0"/>
        <w:numPr>
          <w:ilvl w:val="2"/>
          <w:numId w:val="0"/>
        </w:numPr>
        <w:tabs>
          <w:tab w:val="left" w:pos="828"/>
        </w:tabs>
        <w:kinsoku/>
        <w:wordWrap/>
        <w:overflowPunct/>
        <w:topLinePunct w:val="0"/>
        <w:autoSpaceDE w:val="0"/>
        <w:autoSpaceDN w:val="0"/>
        <w:bidi w:val="0"/>
        <w:adjustRightInd w:val="0"/>
        <w:snapToGrid w:val="0"/>
        <w:spacing w:before="3" w:line="560" w:lineRule="exact"/>
        <w:rPr>
          <w:color w:val="auto"/>
          <w:spacing w:val="0"/>
          <w:highlight w:val="none"/>
        </w:rPr>
      </w:pPr>
      <w:r>
        <w:rPr>
          <w:rFonts w:hint="eastAsia" w:cs="宋体"/>
          <w:b/>
          <w:i w:val="0"/>
          <w:color w:val="auto"/>
          <w:spacing w:val="0"/>
          <w:w w:val="100"/>
          <w:sz w:val="24"/>
          <w:szCs w:val="24"/>
          <w:lang w:val="en-US" w:eastAsia="zh-CN" w:bidi="ar-SA"/>
        </w:rPr>
        <w:t>7</w:t>
      </w:r>
      <w:r>
        <w:rPr>
          <w:rFonts w:hint="default" w:ascii="宋体" w:hAnsi="宋体" w:eastAsia="宋体" w:cs="宋体"/>
          <w:b/>
          <w:i w:val="0"/>
          <w:color w:val="auto"/>
          <w:spacing w:val="0"/>
          <w:w w:val="100"/>
          <w:sz w:val="24"/>
          <w:szCs w:val="24"/>
          <w:lang w:val="en-US" w:eastAsia="zh-CN" w:bidi="ar-SA"/>
        </w:rPr>
        <w:t>.2.1</w:t>
      </w:r>
      <w:r>
        <w:rPr>
          <w:rFonts w:hint="eastAsia" w:cs="宋体"/>
          <w:b/>
          <w:i w:val="0"/>
          <w:color w:val="auto"/>
          <w:spacing w:val="0"/>
          <w:w w:val="100"/>
          <w:sz w:val="24"/>
          <w:szCs w:val="24"/>
          <w:lang w:val="en-US" w:eastAsia="zh-CN" w:bidi="ar-SA"/>
        </w:rPr>
        <w:t xml:space="preserve">  </w:t>
      </w:r>
      <w:r>
        <w:rPr>
          <w:color w:val="auto"/>
          <w:spacing w:val="0"/>
          <w:highlight w:val="none"/>
        </w:rPr>
        <w:t>建筑小区低位水箱（池）贮水容积宜为最高日用水量的15%</w:t>
      </w:r>
      <w:r>
        <w:rPr>
          <w:rFonts w:hint="eastAsia"/>
          <w:color w:val="auto"/>
          <w:spacing w:val="0"/>
          <w:highlight w:val="none"/>
          <w:lang w:eastAsia="zh-CN"/>
        </w:rPr>
        <w:t>～</w:t>
      </w:r>
      <w:r>
        <w:rPr>
          <w:color w:val="auto"/>
          <w:spacing w:val="0"/>
          <w:highlight w:val="none"/>
        </w:rPr>
        <w:t>20%；建筑单体低位水箱（池）贮水容积宜为最高日用水量的20%</w:t>
      </w:r>
      <w:r>
        <w:rPr>
          <w:rFonts w:hint="eastAsia"/>
          <w:color w:val="auto"/>
          <w:spacing w:val="0"/>
          <w:highlight w:val="none"/>
          <w:lang w:eastAsia="zh-CN"/>
        </w:rPr>
        <w:t>～</w:t>
      </w:r>
      <w:r>
        <w:rPr>
          <w:color w:val="auto"/>
          <w:spacing w:val="0"/>
          <w:highlight w:val="none"/>
        </w:rPr>
        <w:t>25%。</w:t>
      </w:r>
    </w:p>
    <w:p>
      <w:pPr>
        <w:pStyle w:val="25"/>
        <w:pageBreakBefore w:val="0"/>
        <w:numPr>
          <w:ilvl w:val="2"/>
          <w:numId w:val="0"/>
        </w:numPr>
        <w:tabs>
          <w:tab w:val="left" w:pos="828"/>
        </w:tabs>
        <w:kinsoku/>
        <w:wordWrap/>
        <w:overflowPunct/>
        <w:topLinePunct w:val="0"/>
        <w:autoSpaceDE w:val="0"/>
        <w:autoSpaceDN w:val="0"/>
        <w:bidi w:val="0"/>
        <w:adjustRightInd w:val="0"/>
        <w:snapToGrid w:val="0"/>
        <w:spacing w:before="3" w:line="560" w:lineRule="exact"/>
        <w:rPr>
          <w:color w:val="auto"/>
          <w:spacing w:val="0"/>
          <w:highlight w:val="none"/>
        </w:rPr>
      </w:pPr>
      <w:r>
        <w:rPr>
          <w:rFonts w:hint="eastAsia" w:cs="宋体"/>
          <w:b/>
          <w:i w:val="0"/>
          <w:color w:val="auto"/>
          <w:spacing w:val="0"/>
          <w:w w:val="100"/>
          <w:sz w:val="24"/>
          <w:szCs w:val="24"/>
          <w:lang w:val="en-US" w:eastAsia="zh-CN" w:bidi="ar-SA"/>
        </w:rPr>
        <w:t>7</w:t>
      </w:r>
      <w:r>
        <w:rPr>
          <w:rFonts w:hint="default" w:ascii="宋体" w:hAnsi="宋体" w:eastAsia="宋体" w:cs="宋体"/>
          <w:b/>
          <w:i w:val="0"/>
          <w:color w:val="auto"/>
          <w:spacing w:val="0"/>
          <w:w w:val="100"/>
          <w:sz w:val="24"/>
          <w:szCs w:val="24"/>
          <w:lang w:val="en-US" w:eastAsia="zh-CN" w:bidi="ar-SA"/>
        </w:rPr>
        <w:t>.2.2</w:t>
      </w:r>
      <w:r>
        <w:rPr>
          <w:rFonts w:hint="eastAsia" w:cs="宋体"/>
          <w:b/>
          <w:i w:val="0"/>
          <w:color w:val="auto"/>
          <w:spacing w:val="0"/>
          <w:w w:val="100"/>
          <w:sz w:val="24"/>
          <w:szCs w:val="24"/>
          <w:lang w:val="en-US" w:eastAsia="zh-CN" w:bidi="ar-SA"/>
        </w:rPr>
        <w:t xml:space="preserve">  </w:t>
      </w:r>
      <w:r>
        <w:rPr>
          <w:color w:val="auto"/>
          <w:spacing w:val="0"/>
          <w:highlight w:val="none"/>
        </w:rPr>
        <w:t>生活用水高位水箱的容积应符合如下规定：</w:t>
      </w:r>
    </w:p>
    <w:p>
      <w:pPr>
        <w:pStyle w:val="25"/>
        <w:pageBreakBefore w:val="0"/>
        <w:numPr>
          <w:ilvl w:val="2"/>
          <w:numId w:val="0"/>
        </w:numPr>
        <w:tabs>
          <w:tab w:val="left" w:pos="828"/>
        </w:tabs>
        <w:kinsoku/>
        <w:wordWrap/>
        <w:overflowPunct/>
        <w:topLinePunct w:val="0"/>
        <w:autoSpaceDE w:val="0"/>
        <w:autoSpaceDN w:val="0"/>
        <w:bidi w:val="0"/>
        <w:adjustRightInd w:val="0"/>
        <w:snapToGrid w:val="0"/>
        <w:spacing w:before="3" w:line="560" w:lineRule="exact"/>
        <w:rPr>
          <w:color w:val="auto"/>
          <w:spacing w:val="0"/>
          <w:highlight w:val="none"/>
        </w:rPr>
      </w:pPr>
      <w:r>
        <w:rPr>
          <w:rFonts w:hint="eastAsia" w:cs="宋体"/>
          <w:b/>
          <w:i w:val="0"/>
          <w:color w:val="auto"/>
          <w:spacing w:val="0"/>
          <w:w w:val="100"/>
          <w:sz w:val="24"/>
          <w:szCs w:val="24"/>
          <w:lang w:val="en-US" w:eastAsia="zh-CN" w:bidi="ar-SA"/>
        </w:rPr>
        <w:t>7</w:t>
      </w:r>
      <w:r>
        <w:rPr>
          <w:rFonts w:hint="default" w:ascii="宋体" w:hAnsi="宋体" w:eastAsia="宋体" w:cs="宋体"/>
          <w:b/>
          <w:i w:val="0"/>
          <w:color w:val="auto"/>
          <w:spacing w:val="0"/>
          <w:w w:val="100"/>
          <w:sz w:val="24"/>
          <w:szCs w:val="24"/>
          <w:lang w:val="en-US" w:eastAsia="zh-CN" w:bidi="ar-SA"/>
        </w:rPr>
        <w:t>.2.3</w:t>
      </w:r>
      <w:r>
        <w:rPr>
          <w:rFonts w:hint="eastAsia" w:cs="宋体"/>
          <w:b/>
          <w:i w:val="0"/>
          <w:color w:val="auto"/>
          <w:spacing w:val="0"/>
          <w:w w:val="100"/>
          <w:sz w:val="24"/>
          <w:szCs w:val="24"/>
          <w:lang w:val="en-US" w:eastAsia="zh-CN" w:bidi="ar-SA"/>
        </w:rPr>
        <w:t xml:space="preserve">  </w:t>
      </w:r>
      <w:r>
        <w:rPr>
          <w:color w:val="auto"/>
          <w:spacing w:val="0"/>
          <w:highlight w:val="none"/>
        </w:rPr>
        <w:t>城镇供水管网夜间直接进水的高位水箱的生活用水调节容积，宜按照用水人数和最高日用水定额确定；</w:t>
      </w:r>
    </w:p>
    <w:p>
      <w:pPr>
        <w:pStyle w:val="25"/>
        <w:pageBreakBefore w:val="0"/>
        <w:numPr>
          <w:ilvl w:val="2"/>
          <w:numId w:val="0"/>
        </w:numPr>
        <w:tabs>
          <w:tab w:val="left" w:pos="828"/>
        </w:tabs>
        <w:kinsoku/>
        <w:wordWrap/>
        <w:overflowPunct/>
        <w:topLinePunct w:val="0"/>
        <w:autoSpaceDE w:val="0"/>
        <w:autoSpaceDN w:val="0"/>
        <w:bidi w:val="0"/>
        <w:adjustRightInd w:val="0"/>
        <w:snapToGrid w:val="0"/>
        <w:spacing w:before="3" w:line="560" w:lineRule="exact"/>
        <w:rPr>
          <w:color w:val="auto"/>
          <w:spacing w:val="0"/>
          <w:szCs w:val="24"/>
          <w:highlight w:val="none"/>
        </w:rPr>
      </w:pPr>
      <w:r>
        <w:rPr>
          <w:rFonts w:hint="eastAsia" w:cs="宋体"/>
          <w:b/>
          <w:i w:val="0"/>
          <w:color w:val="auto"/>
          <w:spacing w:val="0"/>
          <w:w w:val="100"/>
          <w:sz w:val="24"/>
          <w:szCs w:val="24"/>
          <w:lang w:val="en-US" w:eastAsia="zh-CN" w:bidi="ar-SA"/>
        </w:rPr>
        <w:t>7</w:t>
      </w:r>
      <w:r>
        <w:rPr>
          <w:rFonts w:hint="default" w:ascii="宋体" w:hAnsi="宋体" w:eastAsia="宋体" w:cs="宋体"/>
          <w:b/>
          <w:i w:val="0"/>
          <w:color w:val="auto"/>
          <w:spacing w:val="0"/>
          <w:w w:val="100"/>
          <w:sz w:val="24"/>
          <w:szCs w:val="24"/>
          <w:lang w:val="en-US" w:eastAsia="zh-CN" w:bidi="ar-SA"/>
        </w:rPr>
        <w:t>.2.4</w:t>
      </w:r>
      <w:r>
        <w:rPr>
          <w:rFonts w:hint="eastAsia" w:cs="宋体"/>
          <w:b/>
          <w:i w:val="0"/>
          <w:color w:val="auto"/>
          <w:spacing w:val="0"/>
          <w:w w:val="100"/>
          <w:sz w:val="24"/>
          <w:szCs w:val="24"/>
          <w:lang w:val="en-US" w:eastAsia="zh-CN" w:bidi="ar-SA"/>
        </w:rPr>
        <w:t xml:space="preserve">  </w:t>
      </w:r>
      <w:r>
        <w:rPr>
          <w:color w:val="auto"/>
          <w:spacing w:val="0"/>
          <w:highlight w:val="none"/>
        </w:rPr>
        <w:t>水泵联动提升进水的水箱调节容积，不宜小于最大用水时水量的 50％。</w:t>
      </w:r>
    </w:p>
    <w:p>
      <w:pPr>
        <w:pStyle w:val="4"/>
        <w:pageBreakBefore w:val="0"/>
        <w:numPr>
          <w:ilvl w:val="1"/>
          <w:numId w:val="0"/>
        </w:numPr>
        <w:tabs>
          <w:tab w:val="left" w:pos="797"/>
        </w:tabs>
        <w:kinsoku/>
        <w:wordWrap/>
        <w:overflowPunct/>
        <w:topLinePunct w:val="0"/>
        <w:autoSpaceDE w:val="0"/>
        <w:autoSpaceDN w:val="0"/>
        <w:bidi w:val="0"/>
        <w:adjustRightInd w:val="0"/>
        <w:snapToGrid w:val="0"/>
        <w:spacing w:before="59" w:line="560" w:lineRule="exact"/>
        <w:rPr>
          <w:rFonts w:hint="eastAsia" w:ascii="黑体" w:hAnsi="黑体" w:eastAsia="黑体" w:cs="黑体"/>
          <w:color w:val="auto"/>
          <w:spacing w:val="0"/>
          <w:sz w:val="30"/>
          <w:szCs w:val="30"/>
          <w:highlight w:val="none"/>
        </w:rPr>
      </w:pPr>
      <w:r>
        <w:rPr>
          <w:rFonts w:hint="eastAsia" w:ascii="黑体" w:hAnsi="黑体" w:eastAsia="黑体" w:cs="黑体"/>
          <w:b/>
          <w:bCs/>
          <w:color w:val="auto"/>
          <w:spacing w:val="0"/>
          <w:w w:val="99"/>
          <w:sz w:val="30"/>
          <w:szCs w:val="30"/>
          <w:lang w:val="en-US" w:eastAsia="zh-CN" w:bidi="ar-SA"/>
        </w:rPr>
        <w:t xml:space="preserve">7.3  </w:t>
      </w:r>
      <w:r>
        <w:rPr>
          <w:rFonts w:hint="eastAsia" w:ascii="黑体" w:hAnsi="黑体" w:eastAsia="黑体" w:cs="黑体"/>
          <w:color w:val="auto"/>
          <w:spacing w:val="0"/>
          <w:sz w:val="30"/>
          <w:szCs w:val="30"/>
          <w:highlight w:val="none"/>
        </w:rPr>
        <w:t>水箱的制作与安装</w:t>
      </w:r>
    </w:p>
    <w:p>
      <w:pPr>
        <w:pStyle w:val="25"/>
        <w:pageBreakBefore w:val="0"/>
        <w:numPr>
          <w:ilvl w:val="2"/>
          <w:numId w:val="0"/>
        </w:numPr>
        <w:tabs>
          <w:tab w:val="left" w:pos="828"/>
        </w:tabs>
        <w:kinsoku/>
        <w:wordWrap/>
        <w:overflowPunct/>
        <w:topLinePunct w:val="0"/>
        <w:autoSpaceDE w:val="0"/>
        <w:autoSpaceDN w:val="0"/>
        <w:bidi w:val="0"/>
        <w:adjustRightInd w:val="0"/>
        <w:snapToGrid w:val="0"/>
        <w:spacing w:before="3" w:line="560" w:lineRule="exact"/>
        <w:ind w:left="0" w:leftChars="0" w:firstLine="0" w:firstLineChars="0"/>
        <w:rPr>
          <w:color w:val="auto"/>
          <w:spacing w:val="0"/>
          <w:highlight w:val="none"/>
        </w:rPr>
      </w:pPr>
      <w:r>
        <w:rPr>
          <w:rFonts w:hint="eastAsia" w:cs="宋体"/>
          <w:b/>
          <w:i w:val="0"/>
          <w:color w:val="auto"/>
          <w:spacing w:val="0"/>
          <w:w w:val="100"/>
          <w:sz w:val="24"/>
          <w:szCs w:val="24"/>
          <w:lang w:val="en-US" w:eastAsia="zh-CN" w:bidi="ar-SA"/>
        </w:rPr>
        <w:t>7</w:t>
      </w:r>
      <w:r>
        <w:rPr>
          <w:rFonts w:hint="default" w:ascii="宋体" w:hAnsi="宋体" w:eastAsia="宋体" w:cs="宋体"/>
          <w:b/>
          <w:i w:val="0"/>
          <w:color w:val="auto"/>
          <w:spacing w:val="0"/>
          <w:w w:val="100"/>
          <w:sz w:val="24"/>
          <w:szCs w:val="24"/>
          <w:lang w:val="en-US" w:eastAsia="zh-CN" w:bidi="ar-SA"/>
        </w:rPr>
        <w:t>.3.1</w:t>
      </w:r>
      <w:r>
        <w:rPr>
          <w:rFonts w:hint="eastAsia" w:cs="宋体"/>
          <w:b/>
          <w:i w:val="0"/>
          <w:color w:val="auto"/>
          <w:spacing w:val="0"/>
          <w:w w:val="100"/>
          <w:sz w:val="24"/>
          <w:szCs w:val="24"/>
          <w:lang w:val="en-US" w:eastAsia="zh-CN" w:bidi="ar-SA"/>
        </w:rPr>
        <w:t xml:space="preserve">  </w:t>
      </w:r>
      <w:r>
        <w:rPr>
          <w:rFonts w:hint="eastAsia"/>
          <w:color w:val="auto"/>
          <w:spacing w:val="0"/>
          <w:highlight w:val="none"/>
        </w:rPr>
        <w:t>水箱主体和附件的材质均应采用 S30408</w:t>
      </w:r>
      <w:r>
        <w:rPr>
          <w:rFonts w:hint="eastAsia"/>
          <w:color w:val="auto"/>
          <w:spacing w:val="0"/>
          <w:highlight w:val="none"/>
          <w:lang w:eastAsia="zh-CN"/>
        </w:rPr>
        <w:t>（</w:t>
      </w:r>
      <w:r>
        <w:rPr>
          <w:rFonts w:hint="eastAsia"/>
          <w:color w:val="auto"/>
          <w:spacing w:val="0"/>
          <w:highlight w:val="none"/>
        </w:rPr>
        <w:t>06Cr19Ni10</w:t>
      </w:r>
      <w:r>
        <w:rPr>
          <w:rFonts w:hint="eastAsia"/>
          <w:color w:val="auto"/>
          <w:spacing w:val="0"/>
          <w:highlight w:val="none"/>
          <w:lang w:eastAsia="zh-CN"/>
        </w:rPr>
        <w:t>）</w:t>
      </w:r>
      <w:r>
        <w:rPr>
          <w:rFonts w:hint="eastAsia"/>
          <w:color w:val="auto"/>
          <w:spacing w:val="0"/>
          <w:highlight w:val="none"/>
        </w:rPr>
        <w:t>牌号的不锈钢</w:t>
      </w:r>
      <w:r>
        <w:rPr>
          <w:rFonts w:hint="eastAsia"/>
          <w:color w:val="auto"/>
          <w:spacing w:val="0"/>
          <w:highlight w:val="none"/>
          <w:lang w:eastAsia="zh-CN"/>
        </w:rPr>
        <w:t>，</w:t>
      </w:r>
      <w:r>
        <w:rPr>
          <w:rFonts w:hint="eastAsia"/>
          <w:color w:val="auto"/>
          <w:spacing w:val="0"/>
          <w:highlight w:val="none"/>
        </w:rPr>
        <w:t>其机械性能应符合现行国家标准《不锈钢冷轧钢板和钢带》GB /T3280 的要求；</w:t>
      </w:r>
      <w:r>
        <w:rPr>
          <w:rFonts w:hint="eastAsia"/>
          <w:b/>
          <w:bCs/>
          <w:color w:val="auto"/>
          <w:spacing w:val="0"/>
          <w:highlight w:val="none"/>
        </w:rPr>
        <w:t xml:space="preserve">水箱板材厂家要求：太钢、酒钢、宝钢、浦项。 </w:t>
      </w:r>
    </w:p>
    <w:p>
      <w:pPr>
        <w:pStyle w:val="25"/>
        <w:pageBreakBefore w:val="0"/>
        <w:numPr>
          <w:ilvl w:val="2"/>
          <w:numId w:val="0"/>
        </w:numPr>
        <w:tabs>
          <w:tab w:val="left" w:pos="828"/>
        </w:tabs>
        <w:kinsoku/>
        <w:wordWrap/>
        <w:overflowPunct/>
        <w:topLinePunct w:val="0"/>
        <w:autoSpaceDE w:val="0"/>
        <w:autoSpaceDN w:val="0"/>
        <w:bidi w:val="0"/>
        <w:adjustRightInd w:val="0"/>
        <w:snapToGrid w:val="0"/>
        <w:spacing w:before="3" w:line="560" w:lineRule="exact"/>
        <w:ind w:left="0" w:leftChars="0" w:firstLine="0" w:firstLineChars="0"/>
        <w:rPr>
          <w:color w:val="auto"/>
          <w:spacing w:val="0"/>
          <w:highlight w:val="none"/>
        </w:rPr>
      </w:pPr>
      <w:r>
        <w:rPr>
          <w:rFonts w:hint="eastAsia" w:cs="宋体"/>
          <w:b/>
          <w:i w:val="0"/>
          <w:color w:val="auto"/>
          <w:spacing w:val="0"/>
          <w:w w:val="100"/>
          <w:sz w:val="24"/>
          <w:szCs w:val="24"/>
          <w:lang w:val="en-US" w:eastAsia="zh-CN" w:bidi="ar-SA"/>
        </w:rPr>
        <w:t>7</w:t>
      </w:r>
      <w:r>
        <w:rPr>
          <w:rFonts w:hint="default" w:ascii="宋体" w:hAnsi="宋体" w:eastAsia="宋体" w:cs="宋体"/>
          <w:b/>
          <w:i w:val="0"/>
          <w:color w:val="auto"/>
          <w:spacing w:val="0"/>
          <w:w w:val="100"/>
          <w:sz w:val="24"/>
          <w:szCs w:val="24"/>
          <w:lang w:val="en-US" w:eastAsia="zh-CN" w:bidi="ar-SA"/>
        </w:rPr>
        <w:t>.3.2</w:t>
      </w:r>
      <w:r>
        <w:rPr>
          <w:rFonts w:hint="eastAsia" w:cs="宋体"/>
          <w:b/>
          <w:i w:val="0"/>
          <w:color w:val="auto"/>
          <w:spacing w:val="0"/>
          <w:w w:val="100"/>
          <w:sz w:val="24"/>
          <w:szCs w:val="24"/>
          <w:lang w:val="en-US" w:eastAsia="zh-CN" w:bidi="ar-SA"/>
        </w:rPr>
        <w:t xml:space="preserve">  </w:t>
      </w:r>
      <w:r>
        <w:rPr>
          <w:rFonts w:hint="eastAsia"/>
          <w:color w:val="auto"/>
          <w:spacing w:val="0"/>
          <w:highlight w:val="none"/>
        </w:rPr>
        <w:t xml:space="preserve">水箱主体和附件中的涉水材料应符合现行国家标准《生活饮用水输配水设备及防护材料的安全性评价标准》GB /T17219 的规定。 </w:t>
      </w:r>
    </w:p>
    <w:p>
      <w:pPr>
        <w:pStyle w:val="25"/>
        <w:pageBreakBefore w:val="0"/>
        <w:numPr>
          <w:ilvl w:val="2"/>
          <w:numId w:val="0"/>
        </w:numPr>
        <w:tabs>
          <w:tab w:val="left" w:pos="828"/>
        </w:tabs>
        <w:kinsoku/>
        <w:wordWrap/>
        <w:overflowPunct/>
        <w:topLinePunct w:val="0"/>
        <w:autoSpaceDE w:val="0"/>
        <w:autoSpaceDN w:val="0"/>
        <w:bidi w:val="0"/>
        <w:adjustRightInd w:val="0"/>
        <w:snapToGrid w:val="0"/>
        <w:spacing w:before="3" w:line="560" w:lineRule="exact"/>
        <w:ind w:left="0" w:leftChars="0" w:firstLine="0" w:firstLineChars="0"/>
        <w:rPr>
          <w:color w:val="auto"/>
          <w:spacing w:val="0"/>
          <w:highlight w:val="none"/>
        </w:rPr>
      </w:pPr>
      <w:r>
        <w:rPr>
          <w:rFonts w:hint="eastAsia" w:cs="宋体"/>
          <w:b/>
          <w:i w:val="0"/>
          <w:color w:val="auto"/>
          <w:spacing w:val="0"/>
          <w:w w:val="100"/>
          <w:sz w:val="24"/>
          <w:szCs w:val="24"/>
          <w:lang w:val="en-US" w:eastAsia="zh-CN" w:bidi="ar-SA"/>
        </w:rPr>
        <w:t>7</w:t>
      </w:r>
      <w:r>
        <w:rPr>
          <w:rFonts w:hint="default" w:ascii="宋体" w:hAnsi="宋体" w:eastAsia="宋体" w:cs="宋体"/>
          <w:b/>
          <w:i w:val="0"/>
          <w:color w:val="auto"/>
          <w:spacing w:val="0"/>
          <w:w w:val="100"/>
          <w:sz w:val="24"/>
          <w:szCs w:val="24"/>
          <w:lang w:val="en-US" w:eastAsia="zh-CN" w:bidi="ar-SA"/>
        </w:rPr>
        <w:t>.3.3</w:t>
      </w:r>
      <w:r>
        <w:rPr>
          <w:rFonts w:hint="eastAsia" w:cs="宋体"/>
          <w:b/>
          <w:i w:val="0"/>
          <w:color w:val="auto"/>
          <w:spacing w:val="0"/>
          <w:w w:val="100"/>
          <w:sz w:val="24"/>
          <w:szCs w:val="24"/>
          <w:lang w:val="en-US" w:eastAsia="zh-CN" w:bidi="ar-SA"/>
        </w:rPr>
        <w:t xml:space="preserve">  </w:t>
      </w:r>
      <w:r>
        <w:rPr>
          <w:rFonts w:hint="eastAsia"/>
          <w:color w:val="auto"/>
          <w:spacing w:val="0"/>
          <w:highlight w:val="none"/>
        </w:rPr>
        <w:t>水箱装配焊接所用焊丝应采用 ER308 或更高等级。 水箱安装完成后应对焊缝进行酸洗钝化处理。</w:t>
      </w:r>
    </w:p>
    <w:p>
      <w:pPr>
        <w:pStyle w:val="25"/>
        <w:pageBreakBefore w:val="0"/>
        <w:numPr>
          <w:ilvl w:val="2"/>
          <w:numId w:val="0"/>
        </w:numPr>
        <w:tabs>
          <w:tab w:val="left" w:pos="828"/>
        </w:tabs>
        <w:kinsoku/>
        <w:wordWrap/>
        <w:overflowPunct/>
        <w:topLinePunct w:val="0"/>
        <w:autoSpaceDE w:val="0"/>
        <w:autoSpaceDN w:val="0"/>
        <w:bidi w:val="0"/>
        <w:adjustRightInd w:val="0"/>
        <w:snapToGrid w:val="0"/>
        <w:spacing w:before="3" w:line="560" w:lineRule="exact"/>
        <w:ind w:left="0" w:leftChars="0" w:firstLine="0" w:firstLineChars="0"/>
        <w:rPr>
          <w:color w:val="auto"/>
          <w:spacing w:val="0"/>
          <w:highlight w:val="none"/>
        </w:rPr>
      </w:pPr>
      <w:r>
        <w:rPr>
          <w:rFonts w:hint="eastAsia" w:cs="宋体"/>
          <w:b/>
          <w:i w:val="0"/>
          <w:color w:val="auto"/>
          <w:spacing w:val="0"/>
          <w:w w:val="100"/>
          <w:sz w:val="24"/>
          <w:szCs w:val="24"/>
          <w:lang w:val="en-US" w:eastAsia="zh-CN" w:bidi="ar-SA"/>
        </w:rPr>
        <w:t>7</w:t>
      </w:r>
      <w:r>
        <w:rPr>
          <w:rFonts w:hint="default" w:ascii="宋体" w:hAnsi="宋体" w:eastAsia="宋体" w:cs="宋体"/>
          <w:b/>
          <w:i w:val="0"/>
          <w:color w:val="auto"/>
          <w:spacing w:val="0"/>
          <w:w w:val="100"/>
          <w:sz w:val="24"/>
          <w:szCs w:val="24"/>
          <w:lang w:val="en-US" w:eastAsia="zh-CN" w:bidi="ar-SA"/>
        </w:rPr>
        <w:t>.3.4</w:t>
      </w:r>
      <w:r>
        <w:rPr>
          <w:rFonts w:hint="eastAsia" w:cs="宋体"/>
          <w:b/>
          <w:i w:val="0"/>
          <w:color w:val="auto"/>
          <w:spacing w:val="0"/>
          <w:w w:val="100"/>
          <w:sz w:val="24"/>
          <w:szCs w:val="24"/>
          <w:lang w:val="en-US" w:eastAsia="zh-CN" w:bidi="ar-SA"/>
        </w:rPr>
        <w:t xml:space="preserve">  </w:t>
      </w:r>
      <w:r>
        <w:rPr>
          <w:rFonts w:hint="eastAsia"/>
          <w:color w:val="auto"/>
          <w:spacing w:val="0"/>
          <w:highlight w:val="none"/>
        </w:rPr>
        <w:t xml:space="preserve">水箱板材的排布，面积最大的排最下面，面积最小的排最上面。 </w:t>
      </w:r>
    </w:p>
    <w:p>
      <w:pPr>
        <w:pStyle w:val="25"/>
        <w:pageBreakBefore w:val="0"/>
        <w:numPr>
          <w:ilvl w:val="2"/>
          <w:numId w:val="0"/>
        </w:numPr>
        <w:tabs>
          <w:tab w:val="left" w:pos="828"/>
        </w:tabs>
        <w:kinsoku/>
        <w:wordWrap/>
        <w:overflowPunct/>
        <w:topLinePunct w:val="0"/>
        <w:autoSpaceDE w:val="0"/>
        <w:autoSpaceDN w:val="0"/>
        <w:bidi w:val="0"/>
        <w:adjustRightInd w:val="0"/>
        <w:snapToGrid w:val="0"/>
        <w:spacing w:before="3" w:line="560" w:lineRule="exact"/>
        <w:ind w:left="0" w:leftChars="0" w:firstLine="0" w:firstLineChars="0"/>
        <w:rPr>
          <w:color w:val="auto"/>
          <w:spacing w:val="0"/>
          <w:szCs w:val="24"/>
          <w:highlight w:val="none"/>
        </w:rPr>
      </w:pPr>
      <w:r>
        <w:rPr>
          <w:rFonts w:hint="eastAsia" w:cs="宋体"/>
          <w:b/>
          <w:i w:val="0"/>
          <w:color w:val="auto"/>
          <w:spacing w:val="0"/>
          <w:w w:val="100"/>
          <w:sz w:val="24"/>
          <w:szCs w:val="24"/>
          <w:lang w:val="en-US" w:eastAsia="zh-CN" w:bidi="ar-SA"/>
        </w:rPr>
        <w:t>7</w:t>
      </w:r>
      <w:r>
        <w:rPr>
          <w:rFonts w:hint="default" w:ascii="宋体" w:hAnsi="宋体" w:eastAsia="宋体" w:cs="宋体"/>
          <w:b/>
          <w:i w:val="0"/>
          <w:color w:val="auto"/>
          <w:spacing w:val="0"/>
          <w:w w:val="100"/>
          <w:sz w:val="24"/>
          <w:szCs w:val="24"/>
          <w:lang w:val="en-US" w:eastAsia="zh-CN" w:bidi="ar-SA"/>
        </w:rPr>
        <w:t>.3.5</w:t>
      </w:r>
      <w:r>
        <w:rPr>
          <w:rFonts w:hint="eastAsia" w:cs="宋体"/>
          <w:b/>
          <w:i w:val="0"/>
          <w:color w:val="auto"/>
          <w:spacing w:val="0"/>
          <w:w w:val="100"/>
          <w:sz w:val="24"/>
          <w:szCs w:val="24"/>
          <w:lang w:val="en-US" w:eastAsia="zh-CN" w:bidi="ar-SA"/>
        </w:rPr>
        <w:t xml:space="preserve">  </w:t>
      </w:r>
      <w:r>
        <w:rPr>
          <w:rFonts w:hint="eastAsia"/>
          <w:color w:val="auto"/>
          <w:spacing w:val="0"/>
          <w:highlight w:val="none"/>
        </w:rPr>
        <w:t>水箱主体材料，底板为平板，顶板和侧板为不锈钢冲压件，隔板为不锈钢冲压件且厚度应不小于对应的侧板厚度，导流板为平板且厚度应不小于 1.5 ㎜；不锈钢冲压件中间应有圆形或长圆形凸起，四周有折边</w:t>
      </w:r>
      <w:r>
        <w:rPr>
          <w:rFonts w:hint="eastAsia"/>
          <w:color w:val="auto"/>
          <w:spacing w:val="0"/>
          <w:highlight w:val="none"/>
          <w:lang w:eastAsia="zh-CN"/>
        </w:rPr>
        <w:t>（</w:t>
      </w:r>
      <w:r>
        <w:rPr>
          <w:rFonts w:hint="eastAsia"/>
          <w:color w:val="auto"/>
          <w:spacing w:val="0"/>
          <w:highlight w:val="none"/>
        </w:rPr>
        <w:t>折边长度 30 ㎜</w:t>
      </w:r>
      <w:r>
        <w:rPr>
          <w:rFonts w:hint="eastAsia"/>
          <w:color w:val="auto"/>
          <w:spacing w:val="0"/>
          <w:highlight w:val="none"/>
          <w:lang w:eastAsia="zh-CN"/>
        </w:rPr>
        <w:t>）</w:t>
      </w:r>
      <w:r>
        <w:rPr>
          <w:rFonts w:hint="eastAsia"/>
          <w:color w:val="auto"/>
          <w:spacing w:val="0"/>
          <w:highlight w:val="none"/>
        </w:rPr>
        <w:t>。</w:t>
      </w:r>
    </w:p>
    <w:p>
      <w:pPr>
        <w:pStyle w:val="25"/>
        <w:pageBreakBefore w:val="0"/>
        <w:numPr>
          <w:ilvl w:val="2"/>
          <w:numId w:val="0"/>
        </w:numPr>
        <w:tabs>
          <w:tab w:val="left" w:pos="828"/>
        </w:tabs>
        <w:kinsoku/>
        <w:wordWrap/>
        <w:overflowPunct/>
        <w:topLinePunct w:val="0"/>
        <w:autoSpaceDE w:val="0"/>
        <w:autoSpaceDN w:val="0"/>
        <w:bidi w:val="0"/>
        <w:adjustRightInd w:val="0"/>
        <w:snapToGrid w:val="0"/>
        <w:spacing w:before="3" w:line="560" w:lineRule="exact"/>
        <w:ind w:left="0" w:leftChars="0" w:firstLine="0" w:firstLineChars="0"/>
        <w:rPr>
          <w:color w:val="auto"/>
          <w:spacing w:val="0"/>
          <w:highlight w:val="none"/>
        </w:rPr>
      </w:pPr>
      <w:r>
        <w:rPr>
          <w:rFonts w:hint="eastAsia" w:cs="宋体"/>
          <w:b/>
          <w:i w:val="0"/>
          <w:color w:val="auto"/>
          <w:spacing w:val="0"/>
          <w:w w:val="100"/>
          <w:sz w:val="24"/>
          <w:szCs w:val="24"/>
          <w:lang w:val="en-US" w:eastAsia="zh-CN" w:bidi="ar-SA"/>
        </w:rPr>
        <w:t>7</w:t>
      </w:r>
      <w:r>
        <w:rPr>
          <w:rFonts w:hint="default" w:ascii="宋体" w:hAnsi="宋体" w:eastAsia="宋体" w:cs="宋体"/>
          <w:b/>
          <w:i w:val="0"/>
          <w:color w:val="auto"/>
          <w:spacing w:val="0"/>
          <w:w w:val="100"/>
          <w:sz w:val="24"/>
          <w:szCs w:val="24"/>
          <w:lang w:val="en-US" w:eastAsia="zh-CN" w:bidi="ar-SA"/>
        </w:rPr>
        <w:t>.3.6</w:t>
      </w:r>
      <w:r>
        <w:rPr>
          <w:rFonts w:hint="eastAsia" w:cs="宋体"/>
          <w:b/>
          <w:i w:val="0"/>
          <w:color w:val="auto"/>
          <w:spacing w:val="0"/>
          <w:w w:val="100"/>
          <w:sz w:val="24"/>
          <w:szCs w:val="24"/>
          <w:lang w:val="en-US" w:eastAsia="zh-CN" w:bidi="ar-SA"/>
        </w:rPr>
        <w:t xml:space="preserve">  </w:t>
      </w:r>
      <w:r>
        <w:rPr>
          <w:rFonts w:hint="eastAsia"/>
          <w:color w:val="auto"/>
          <w:spacing w:val="0"/>
          <w:highlight w:val="none"/>
        </w:rPr>
        <w:t>水箱（池）外壁与建筑本体结构墙面</w:t>
      </w:r>
      <w:r>
        <w:rPr>
          <w:rFonts w:hint="eastAsia"/>
          <w:color w:val="auto"/>
          <w:spacing w:val="0"/>
          <w:highlight w:val="none"/>
          <w:lang w:eastAsia="zh-CN"/>
        </w:rPr>
        <w:t>或其他</w:t>
      </w:r>
      <w:r>
        <w:rPr>
          <w:rFonts w:hint="eastAsia"/>
          <w:color w:val="auto"/>
          <w:spacing w:val="0"/>
          <w:highlight w:val="none"/>
        </w:rPr>
        <w:t>池壁之间的净距应符合下列规定：</w:t>
      </w:r>
    </w:p>
    <w:p>
      <w:pPr>
        <w:pStyle w:val="25"/>
        <w:pageBreakBefore w:val="0"/>
        <w:numPr>
          <w:ilvl w:val="0"/>
          <w:numId w:val="13"/>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rPr>
          <w:color w:val="auto"/>
          <w:spacing w:val="0"/>
          <w:highlight w:val="none"/>
        </w:rPr>
      </w:pPr>
      <w:r>
        <w:rPr>
          <w:rFonts w:hint="eastAsia"/>
          <w:color w:val="auto"/>
          <w:spacing w:val="0"/>
          <w:highlight w:val="none"/>
        </w:rPr>
        <w:t>无管道的侧面，净距不宜小于 0.7m；</w:t>
      </w:r>
    </w:p>
    <w:p>
      <w:pPr>
        <w:pStyle w:val="25"/>
        <w:pageBreakBefore w:val="0"/>
        <w:numPr>
          <w:ilvl w:val="0"/>
          <w:numId w:val="13"/>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rPr>
          <w:color w:val="auto"/>
          <w:spacing w:val="0"/>
          <w:highlight w:val="none"/>
        </w:rPr>
      </w:pPr>
      <w:r>
        <w:rPr>
          <w:rFonts w:hint="eastAsia"/>
          <w:color w:val="auto"/>
          <w:spacing w:val="0"/>
          <w:highlight w:val="none"/>
        </w:rPr>
        <w:t>有管道的侧面，净距不宜小于 1.0m，且管道外壁与建筑本体墙面之间的通道宽度不宜小于 0.6m；</w:t>
      </w:r>
    </w:p>
    <w:p>
      <w:pPr>
        <w:pStyle w:val="25"/>
        <w:pageBreakBefore w:val="0"/>
        <w:numPr>
          <w:ilvl w:val="0"/>
          <w:numId w:val="13"/>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rPr>
          <w:color w:val="auto"/>
          <w:spacing w:val="0"/>
          <w:highlight w:val="none"/>
        </w:rPr>
      </w:pPr>
      <w:r>
        <w:rPr>
          <w:rFonts w:hint="eastAsia"/>
          <w:color w:val="auto"/>
          <w:spacing w:val="0"/>
          <w:highlight w:val="none"/>
        </w:rPr>
        <w:t>水箱（池）人孔需采用</w:t>
      </w:r>
      <w:r>
        <w:rPr>
          <w:rFonts w:hint="eastAsia"/>
          <w:color w:val="auto"/>
          <w:spacing w:val="0"/>
          <w:highlight w:val="none"/>
          <w:lang w:eastAsia="zh-CN"/>
        </w:rPr>
        <w:t>圆形</w:t>
      </w:r>
      <w:r>
        <w:rPr>
          <w:rFonts w:hint="eastAsia"/>
          <w:color w:val="auto"/>
          <w:spacing w:val="0"/>
          <w:highlight w:val="none"/>
        </w:rPr>
        <w:t>人孔，并加装密封垫，杜绝水与空气直接接触，防止水质污染，</w:t>
      </w:r>
      <w:r>
        <w:rPr>
          <w:rFonts w:hint="eastAsia"/>
          <w:color w:val="auto"/>
          <w:spacing w:val="0"/>
          <w:highlight w:val="none"/>
          <w:lang w:eastAsia="zh-CN"/>
        </w:rPr>
        <w:t>圆形</w:t>
      </w:r>
      <w:r>
        <w:rPr>
          <w:rFonts w:hint="eastAsia"/>
          <w:color w:val="auto"/>
          <w:spacing w:val="0"/>
          <w:highlight w:val="none"/>
        </w:rPr>
        <w:t>人孔直径不应小于0.6m，</w:t>
      </w:r>
      <w:r>
        <w:rPr>
          <w:rFonts w:hint="eastAsia"/>
          <w:color w:val="auto"/>
          <w:spacing w:val="0"/>
          <w:highlight w:val="none"/>
          <w:lang w:eastAsia="zh-CN"/>
        </w:rPr>
        <w:t>方形</w:t>
      </w:r>
      <w:r>
        <w:rPr>
          <w:rFonts w:hint="eastAsia"/>
          <w:color w:val="auto"/>
          <w:spacing w:val="0"/>
          <w:highlight w:val="none"/>
        </w:rPr>
        <w:t>人孔每边长不应小于 0.6m，设置在箱（池）顶时，顶板面与上层建筑本体板底的净空应不宜小于 0.7m；</w:t>
      </w:r>
    </w:p>
    <w:p>
      <w:pPr>
        <w:pStyle w:val="25"/>
        <w:pageBreakBefore w:val="0"/>
        <w:numPr>
          <w:ilvl w:val="0"/>
          <w:numId w:val="13"/>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rPr>
          <w:color w:val="auto"/>
          <w:spacing w:val="0"/>
          <w:highlight w:val="none"/>
        </w:rPr>
      </w:pPr>
      <w:r>
        <w:rPr>
          <w:rFonts w:hint="eastAsia"/>
          <w:color w:val="auto"/>
          <w:spacing w:val="0"/>
          <w:highlight w:val="none"/>
        </w:rPr>
        <w:t>水箱（池）底部应架空，距地面不宜小于 0.6m，当水箱（池）底部有管道敷设时，距地面不宜小于 0.8m。</w:t>
      </w:r>
    </w:p>
    <w:p>
      <w:pPr>
        <w:pStyle w:val="25"/>
        <w:pageBreakBefore w:val="0"/>
        <w:numPr>
          <w:ilvl w:val="0"/>
          <w:numId w:val="13"/>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rPr>
          <w:color w:val="auto"/>
          <w:spacing w:val="0"/>
          <w:highlight w:val="none"/>
        </w:rPr>
      </w:pPr>
      <w:r>
        <w:rPr>
          <w:rFonts w:hint="eastAsia"/>
          <w:color w:val="auto"/>
          <w:spacing w:val="0"/>
          <w:highlight w:val="none"/>
        </w:rPr>
        <w:t>水箱高度不宜超过 3m。</w:t>
      </w:r>
    </w:p>
    <w:p>
      <w:pPr>
        <w:pStyle w:val="25"/>
        <w:pageBreakBefore w:val="0"/>
        <w:numPr>
          <w:ilvl w:val="0"/>
          <w:numId w:val="13"/>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rPr>
          <w:color w:val="auto"/>
          <w:spacing w:val="0"/>
          <w:highlight w:val="none"/>
        </w:rPr>
      </w:pPr>
      <w:r>
        <w:rPr>
          <w:rFonts w:hint="eastAsia"/>
          <w:color w:val="auto"/>
          <w:spacing w:val="0"/>
          <w:highlight w:val="none"/>
        </w:rPr>
        <w:t>水箱（池）内爬梯相邻两级踏步的间距不得大于 0.3m。</w:t>
      </w:r>
    </w:p>
    <w:p>
      <w:pPr>
        <w:pStyle w:val="25"/>
        <w:pageBreakBefore w:val="0"/>
        <w:numPr>
          <w:ilvl w:val="0"/>
          <w:numId w:val="13"/>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rPr>
          <w:color w:val="auto"/>
          <w:spacing w:val="0"/>
          <w:highlight w:val="none"/>
        </w:rPr>
      </w:pPr>
      <w:r>
        <w:rPr>
          <w:rFonts w:hint="eastAsia"/>
          <w:color w:val="auto"/>
          <w:spacing w:val="0"/>
          <w:highlight w:val="none"/>
        </w:rPr>
        <w:t>水箱（池）的护栏高度不应小于 1.5 米，护栏与水箱（池）距离不应小于0.6m，且不锈钢门安装尺寸不应小于 1.0m×1.5m。</w:t>
      </w:r>
    </w:p>
    <w:p>
      <w:pPr>
        <w:pStyle w:val="4"/>
        <w:pageBreakBefore w:val="0"/>
        <w:numPr>
          <w:ilvl w:val="1"/>
          <w:numId w:val="0"/>
        </w:numPr>
        <w:tabs>
          <w:tab w:val="left" w:pos="797"/>
        </w:tabs>
        <w:kinsoku/>
        <w:wordWrap/>
        <w:overflowPunct/>
        <w:topLinePunct w:val="0"/>
        <w:autoSpaceDE w:val="0"/>
        <w:autoSpaceDN w:val="0"/>
        <w:bidi w:val="0"/>
        <w:adjustRightInd w:val="0"/>
        <w:snapToGrid w:val="0"/>
        <w:spacing w:before="199" w:line="560" w:lineRule="exact"/>
        <w:rPr>
          <w:rFonts w:hint="eastAsia" w:ascii="黑体" w:hAnsi="黑体" w:eastAsia="黑体" w:cs="黑体"/>
          <w:color w:val="auto"/>
          <w:spacing w:val="0"/>
          <w:sz w:val="30"/>
          <w:szCs w:val="30"/>
          <w:highlight w:val="none"/>
        </w:rPr>
      </w:pPr>
      <w:r>
        <w:rPr>
          <w:rFonts w:hint="eastAsia" w:ascii="黑体" w:hAnsi="黑体" w:eastAsia="黑体" w:cs="黑体"/>
          <w:b/>
          <w:bCs/>
          <w:color w:val="auto"/>
          <w:spacing w:val="0"/>
          <w:w w:val="99"/>
          <w:sz w:val="30"/>
          <w:szCs w:val="30"/>
          <w:lang w:val="en-US" w:eastAsia="zh-CN" w:bidi="ar-SA"/>
        </w:rPr>
        <w:t xml:space="preserve">7.4  </w:t>
      </w:r>
      <w:r>
        <w:rPr>
          <w:rFonts w:hint="eastAsia" w:ascii="黑体" w:hAnsi="黑体" w:eastAsia="黑体" w:cs="黑体"/>
          <w:color w:val="auto"/>
          <w:spacing w:val="0"/>
          <w:sz w:val="30"/>
          <w:szCs w:val="30"/>
          <w:highlight w:val="none"/>
        </w:rPr>
        <w:t>水箱管道</w:t>
      </w:r>
    </w:p>
    <w:p>
      <w:pPr>
        <w:pStyle w:val="25"/>
        <w:pageBreakBefore w:val="0"/>
        <w:numPr>
          <w:ilvl w:val="2"/>
          <w:numId w:val="0"/>
        </w:numPr>
        <w:tabs>
          <w:tab w:val="left" w:pos="828"/>
        </w:tabs>
        <w:kinsoku/>
        <w:wordWrap/>
        <w:overflowPunct/>
        <w:topLinePunct w:val="0"/>
        <w:autoSpaceDE w:val="0"/>
        <w:autoSpaceDN w:val="0"/>
        <w:bidi w:val="0"/>
        <w:adjustRightInd w:val="0"/>
        <w:snapToGrid w:val="0"/>
        <w:spacing w:before="3" w:line="560" w:lineRule="exact"/>
        <w:ind w:left="0" w:leftChars="0" w:firstLine="0" w:firstLineChars="0"/>
        <w:rPr>
          <w:color w:val="auto"/>
          <w:spacing w:val="0"/>
          <w:highlight w:val="none"/>
        </w:rPr>
      </w:pPr>
      <w:r>
        <w:rPr>
          <w:rFonts w:hint="eastAsia" w:cs="宋体"/>
          <w:b/>
          <w:i w:val="0"/>
          <w:color w:val="auto"/>
          <w:spacing w:val="0"/>
          <w:w w:val="100"/>
          <w:sz w:val="24"/>
          <w:szCs w:val="24"/>
          <w:lang w:val="en-US" w:eastAsia="zh-CN" w:bidi="ar-SA"/>
        </w:rPr>
        <w:t>7</w:t>
      </w:r>
      <w:r>
        <w:rPr>
          <w:rFonts w:hint="default" w:ascii="宋体" w:hAnsi="宋体" w:eastAsia="宋体" w:cs="宋体"/>
          <w:b/>
          <w:i w:val="0"/>
          <w:color w:val="auto"/>
          <w:spacing w:val="0"/>
          <w:w w:val="100"/>
          <w:sz w:val="24"/>
          <w:szCs w:val="24"/>
          <w:lang w:val="en-US" w:eastAsia="zh-CN" w:bidi="ar-SA"/>
        </w:rPr>
        <w:t>.4.1</w:t>
      </w:r>
      <w:r>
        <w:rPr>
          <w:rFonts w:hint="eastAsia" w:cs="宋体"/>
          <w:b/>
          <w:i w:val="0"/>
          <w:color w:val="auto"/>
          <w:spacing w:val="0"/>
          <w:w w:val="100"/>
          <w:sz w:val="24"/>
          <w:szCs w:val="24"/>
          <w:lang w:val="en-US" w:eastAsia="zh-CN" w:bidi="ar-SA"/>
        </w:rPr>
        <w:t xml:space="preserve">  </w:t>
      </w:r>
      <w:r>
        <w:rPr>
          <w:rFonts w:hint="eastAsia"/>
          <w:color w:val="auto"/>
          <w:spacing w:val="0"/>
          <w:highlight w:val="none"/>
        </w:rPr>
        <w:t>水箱（池）宜优先选择顶部进水。当从旁侧进水时，进水管底高出溢流管的空气间隙应符合国家现行标准《建筑给水排水设计标准》GB 50015的规定。</w:t>
      </w:r>
    </w:p>
    <w:p>
      <w:pPr>
        <w:pStyle w:val="25"/>
        <w:pageBreakBefore w:val="0"/>
        <w:numPr>
          <w:ilvl w:val="2"/>
          <w:numId w:val="0"/>
        </w:numPr>
        <w:tabs>
          <w:tab w:val="left" w:pos="828"/>
        </w:tabs>
        <w:kinsoku/>
        <w:wordWrap/>
        <w:overflowPunct/>
        <w:topLinePunct w:val="0"/>
        <w:autoSpaceDE w:val="0"/>
        <w:autoSpaceDN w:val="0"/>
        <w:bidi w:val="0"/>
        <w:adjustRightInd w:val="0"/>
        <w:snapToGrid w:val="0"/>
        <w:spacing w:before="3" w:line="560" w:lineRule="exact"/>
        <w:ind w:left="0" w:leftChars="0" w:firstLine="0" w:firstLineChars="0"/>
        <w:rPr>
          <w:color w:val="auto"/>
          <w:spacing w:val="0"/>
          <w:highlight w:val="none"/>
        </w:rPr>
      </w:pPr>
      <w:r>
        <w:rPr>
          <w:rFonts w:hint="eastAsia" w:cs="宋体"/>
          <w:b/>
          <w:i w:val="0"/>
          <w:color w:val="auto"/>
          <w:spacing w:val="0"/>
          <w:w w:val="100"/>
          <w:sz w:val="24"/>
          <w:szCs w:val="24"/>
          <w:lang w:val="en-US" w:eastAsia="zh-CN" w:bidi="ar-SA"/>
        </w:rPr>
        <w:t>7</w:t>
      </w:r>
      <w:r>
        <w:rPr>
          <w:rFonts w:hint="default" w:ascii="宋体" w:hAnsi="宋体" w:eastAsia="宋体" w:cs="宋体"/>
          <w:b/>
          <w:i w:val="0"/>
          <w:color w:val="auto"/>
          <w:spacing w:val="0"/>
          <w:w w:val="100"/>
          <w:sz w:val="24"/>
          <w:szCs w:val="24"/>
          <w:lang w:val="en-US" w:eastAsia="zh-CN" w:bidi="ar-SA"/>
        </w:rPr>
        <w:t>.4.2</w:t>
      </w:r>
      <w:r>
        <w:rPr>
          <w:rFonts w:hint="eastAsia" w:cs="宋体"/>
          <w:b/>
          <w:i w:val="0"/>
          <w:color w:val="auto"/>
          <w:spacing w:val="0"/>
          <w:w w:val="100"/>
          <w:sz w:val="24"/>
          <w:szCs w:val="24"/>
          <w:lang w:val="en-US" w:eastAsia="zh-CN" w:bidi="ar-SA"/>
        </w:rPr>
        <w:t xml:space="preserve">  </w:t>
      </w:r>
      <w:r>
        <w:rPr>
          <w:rFonts w:hint="eastAsia"/>
          <w:color w:val="auto"/>
          <w:spacing w:val="0"/>
          <w:highlight w:val="none"/>
        </w:rPr>
        <w:t>进水管设浮球阀控制时应安装过滤器。</w:t>
      </w:r>
    </w:p>
    <w:p>
      <w:pPr>
        <w:pStyle w:val="25"/>
        <w:pageBreakBefore w:val="0"/>
        <w:numPr>
          <w:ilvl w:val="2"/>
          <w:numId w:val="0"/>
        </w:numPr>
        <w:tabs>
          <w:tab w:val="left" w:pos="828"/>
        </w:tabs>
        <w:kinsoku/>
        <w:wordWrap/>
        <w:overflowPunct/>
        <w:topLinePunct w:val="0"/>
        <w:autoSpaceDE w:val="0"/>
        <w:autoSpaceDN w:val="0"/>
        <w:bidi w:val="0"/>
        <w:adjustRightInd w:val="0"/>
        <w:snapToGrid w:val="0"/>
        <w:spacing w:before="3" w:line="560" w:lineRule="exact"/>
        <w:ind w:left="0" w:leftChars="0" w:firstLine="0" w:firstLineChars="0"/>
        <w:rPr>
          <w:color w:val="auto"/>
          <w:spacing w:val="0"/>
          <w:highlight w:val="none"/>
        </w:rPr>
      </w:pPr>
      <w:r>
        <w:rPr>
          <w:rFonts w:hint="eastAsia" w:cs="宋体"/>
          <w:b/>
          <w:i w:val="0"/>
          <w:color w:val="auto"/>
          <w:spacing w:val="0"/>
          <w:w w:val="100"/>
          <w:sz w:val="24"/>
          <w:szCs w:val="24"/>
          <w:lang w:val="en-US" w:eastAsia="zh-CN" w:bidi="ar-SA"/>
        </w:rPr>
        <w:t>7</w:t>
      </w:r>
      <w:r>
        <w:rPr>
          <w:rFonts w:hint="default" w:ascii="宋体" w:hAnsi="宋体" w:eastAsia="宋体" w:cs="宋体"/>
          <w:b/>
          <w:i w:val="0"/>
          <w:color w:val="auto"/>
          <w:spacing w:val="0"/>
          <w:w w:val="100"/>
          <w:sz w:val="24"/>
          <w:szCs w:val="24"/>
          <w:lang w:val="en-US" w:eastAsia="zh-CN" w:bidi="ar-SA"/>
        </w:rPr>
        <w:t>.4.3</w:t>
      </w:r>
      <w:r>
        <w:rPr>
          <w:rFonts w:hint="eastAsia" w:cs="宋体"/>
          <w:b/>
          <w:i w:val="0"/>
          <w:color w:val="auto"/>
          <w:spacing w:val="0"/>
          <w:w w:val="100"/>
          <w:sz w:val="24"/>
          <w:szCs w:val="24"/>
          <w:lang w:val="en-US" w:eastAsia="zh-CN" w:bidi="ar-SA"/>
        </w:rPr>
        <w:t xml:space="preserve">  </w:t>
      </w:r>
      <w:r>
        <w:rPr>
          <w:rFonts w:hint="eastAsia"/>
          <w:color w:val="auto"/>
          <w:spacing w:val="0"/>
          <w:highlight w:val="none"/>
        </w:rPr>
        <w:t>水箱应设进水管、出水管、泄水管、溢流管、通气管、人孔、爬梯、液位计、信号管等附件</w:t>
      </w:r>
      <w:r>
        <w:rPr>
          <w:rFonts w:hint="eastAsia"/>
          <w:color w:val="auto"/>
          <w:spacing w:val="0"/>
          <w:highlight w:val="none"/>
          <w:lang w:eastAsia="zh-CN"/>
        </w:rPr>
        <w:t>，</w:t>
      </w:r>
      <w:r>
        <w:rPr>
          <w:rFonts w:hint="eastAsia"/>
          <w:color w:val="auto"/>
          <w:spacing w:val="0"/>
          <w:highlight w:val="none"/>
        </w:rPr>
        <w:t>并应符合下列要求</w:t>
      </w:r>
      <w:r>
        <w:rPr>
          <w:rFonts w:hint="eastAsia"/>
          <w:color w:val="auto"/>
          <w:spacing w:val="0"/>
          <w:highlight w:val="none"/>
          <w:lang w:eastAsia="zh-CN"/>
        </w:rPr>
        <w:t>：</w:t>
      </w:r>
      <w:r>
        <w:rPr>
          <w:rFonts w:hint="eastAsia"/>
          <w:color w:val="auto"/>
          <w:spacing w:val="0"/>
          <w:highlight w:val="none"/>
        </w:rPr>
        <w:t xml:space="preserve"> </w:t>
      </w:r>
    </w:p>
    <w:p>
      <w:pPr>
        <w:pStyle w:val="25"/>
        <w:pageBreakBefore w:val="0"/>
        <w:numPr>
          <w:ilvl w:val="0"/>
          <w:numId w:val="14"/>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rPr>
          <w:color w:val="auto"/>
          <w:spacing w:val="0"/>
          <w:highlight w:val="none"/>
        </w:rPr>
      </w:pPr>
      <w:r>
        <w:rPr>
          <w:rFonts w:hint="eastAsia"/>
          <w:color w:val="auto"/>
          <w:spacing w:val="0"/>
          <w:highlight w:val="none"/>
        </w:rPr>
        <w:t xml:space="preserve">进水管管口最低点高出溢流边缘的空气间隙应不小于进水管管径，且应不小于25㎜，可不大于 150 ㎜；当进水管从最高水位以上进入水箱，管口处为淹没出流时，应采取真空破坏器等防虹吸回流措施，在进水管管壁设置虹吸破坏孔时，虹吸破坏孔的位置距离水箱顶部 50 ㎜。 </w:t>
      </w:r>
    </w:p>
    <w:p>
      <w:pPr>
        <w:pStyle w:val="25"/>
        <w:pageBreakBefore w:val="0"/>
        <w:numPr>
          <w:ilvl w:val="0"/>
          <w:numId w:val="14"/>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rPr>
          <w:color w:val="auto"/>
          <w:spacing w:val="0"/>
          <w:highlight w:val="none"/>
        </w:rPr>
      </w:pPr>
      <w:r>
        <w:rPr>
          <w:rFonts w:hint="eastAsia"/>
          <w:color w:val="auto"/>
          <w:spacing w:val="0"/>
          <w:highlight w:val="none"/>
        </w:rPr>
        <w:t xml:space="preserve">出水管管底应高于水箱内底，高差应不小于 100 ㎜。 </w:t>
      </w:r>
    </w:p>
    <w:p>
      <w:pPr>
        <w:pStyle w:val="25"/>
        <w:pageBreakBefore w:val="0"/>
        <w:numPr>
          <w:ilvl w:val="0"/>
          <w:numId w:val="14"/>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rPr>
          <w:color w:val="auto"/>
          <w:spacing w:val="0"/>
          <w:highlight w:val="none"/>
        </w:rPr>
      </w:pPr>
      <w:r>
        <w:rPr>
          <w:rFonts w:hint="eastAsia"/>
          <w:color w:val="auto"/>
          <w:spacing w:val="0"/>
          <w:highlight w:val="none"/>
        </w:rPr>
        <w:t>进、出水管的布置不得产生水流短路，必要时应设导流装置。</w:t>
      </w:r>
    </w:p>
    <w:p>
      <w:pPr>
        <w:pStyle w:val="25"/>
        <w:pageBreakBefore w:val="0"/>
        <w:numPr>
          <w:ilvl w:val="0"/>
          <w:numId w:val="14"/>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rPr>
          <w:color w:val="auto"/>
          <w:spacing w:val="0"/>
          <w:highlight w:val="none"/>
        </w:rPr>
      </w:pPr>
      <w:r>
        <w:rPr>
          <w:rFonts w:hint="eastAsia"/>
          <w:color w:val="auto"/>
          <w:spacing w:val="0"/>
          <w:highlight w:val="none"/>
        </w:rPr>
        <w:t>泄水管的管径，应按水箱泄空时间和泄水受体排泄能力确定。泄水管应设在水箱底部，泄水管口与水箱底板应平齐，管径应不小于DN50。泄水管与排水系统不得直接连接并应有不小于200㎜的空气间隙。</w:t>
      </w:r>
    </w:p>
    <w:p>
      <w:pPr>
        <w:pStyle w:val="25"/>
        <w:pageBreakBefore w:val="0"/>
        <w:numPr>
          <w:ilvl w:val="0"/>
          <w:numId w:val="14"/>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rPr>
          <w:color w:val="auto"/>
          <w:spacing w:val="0"/>
          <w:highlight w:val="none"/>
        </w:rPr>
      </w:pPr>
      <w:r>
        <w:rPr>
          <w:rFonts w:hint="eastAsia"/>
          <w:color w:val="auto"/>
          <w:spacing w:val="0"/>
          <w:highlight w:val="none"/>
        </w:rPr>
        <w:t>溢流管的管径，应按能排泄水箱的最大入流量确定，并宜比进水管管径大一级；应采用水平喇叭口集水，喇叭口上沿距离水箱顶部 150 ㎜，喇叭口下的垂直管段长度不宜小于4 倍溢流管管径；溢流管出水口端应设置用耐腐蚀材料制作的防护网，与排水系统不得直接连接并应有不小于 200 ㎜的空气间隙。</w:t>
      </w:r>
    </w:p>
    <w:p>
      <w:pPr>
        <w:pStyle w:val="25"/>
        <w:pageBreakBefore w:val="0"/>
        <w:numPr>
          <w:ilvl w:val="0"/>
          <w:numId w:val="14"/>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rPr>
          <w:color w:val="auto"/>
          <w:spacing w:val="0"/>
          <w:highlight w:val="none"/>
        </w:rPr>
      </w:pPr>
      <w:r>
        <w:rPr>
          <w:rFonts w:hint="eastAsia"/>
          <w:color w:val="auto"/>
          <w:spacing w:val="0"/>
          <w:highlight w:val="none"/>
        </w:rPr>
        <w:t>通气管的管径，应不小于 DN25，通气管口应采取防护措施；通气管数量应不少于 2 只，并宜对角设置且管口高差应不小于 400 ㎜。通气管的制作与安装详见 12S101 图集第95页。</w:t>
      </w:r>
    </w:p>
    <w:p>
      <w:pPr>
        <w:pStyle w:val="25"/>
        <w:pageBreakBefore w:val="0"/>
        <w:numPr>
          <w:ilvl w:val="0"/>
          <w:numId w:val="14"/>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rPr>
          <w:color w:val="auto"/>
          <w:spacing w:val="0"/>
          <w:highlight w:val="none"/>
        </w:rPr>
      </w:pPr>
      <w:r>
        <w:rPr>
          <w:rFonts w:hint="eastAsia"/>
          <w:color w:val="auto"/>
          <w:spacing w:val="0"/>
          <w:highlight w:val="none"/>
        </w:rPr>
        <w:t>水箱人孔必须加盖、带锁、封闭严密，人孔高出水箱外顶应不小于 100 ㎜。方形人孔每边长应不小于 600 ㎜，圆形人孔</w:t>
      </w:r>
      <w:r>
        <w:rPr>
          <w:rFonts w:hint="eastAsia"/>
          <w:color w:val="auto"/>
          <w:spacing w:val="0"/>
          <w:highlight w:val="none"/>
          <w:lang w:eastAsia="zh-CN"/>
        </w:rPr>
        <w:t>（</w:t>
      </w:r>
      <w:r>
        <w:rPr>
          <w:rFonts w:hint="eastAsia"/>
          <w:color w:val="auto"/>
          <w:spacing w:val="0"/>
          <w:highlight w:val="none"/>
        </w:rPr>
        <w:t>采用成型制品时</w:t>
      </w:r>
      <w:r>
        <w:rPr>
          <w:rFonts w:hint="eastAsia"/>
          <w:color w:val="auto"/>
          <w:spacing w:val="0"/>
          <w:highlight w:val="none"/>
          <w:lang w:eastAsia="zh-CN"/>
        </w:rPr>
        <w:t>）</w:t>
      </w:r>
      <w:r>
        <w:rPr>
          <w:rFonts w:hint="eastAsia"/>
          <w:color w:val="auto"/>
          <w:spacing w:val="0"/>
          <w:highlight w:val="none"/>
        </w:rPr>
        <w:t>直径应不小于 600 ㎜。</w:t>
      </w:r>
    </w:p>
    <w:p>
      <w:pPr>
        <w:pStyle w:val="25"/>
        <w:pageBreakBefore w:val="0"/>
        <w:numPr>
          <w:ilvl w:val="0"/>
          <w:numId w:val="14"/>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rPr>
          <w:color w:val="auto"/>
          <w:spacing w:val="0"/>
          <w:highlight w:val="none"/>
        </w:rPr>
      </w:pPr>
      <w:r>
        <w:rPr>
          <w:rFonts w:hint="eastAsia"/>
          <w:color w:val="auto"/>
          <w:spacing w:val="0"/>
          <w:highlight w:val="none"/>
        </w:rPr>
        <w:t>水箱高度大于 1.5m 时，应设置内外检修爬梯，内爬梯坡度不宜低于 30 度。爬梯的制作与安装详见 12S101 图集第90-92页。</w:t>
      </w:r>
    </w:p>
    <w:p>
      <w:pPr>
        <w:pStyle w:val="25"/>
        <w:pageBreakBefore w:val="0"/>
        <w:numPr>
          <w:ilvl w:val="0"/>
          <w:numId w:val="14"/>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rPr>
          <w:color w:val="auto"/>
          <w:spacing w:val="0"/>
          <w:highlight w:val="none"/>
        </w:rPr>
      </w:pPr>
      <w:r>
        <w:rPr>
          <w:rFonts w:hint="eastAsia"/>
          <w:color w:val="auto"/>
          <w:spacing w:val="0"/>
          <w:highlight w:val="none"/>
        </w:rPr>
        <w:t>水箱应设置可视液位计，可视液位计采用有机玻璃管，并设液位标尺，长度与水箱总高度相等。水箱与液位计下侧连接应设置角阀。</w:t>
      </w:r>
    </w:p>
    <w:p>
      <w:pPr>
        <w:pStyle w:val="25"/>
        <w:pageBreakBefore w:val="0"/>
        <w:numPr>
          <w:ilvl w:val="0"/>
          <w:numId w:val="14"/>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rPr>
          <w:color w:val="auto"/>
          <w:spacing w:val="0"/>
          <w:highlight w:val="none"/>
        </w:rPr>
      </w:pPr>
      <w:r>
        <w:rPr>
          <w:rFonts w:hint="eastAsia"/>
          <w:color w:val="auto"/>
          <w:spacing w:val="0"/>
          <w:highlight w:val="none"/>
        </w:rPr>
        <w:t>水箱应设置信号管，数量及口径按设计配备。</w:t>
      </w:r>
    </w:p>
    <w:p>
      <w:pPr>
        <w:pStyle w:val="4"/>
        <w:pageBreakBefore w:val="0"/>
        <w:numPr>
          <w:ilvl w:val="1"/>
          <w:numId w:val="0"/>
        </w:numPr>
        <w:tabs>
          <w:tab w:val="left" w:pos="797"/>
        </w:tabs>
        <w:kinsoku/>
        <w:wordWrap/>
        <w:overflowPunct/>
        <w:topLinePunct w:val="0"/>
        <w:autoSpaceDE w:val="0"/>
        <w:autoSpaceDN w:val="0"/>
        <w:bidi w:val="0"/>
        <w:adjustRightInd w:val="0"/>
        <w:snapToGrid w:val="0"/>
        <w:spacing w:before="199" w:line="560" w:lineRule="exact"/>
        <w:rPr>
          <w:rFonts w:hint="eastAsia" w:ascii="黑体" w:hAnsi="黑体" w:eastAsia="黑体" w:cs="黑体"/>
          <w:color w:val="auto"/>
          <w:spacing w:val="0"/>
          <w:sz w:val="30"/>
          <w:szCs w:val="30"/>
          <w:highlight w:val="none"/>
        </w:rPr>
      </w:pPr>
      <w:r>
        <w:rPr>
          <w:rFonts w:hint="eastAsia" w:ascii="黑体" w:hAnsi="黑体" w:eastAsia="黑体" w:cs="黑体"/>
          <w:b/>
          <w:bCs/>
          <w:color w:val="auto"/>
          <w:spacing w:val="0"/>
          <w:w w:val="99"/>
          <w:sz w:val="30"/>
          <w:szCs w:val="30"/>
          <w:lang w:val="en-US" w:eastAsia="zh-CN" w:bidi="ar-SA"/>
        </w:rPr>
        <w:t xml:space="preserve">7.5  </w:t>
      </w:r>
      <w:r>
        <w:rPr>
          <w:rFonts w:hint="eastAsia" w:ascii="黑体" w:hAnsi="黑体" w:eastAsia="黑体" w:cs="黑体"/>
          <w:color w:val="auto"/>
          <w:spacing w:val="0"/>
          <w:sz w:val="30"/>
          <w:szCs w:val="30"/>
          <w:highlight w:val="none"/>
        </w:rPr>
        <w:t>消毒装置</w:t>
      </w:r>
    </w:p>
    <w:p>
      <w:pPr>
        <w:pStyle w:val="25"/>
        <w:keepNext w:val="0"/>
        <w:keepLines w:val="0"/>
        <w:pageBreakBefore w:val="0"/>
        <w:widowControl w:val="0"/>
        <w:numPr>
          <w:ilvl w:val="2"/>
          <w:numId w:val="0"/>
        </w:numPr>
        <w:tabs>
          <w:tab w:val="left" w:pos="828"/>
        </w:tabs>
        <w:kinsoku/>
        <w:wordWrap/>
        <w:overflowPunct/>
        <w:topLinePunct w:val="0"/>
        <w:autoSpaceDE w:val="0"/>
        <w:autoSpaceDN w:val="0"/>
        <w:bidi w:val="0"/>
        <w:adjustRightInd w:val="0"/>
        <w:snapToGrid w:val="0"/>
        <w:spacing w:before="3" w:line="560" w:lineRule="exact"/>
        <w:textAlignment w:val="auto"/>
        <w:rPr>
          <w:color w:val="auto"/>
          <w:spacing w:val="0"/>
          <w:highlight w:val="none"/>
        </w:rPr>
      </w:pPr>
      <w:r>
        <w:rPr>
          <w:rFonts w:hint="eastAsia" w:cs="宋体"/>
          <w:b/>
          <w:i w:val="0"/>
          <w:color w:val="auto"/>
          <w:spacing w:val="0"/>
          <w:w w:val="100"/>
          <w:sz w:val="24"/>
          <w:szCs w:val="24"/>
          <w:lang w:val="en-US" w:eastAsia="zh-CN" w:bidi="ar-SA"/>
        </w:rPr>
        <w:t>7</w:t>
      </w:r>
      <w:r>
        <w:rPr>
          <w:rFonts w:hint="default" w:ascii="宋体" w:hAnsi="宋体" w:eastAsia="宋体" w:cs="宋体"/>
          <w:b/>
          <w:i w:val="0"/>
          <w:color w:val="auto"/>
          <w:spacing w:val="0"/>
          <w:w w:val="100"/>
          <w:sz w:val="24"/>
          <w:szCs w:val="24"/>
          <w:lang w:val="en-US" w:eastAsia="zh-CN" w:bidi="ar-SA"/>
        </w:rPr>
        <w:t>.5.1</w:t>
      </w:r>
      <w:r>
        <w:rPr>
          <w:rFonts w:hint="eastAsia" w:cs="宋体"/>
          <w:b/>
          <w:i w:val="0"/>
          <w:color w:val="auto"/>
          <w:spacing w:val="0"/>
          <w:w w:val="100"/>
          <w:sz w:val="24"/>
          <w:szCs w:val="24"/>
          <w:lang w:val="en-US" w:eastAsia="zh-CN" w:bidi="ar-SA"/>
        </w:rPr>
        <w:t xml:space="preserve">  </w:t>
      </w:r>
      <w:r>
        <w:rPr>
          <w:rFonts w:hint="eastAsia"/>
          <w:color w:val="auto"/>
          <w:spacing w:val="0"/>
          <w:highlight w:val="none"/>
        </w:rPr>
        <w:t>水箱（池）应设置消毒设备。</w:t>
      </w:r>
    </w:p>
    <w:p>
      <w:pPr>
        <w:pStyle w:val="25"/>
        <w:keepNext w:val="0"/>
        <w:keepLines w:val="0"/>
        <w:pageBreakBefore w:val="0"/>
        <w:widowControl w:val="0"/>
        <w:numPr>
          <w:ilvl w:val="2"/>
          <w:numId w:val="0"/>
        </w:numPr>
        <w:tabs>
          <w:tab w:val="left" w:pos="828"/>
        </w:tabs>
        <w:kinsoku/>
        <w:wordWrap/>
        <w:overflowPunct/>
        <w:topLinePunct w:val="0"/>
        <w:autoSpaceDE w:val="0"/>
        <w:autoSpaceDN w:val="0"/>
        <w:bidi w:val="0"/>
        <w:adjustRightInd w:val="0"/>
        <w:snapToGrid w:val="0"/>
        <w:spacing w:before="3" w:line="560" w:lineRule="exact"/>
        <w:textAlignment w:val="auto"/>
        <w:rPr>
          <w:color w:val="auto"/>
          <w:spacing w:val="0"/>
          <w:highlight w:val="none"/>
        </w:rPr>
      </w:pPr>
      <w:r>
        <w:rPr>
          <w:rFonts w:hint="eastAsia" w:cs="宋体"/>
          <w:b/>
          <w:i w:val="0"/>
          <w:color w:val="auto"/>
          <w:spacing w:val="0"/>
          <w:w w:val="100"/>
          <w:sz w:val="24"/>
          <w:szCs w:val="24"/>
          <w:lang w:val="en-US" w:eastAsia="zh-CN" w:bidi="ar-SA"/>
        </w:rPr>
        <w:t>7</w:t>
      </w:r>
      <w:r>
        <w:rPr>
          <w:rFonts w:hint="default" w:ascii="宋体" w:hAnsi="宋体" w:eastAsia="宋体" w:cs="宋体"/>
          <w:b/>
          <w:i w:val="0"/>
          <w:color w:val="auto"/>
          <w:spacing w:val="0"/>
          <w:w w:val="100"/>
          <w:sz w:val="24"/>
          <w:szCs w:val="24"/>
          <w:lang w:val="en-US" w:eastAsia="zh-CN" w:bidi="ar-SA"/>
        </w:rPr>
        <w:t>.5.2</w:t>
      </w:r>
      <w:r>
        <w:rPr>
          <w:rFonts w:hint="eastAsia" w:cs="宋体"/>
          <w:b/>
          <w:i w:val="0"/>
          <w:color w:val="auto"/>
          <w:spacing w:val="0"/>
          <w:w w:val="100"/>
          <w:sz w:val="24"/>
          <w:szCs w:val="24"/>
          <w:lang w:val="en-US" w:eastAsia="zh-CN" w:bidi="ar-SA"/>
        </w:rPr>
        <w:t xml:space="preserve">  </w:t>
      </w:r>
      <w:r>
        <w:rPr>
          <w:rFonts w:hint="eastAsia"/>
          <w:color w:val="auto"/>
          <w:spacing w:val="0"/>
          <w:highlight w:val="none"/>
        </w:rPr>
        <w:t>水箱（池）消毒设备应选用自洁消毒器，其设计、安装和使用应符合相关技术标准的规定。</w:t>
      </w:r>
    </w:p>
    <w:p>
      <w:pPr>
        <w:pStyle w:val="25"/>
        <w:keepNext w:val="0"/>
        <w:keepLines w:val="0"/>
        <w:pageBreakBefore w:val="0"/>
        <w:widowControl w:val="0"/>
        <w:numPr>
          <w:ilvl w:val="2"/>
          <w:numId w:val="0"/>
        </w:numPr>
        <w:tabs>
          <w:tab w:val="left" w:pos="828"/>
        </w:tabs>
        <w:kinsoku/>
        <w:wordWrap/>
        <w:overflowPunct/>
        <w:topLinePunct w:val="0"/>
        <w:autoSpaceDE w:val="0"/>
        <w:autoSpaceDN w:val="0"/>
        <w:bidi w:val="0"/>
        <w:adjustRightInd w:val="0"/>
        <w:snapToGrid w:val="0"/>
        <w:spacing w:before="3" w:line="560" w:lineRule="exact"/>
        <w:textAlignment w:val="auto"/>
        <w:rPr>
          <w:color w:val="auto"/>
          <w:spacing w:val="0"/>
          <w:highlight w:val="none"/>
        </w:rPr>
      </w:pPr>
      <w:r>
        <w:rPr>
          <w:rFonts w:hint="eastAsia" w:cs="宋体"/>
          <w:b/>
          <w:i w:val="0"/>
          <w:color w:val="auto"/>
          <w:spacing w:val="0"/>
          <w:w w:val="100"/>
          <w:sz w:val="24"/>
          <w:szCs w:val="24"/>
          <w:lang w:val="en-US" w:eastAsia="zh-CN" w:bidi="ar-SA"/>
        </w:rPr>
        <w:t>7</w:t>
      </w:r>
      <w:r>
        <w:rPr>
          <w:rFonts w:hint="default" w:ascii="宋体" w:hAnsi="宋体" w:eastAsia="宋体" w:cs="宋体"/>
          <w:b/>
          <w:i w:val="0"/>
          <w:color w:val="auto"/>
          <w:spacing w:val="0"/>
          <w:w w:val="100"/>
          <w:sz w:val="24"/>
          <w:szCs w:val="24"/>
          <w:lang w:val="en-US" w:eastAsia="zh-CN" w:bidi="ar-SA"/>
        </w:rPr>
        <w:t>.5.3</w:t>
      </w:r>
      <w:r>
        <w:rPr>
          <w:rFonts w:hint="eastAsia" w:cs="宋体"/>
          <w:b/>
          <w:i w:val="0"/>
          <w:color w:val="auto"/>
          <w:spacing w:val="0"/>
          <w:w w:val="100"/>
          <w:sz w:val="24"/>
          <w:szCs w:val="24"/>
          <w:lang w:val="en-US" w:eastAsia="zh-CN" w:bidi="ar-SA"/>
        </w:rPr>
        <w:t xml:space="preserve">  </w:t>
      </w:r>
      <w:r>
        <w:rPr>
          <w:rFonts w:hint="eastAsia"/>
          <w:color w:val="auto"/>
          <w:spacing w:val="0"/>
          <w:highlight w:val="none"/>
        </w:rPr>
        <w:t>水箱（池）自洁消毒器宜外置。</w:t>
      </w:r>
    </w:p>
    <w:p>
      <w:pPr>
        <w:pStyle w:val="25"/>
        <w:keepNext w:val="0"/>
        <w:keepLines w:val="0"/>
        <w:pageBreakBefore w:val="0"/>
        <w:widowControl w:val="0"/>
        <w:numPr>
          <w:ilvl w:val="2"/>
          <w:numId w:val="0"/>
        </w:numPr>
        <w:tabs>
          <w:tab w:val="left" w:pos="828"/>
        </w:tabs>
        <w:kinsoku/>
        <w:wordWrap/>
        <w:overflowPunct/>
        <w:topLinePunct w:val="0"/>
        <w:autoSpaceDE w:val="0"/>
        <w:autoSpaceDN w:val="0"/>
        <w:bidi w:val="0"/>
        <w:adjustRightInd w:val="0"/>
        <w:snapToGrid w:val="0"/>
        <w:spacing w:before="3" w:line="560" w:lineRule="exact"/>
        <w:textAlignment w:val="auto"/>
        <w:rPr>
          <w:rFonts w:hint="eastAsia"/>
          <w:color w:val="auto"/>
          <w:spacing w:val="0"/>
          <w:highlight w:val="none"/>
        </w:rPr>
      </w:pPr>
      <w:r>
        <w:rPr>
          <w:rFonts w:hint="eastAsia" w:cs="宋体"/>
          <w:b/>
          <w:i w:val="0"/>
          <w:color w:val="auto"/>
          <w:spacing w:val="0"/>
          <w:w w:val="100"/>
          <w:sz w:val="24"/>
          <w:szCs w:val="24"/>
          <w:lang w:val="en-US" w:eastAsia="zh-CN" w:bidi="ar-SA"/>
        </w:rPr>
        <w:t>7</w:t>
      </w:r>
      <w:r>
        <w:rPr>
          <w:rFonts w:hint="default" w:ascii="宋体" w:hAnsi="宋体" w:eastAsia="宋体" w:cs="宋体"/>
          <w:b/>
          <w:i w:val="0"/>
          <w:color w:val="auto"/>
          <w:spacing w:val="0"/>
          <w:w w:val="100"/>
          <w:sz w:val="24"/>
          <w:szCs w:val="24"/>
          <w:lang w:val="en-US" w:eastAsia="zh-CN" w:bidi="ar-SA"/>
        </w:rPr>
        <w:t>.5.4</w:t>
      </w:r>
      <w:r>
        <w:rPr>
          <w:rFonts w:hint="eastAsia" w:cs="宋体"/>
          <w:b/>
          <w:i w:val="0"/>
          <w:color w:val="auto"/>
          <w:spacing w:val="0"/>
          <w:w w:val="100"/>
          <w:sz w:val="24"/>
          <w:szCs w:val="24"/>
          <w:lang w:val="en-US" w:eastAsia="zh-CN" w:bidi="ar-SA"/>
        </w:rPr>
        <w:t xml:space="preserve">  </w:t>
      </w:r>
      <w:r>
        <w:rPr>
          <w:rFonts w:hint="eastAsia"/>
          <w:color w:val="auto"/>
          <w:spacing w:val="0"/>
          <w:highlight w:val="none"/>
        </w:rPr>
        <w:t>消毒后水质满足《生活饮用水卫生标准》（GB 5749）的有关规定。</w:t>
      </w:r>
    </w:p>
    <w:p>
      <w:pPr>
        <w:pStyle w:val="3"/>
        <w:spacing w:line="560" w:lineRule="exact"/>
        <w:ind w:left="0"/>
        <w:jc w:val="center"/>
        <w:rPr>
          <w:color w:val="auto"/>
        </w:rPr>
      </w:pPr>
      <w:r>
        <w:rPr>
          <w:rFonts w:hint="eastAsia"/>
          <w:color w:val="auto"/>
        </w:rPr>
        <w:t>8  智慧供水管理系统</w:t>
      </w:r>
    </w:p>
    <w:p>
      <w:pPr>
        <w:pStyle w:val="4"/>
        <w:numPr>
          <w:ilvl w:val="1"/>
          <w:numId w:val="0"/>
        </w:numPr>
        <w:tabs>
          <w:tab w:val="left" w:pos="797"/>
        </w:tabs>
        <w:spacing w:before="1" w:line="560" w:lineRule="exact"/>
        <w:jc w:val="both"/>
        <w:rPr>
          <w:rFonts w:hint="eastAsia" w:ascii="黑体" w:hAnsi="黑体" w:eastAsia="黑体" w:cs="黑体"/>
          <w:color w:val="auto"/>
          <w:sz w:val="30"/>
          <w:szCs w:val="30"/>
        </w:rPr>
      </w:pPr>
      <w:r>
        <w:rPr>
          <w:rFonts w:hint="eastAsia" w:ascii="黑体" w:hAnsi="黑体" w:eastAsia="黑体" w:cs="黑体"/>
          <w:color w:val="auto"/>
          <w:w w:val="99"/>
          <w:sz w:val="30"/>
          <w:szCs w:val="30"/>
          <w:lang w:val="en-US" w:eastAsia="zh-CN"/>
        </w:rPr>
        <w:t>8</w:t>
      </w:r>
      <w:r>
        <w:rPr>
          <w:rFonts w:hint="eastAsia" w:ascii="黑体" w:hAnsi="黑体" w:eastAsia="黑体" w:cs="黑体"/>
          <w:color w:val="auto"/>
          <w:w w:val="99"/>
          <w:sz w:val="30"/>
          <w:szCs w:val="30"/>
        </w:rPr>
        <w:t>.1</w:t>
      </w:r>
      <w:r>
        <w:rPr>
          <w:rFonts w:hint="eastAsia" w:ascii="黑体" w:hAnsi="黑体" w:eastAsia="黑体" w:cs="黑体"/>
          <w:color w:val="auto"/>
          <w:w w:val="99"/>
          <w:sz w:val="30"/>
          <w:szCs w:val="30"/>
          <w:lang w:val="en-US" w:eastAsia="zh-CN"/>
        </w:rPr>
        <w:t xml:space="preserve">  </w:t>
      </w:r>
      <w:r>
        <w:rPr>
          <w:rFonts w:hint="eastAsia" w:ascii="黑体" w:hAnsi="黑体" w:eastAsia="黑体" w:cs="黑体"/>
          <w:color w:val="auto"/>
          <w:sz w:val="30"/>
          <w:szCs w:val="30"/>
        </w:rPr>
        <w:t>一般规定</w:t>
      </w:r>
    </w:p>
    <w:p>
      <w:pPr>
        <w:pStyle w:val="25"/>
        <w:numPr>
          <w:ilvl w:val="2"/>
          <w:numId w:val="0"/>
        </w:numPr>
        <w:tabs>
          <w:tab w:val="left" w:pos="828"/>
        </w:tabs>
        <w:spacing w:before="3" w:line="560" w:lineRule="exact"/>
        <w:rPr>
          <w:color w:val="auto"/>
        </w:rPr>
      </w:pPr>
      <w:r>
        <w:rPr>
          <w:rFonts w:hint="eastAsia"/>
          <w:b/>
          <w:color w:val="auto"/>
          <w:szCs w:val="24"/>
          <w:lang w:val="en-US" w:eastAsia="zh-CN"/>
        </w:rPr>
        <w:t>8</w:t>
      </w:r>
      <w:r>
        <w:rPr>
          <w:b/>
          <w:color w:val="auto"/>
          <w:szCs w:val="24"/>
        </w:rPr>
        <w:t>.1.1</w:t>
      </w:r>
      <w:r>
        <w:rPr>
          <w:rFonts w:hint="eastAsia"/>
          <w:b/>
          <w:color w:val="auto"/>
          <w:szCs w:val="24"/>
          <w:lang w:val="en-US" w:eastAsia="zh-CN"/>
        </w:rPr>
        <w:t xml:space="preserve">  </w:t>
      </w:r>
      <w:r>
        <w:rPr>
          <w:color w:val="auto"/>
        </w:rPr>
        <w:t>二次供水智慧水务信息管理系统包含</w:t>
      </w:r>
      <w:r>
        <w:rPr>
          <w:rFonts w:hint="eastAsia"/>
          <w:color w:val="auto"/>
        </w:rPr>
        <w:t>：</w:t>
      </w:r>
      <w:r>
        <w:rPr>
          <w:color w:val="auto"/>
        </w:rPr>
        <w:t>泵房自动化控制系统、数据采集</w:t>
      </w:r>
      <w:r>
        <w:rPr>
          <w:rFonts w:hint="eastAsia"/>
          <w:color w:val="auto"/>
        </w:rPr>
        <w:t>控制</w:t>
      </w:r>
      <w:r>
        <w:rPr>
          <w:color w:val="auto"/>
        </w:rPr>
        <w:t>与</w:t>
      </w:r>
      <w:r>
        <w:rPr>
          <w:rFonts w:hint="eastAsia"/>
          <w:color w:val="auto"/>
        </w:rPr>
        <w:t>网络接入</w:t>
      </w:r>
      <w:r>
        <w:rPr>
          <w:color w:val="auto"/>
        </w:rPr>
        <w:t>系统</w:t>
      </w:r>
      <w:r>
        <w:rPr>
          <w:rFonts w:hint="eastAsia"/>
          <w:color w:val="auto"/>
        </w:rPr>
        <w:t>、</w:t>
      </w:r>
      <w:r>
        <w:rPr>
          <w:color w:val="auto"/>
        </w:rPr>
        <w:t>报警系统、</w:t>
      </w:r>
      <w:r>
        <w:rPr>
          <w:rFonts w:hint="eastAsia"/>
          <w:color w:val="auto"/>
        </w:rPr>
        <w:t>视频监控</w:t>
      </w:r>
      <w:r>
        <w:rPr>
          <w:color w:val="auto"/>
        </w:rPr>
        <w:t>系统</w:t>
      </w:r>
      <w:r>
        <w:rPr>
          <w:rFonts w:hint="eastAsia"/>
          <w:color w:val="auto"/>
        </w:rPr>
        <w:t>、安防门禁系统、泵房环境感知系统、</w:t>
      </w:r>
      <w:r>
        <w:rPr>
          <w:rFonts w:ascii="Times New Roman" w:hAnsi="Times New Roman" w:cs="Times New Roman"/>
          <w:color w:val="auto"/>
          <w:szCs w:val="24"/>
        </w:rPr>
        <w:t>能效管理系统</w:t>
      </w:r>
      <w:r>
        <w:rPr>
          <w:rFonts w:hint="eastAsia" w:ascii="Times New Roman" w:hAnsi="Times New Roman" w:cs="Times New Roman"/>
          <w:color w:val="auto"/>
          <w:szCs w:val="24"/>
        </w:rPr>
        <w:t>、水质管理系统</w:t>
      </w:r>
      <w:r>
        <w:rPr>
          <w:color w:val="auto"/>
        </w:rPr>
        <w:t>等，通过P</w:t>
      </w:r>
      <w:r>
        <w:rPr>
          <w:rFonts w:hint="eastAsia"/>
          <w:color w:val="auto"/>
        </w:rPr>
        <w:t>C</w:t>
      </w:r>
      <w:r>
        <w:rPr>
          <w:color w:val="auto"/>
        </w:rPr>
        <w:t>端及移动端实现数据采集和监控、设备运行维护以及系统管理的自动化、信息化，并能够通过数据建模分析优化运行管理流程。</w:t>
      </w:r>
    </w:p>
    <w:p>
      <w:pPr>
        <w:pStyle w:val="25"/>
        <w:numPr>
          <w:ilvl w:val="2"/>
          <w:numId w:val="0"/>
        </w:numPr>
        <w:tabs>
          <w:tab w:val="left" w:pos="828"/>
        </w:tabs>
        <w:spacing w:before="3" w:line="560" w:lineRule="exact"/>
        <w:rPr>
          <w:color w:val="auto"/>
        </w:rPr>
      </w:pPr>
      <w:r>
        <w:rPr>
          <w:rFonts w:hint="eastAsia"/>
          <w:b/>
          <w:color w:val="auto"/>
          <w:szCs w:val="24"/>
          <w:lang w:val="en-US" w:eastAsia="zh-CN"/>
        </w:rPr>
        <w:t>8</w:t>
      </w:r>
      <w:r>
        <w:rPr>
          <w:b/>
          <w:color w:val="auto"/>
          <w:szCs w:val="24"/>
        </w:rPr>
        <w:t>.1.2</w:t>
      </w:r>
      <w:r>
        <w:rPr>
          <w:color w:val="auto"/>
        </w:rPr>
        <w:t xml:space="preserve"> </w:t>
      </w:r>
      <w:r>
        <w:rPr>
          <w:rFonts w:hint="eastAsia"/>
          <w:color w:val="auto"/>
          <w:lang w:val="en-US" w:eastAsia="zh-CN"/>
        </w:rPr>
        <w:t xml:space="preserve"> </w:t>
      </w:r>
      <w:r>
        <w:rPr>
          <w:color w:val="auto"/>
        </w:rPr>
        <w:t>远程监控系统及智能化终端应符合下列规定</w:t>
      </w:r>
      <w:r>
        <w:rPr>
          <w:rFonts w:hint="eastAsia"/>
          <w:color w:val="auto"/>
        </w:rPr>
        <w:t>：</w:t>
      </w:r>
    </w:p>
    <w:p>
      <w:pPr>
        <w:pStyle w:val="25"/>
        <w:numPr>
          <w:ilvl w:val="0"/>
          <w:numId w:val="15"/>
        </w:numPr>
        <w:tabs>
          <w:tab w:val="left" w:pos="943"/>
          <w:tab w:val="clear" w:pos="-420"/>
        </w:tabs>
        <w:spacing w:line="560" w:lineRule="exact"/>
        <w:ind w:firstLine="0" w:firstLineChars="0"/>
        <w:rPr>
          <w:color w:val="auto"/>
        </w:rPr>
      </w:pPr>
      <w:r>
        <w:rPr>
          <w:color w:val="auto"/>
        </w:rPr>
        <w:t>二次供水泵房运营管理单位宜设置远程监控系统和智能终端设备</w:t>
      </w:r>
      <w:r>
        <w:rPr>
          <w:rFonts w:hint="eastAsia"/>
          <w:color w:val="auto"/>
        </w:rPr>
        <w:t>；</w:t>
      </w:r>
    </w:p>
    <w:p>
      <w:pPr>
        <w:pStyle w:val="25"/>
        <w:numPr>
          <w:ilvl w:val="0"/>
          <w:numId w:val="15"/>
        </w:numPr>
        <w:tabs>
          <w:tab w:val="left" w:pos="943"/>
          <w:tab w:val="clear" w:pos="-420"/>
        </w:tabs>
        <w:spacing w:line="560" w:lineRule="exact"/>
        <w:ind w:firstLine="0" w:firstLineChars="0"/>
        <w:rPr>
          <w:color w:val="auto"/>
        </w:rPr>
      </w:pPr>
      <w:r>
        <w:rPr>
          <w:color w:val="auto"/>
        </w:rPr>
        <w:t>系统宜针对泵房设备及控制信息进行标准化</w:t>
      </w:r>
      <w:r>
        <w:rPr>
          <w:rFonts w:hint="eastAsia"/>
          <w:color w:val="auto"/>
        </w:rPr>
        <w:t>；</w:t>
      </w:r>
    </w:p>
    <w:p>
      <w:pPr>
        <w:pStyle w:val="25"/>
        <w:numPr>
          <w:ilvl w:val="0"/>
          <w:numId w:val="15"/>
        </w:numPr>
        <w:tabs>
          <w:tab w:val="left" w:pos="943"/>
          <w:tab w:val="clear" w:pos="-420"/>
        </w:tabs>
        <w:spacing w:line="560" w:lineRule="exact"/>
        <w:ind w:firstLine="0" w:firstLineChars="0"/>
        <w:rPr>
          <w:color w:val="auto"/>
        </w:rPr>
      </w:pPr>
      <w:r>
        <w:rPr>
          <w:color w:val="auto"/>
        </w:rPr>
        <w:t>远程</w:t>
      </w:r>
      <w:r>
        <w:rPr>
          <w:rFonts w:hint="eastAsia"/>
          <w:color w:val="auto"/>
        </w:rPr>
        <w:t>监</w:t>
      </w:r>
      <w:r>
        <w:rPr>
          <w:color w:val="auto"/>
        </w:rPr>
        <w:t>控系统应具备接入大量二次供水设备的能力，并支持各种网络传输方式</w:t>
      </w:r>
      <w:r>
        <w:rPr>
          <w:rFonts w:hint="eastAsia"/>
          <w:color w:val="auto"/>
        </w:rPr>
        <w:t>；</w:t>
      </w:r>
    </w:p>
    <w:p>
      <w:pPr>
        <w:pStyle w:val="25"/>
        <w:numPr>
          <w:ilvl w:val="0"/>
          <w:numId w:val="15"/>
        </w:numPr>
        <w:tabs>
          <w:tab w:val="left" w:pos="943"/>
          <w:tab w:val="clear" w:pos="-420"/>
        </w:tabs>
        <w:spacing w:line="560" w:lineRule="exact"/>
        <w:ind w:firstLine="0" w:firstLineChars="0"/>
        <w:rPr>
          <w:color w:val="auto"/>
        </w:rPr>
      </w:pPr>
      <w:r>
        <w:rPr>
          <w:color w:val="auto"/>
        </w:rPr>
        <w:t>通信网络应实现数据的可靠传输。应采用网络防火墙、病毒防护和 VPN 等技术手段保证网络安全。</w:t>
      </w:r>
    </w:p>
    <w:p>
      <w:pPr>
        <w:pStyle w:val="25"/>
        <w:numPr>
          <w:ilvl w:val="0"/>
          <w:numId w:val="15"/>
        </w:numPr>
        <w:tabs>
          <w:tab w:val="left" w:pos="943"/>
          <w:tab w:val="clear" w:pos="-420"/>
        </w:tabs>
        <w:spacing w:line="560" w:lineRule="exact"/>
        <w:ind w:firstLine="0" w:firstLineChars="0"/>
        <w:rPr>
          <w:color w:val="auto"/>
        </w:rPr>
      </w:pPr>
      <w:r>
        <w:rPr>
          <w:color w:val="auto"/>
        </w:rPr>
        <w:t>系统宜采用设备硬件冗余、数据库系统冗余、应用系统冗余</w:t>
      </w:r>
      <w:r>
        <w:rPr>
          <w:rFonts w:hint="eastAsia"/>
          <w:color w:val="auto"/>
        </w:rPr>
        <w:t>等技术手段保证其稳定运行</w:t>
      </w:r>
      <w:r>
        <w:rPr>
          <w:color w:val="auto"/>
        </w:rPr>
        <w:t>。</w:t>
      </w:r>
    </w:p>
    <w:p>
      <w:pPr>
        <w:pStyle w:val="25"/>
        <w:numPr>
          <w:ilvl w:val="0"/>
          <w:numId w:val="15"/>
        </w:numPr>
        <w:tabs>
          <w:tab w:val="left" w:pos="943"/>
          <w:tab w:val="clear" w:pos="-420"/>
        </w:tabs>
        <w:spacing w:line="560" w:lineRule="exact"/>
        <w:ind w:firstLine="0" w:firstLineChars="0"/>
        <w:rPr>
          <w:color w:val="auto"/>
        </w:rPr>
      </w:pPr>
      <w:r>
        <w:rPr>
          <w:color w:val="auto"/>
        </w:rPr>
        <w:t>系统应提供标准的 PC 端及移动端二次开发接口。</w:t>
      </w:r>
    </w:p>
    <w:p>
      <w:pPr>
        <w:pStyle w:val="25"/>
        <w:numPr>
          <w:ilvl w:val="0"/>
          <w:numId w:val="15"/>
        </w:numPr>
        <w:tabs>
          <w:tab w:val="left" w:pos="943"/>
          <w:tab w:val="clear" w:pos="-420"/>
        </w:tabs>
        <w:spacing w:line="560" w:lineRule="exact"/>
        <w:ind w:firstLine="0" w:firstLineChars="0"/>
        <w:rPr>
          <w:color w:val="auto"/>
        </w:rPr>
      </w:pPr>
      <w:r>
        <w:rPr>
          <w:color w:val="auto"/>
        </w:rPr>
        <w:t>二次供水设施应配备运维管理专用网络柜。</w:t>
      </w:r>
    </w:p>
    <w:p>
      <w:pPr>
        <w:pStyle w:val="4"/>
        <w:numPr>
          <w:ilvl w:val="1"/>
          <w:numId w:val="0"/>
        </w:numPr>
        <w:tabs>
          <w:tab w:val="left" w:pos="797"/>
        </w:tabs>
        <w:spacing w:before="1" w:line="560" w:lineRule="exact"/>
        <w:jc w:val="both"/>
        <w:rPr>
          <w:rFonts w:hint="eastAsia" w:ascii="黑体" w:hAnsi="黑体" w:eastAsia="黑体" w:cs="黑体"/>
          <w:color w:val="auto"/>
          <w:sz w:val="30"/>
          <w:szCs w:val="30"/>
        </w:rPr>
      </w:pPr>
      <w:r>
        <w:rPr>
          <w:rFonts w:hint="eastAsia" w:ascii="黑体" w:hAnsi="黑体" w:eastAsia="黑体" w:cs="黑体"/>
          <w:color w:val="auto"/>
          <w:w w:val="99"/>
          <w:sz w:val="30"/>
          <w:szCs w:val="30"/>
          <w:lang w:val="en-US" w:eastAsia="zh-CN"/>
        </w:rPr>
        <w:t>8</w:t>
      </w:r>
      <w:r>
        <w:rPr>
          <w:rFonts w:hint="eastAsia" w:ascii="黑体" w:hAnsi="黑体" w:eastAsia="黑体" w:cs="黑体"/>
          <w:color w:val="auto"/>
          <w:w w:val="99"/>
          <w:sz w:val="30"/>
          <w:szCs w:val="30"/>
        </w:rPr>
        <w:t>.2</w:t>
      </w:r>
      <w:r>
        <w:rPr>
          <w:rFonts w:hint="eastAsia" w:ascii="黑体" w:hAnsi="黑体" w:eastAsia="黑体" w:cs="黑体"/>
          <w:color w:val="auto"/>
          <w:w w:val="99"/>
          <w:sz w:val="30"/>
          <w:szCs w:val="30"/>
          <w:lang w:val="en-US" w:eastAsia="zh-CN"/>
        </w:rPr>
        <w:t xml:space="preserve">  </w:t>
      </w:r>
      <w:r>
        <w:rPr>
          <w:rFonts w:hint="eastAsia" w:ascii="黑体" w:hAnsi="黑体" w:eastAsia="黑体" w:cs="黑体"/>
          <w:color w:val="auto"/>
          <w:sz w:val="30"/>
          <w:szCs w:val="30"/>
        </w:rPr>
        <w:t>数据采集控制与网络接入系统</w:t>
      </w:r>
    </w:p>
    <w:p>
      <w:pPr>
        <w:autoSpaceDE/>
        <w:autoSpaceDN/>
        <w:adjustRightInd/>
        <w:snapToGrid/>
        <w:spacing w:line="560" w:lineRule="exact"/>
        <w:ind w:firstLine="480"/>
        <w:rPr>
          <w:rFonts w:ascii="Times New Roman" w:hAnsi="Times New Roman" w:cs="Times New Roman"/>
          <w:color w:val="auto"/>
          <w:szCs w:val="24"/>
        </w:rPr>
      </w:pPr>
      <w:r>
        <w:rPr>
          <w:rFonts w:ascii="Times New Roman" w:hAnsi="Times New Roman" w:cs="Times New Roman"/>
          <w:color w:val="auto"/>
          <w:szCs w:val="24"/>
        </w:rPr>
        <w:t>数据采集</w:t>
      </w:r>
      <w:r>
        <w:rPr>
          <w:rFonts w:hint="eastAsia" w:ascii="Times New Roman" w:hAnsi="Times New Roman" w:cs="Times New Roman"/>
          <w:color w:val="auto"/>
          <w:szCs w:val="24"/>
        </w:rPr>
        <w:t>控制</w:t>
      </w:r>
      <w:r>
        <w:rPr>
          <w:rFonts w:ascii="Times New Roman" w:hAnsi="Times New Roman" w:cs="Times New Roman"/>
          <w:color w:val="auto"/>
          <w:szCs w:val="24"/>
        </w:rPr>
        <w:t>和网络接入系统是信息化建设的关键基础环节。需实现泵房数据的全面采集与解析、泵房现场数据</w:t>
      </w:r>
      <w:r>
        <w:rPr>
          <w:rFonts w:hint="eastAsia" w:ascii="Times New Roman" w:hAnsi="Times New Roman" w:cs="Times New Roman"/>
          <w:color w:val="auto"/>
          <w:szCs w:val="24"/>
        </w:rPr>
        <w:t>、设备远程控制</w:t>
      </w:r>
      <w:r>
        <w:rPr>
          <w:rFonts w:ascii="Times New Roman" w:hAnsi="Times New Roman" w:cs="Times New Roman"/>
          <w:color w:val="auto"/>
          <w:szCs w:val="24"/>
        </w:rPr>
        <w:t>与二次供水管理平台的信息高速流转、支持泵房边缘计算功能。</w:t>
      </w:r>
    </w:p>
    <w:p>
      <w:pPr>
        <w:autoSpaceDE/>
        <w:autoSpaceDN/>
        <w:adjustRightInd/>
        <w:snapToGrid/>
        <w:spacing w:line="560" w:lineRule="exact"/>
        <w:ind w:firstLine="480" w:firstLineChars="200"/>
        <w:rPr>
          <w:color w:val="auto"/>
        </w:rPr>
      </w:pPr>
      <w:r>
        <w:rPr>
          <w:rFonts w:ascii="Times New Roman" w:hAnsi="Times New Roman" w:cs="Times New Roman"/>
          <w:color w:val="auto"/>
          <w:szCs w:val="24"/>
        </w:rPr>
        <w:t>数据采集</w:t>
      </w:r>
      <w:r>
        <w:rPr>
          <w:rFonts w:hint="eastAsia" w:ascii="Times New Roman" w:hAnsi="Times New Roman" w:cs="Times New Roman"/>
          <w:color w:val="auto"/>
          <w:szCs w:val="24"/>
        </w:rPr>
        <w:t>控制</w:t>
      </w:r>
      <w:r>
        <w:rPr>
          <w:rFonts w:ascii="Times New Roman" w:hAnsi="Times New Roman" w:cs="Times New Roman"/>
          <w:color w:val="auto"/>
          <w:szCs w:val="24"/>
        </w:rPr>
        <w:t>和网络接入系统包含数据采集模块、无线路由器、交换机、电气调试、协议解析及调试服务等。</w:t>
      </w:r>
    </w:p>
    <w:p>
      <w:pPr>
        <w:pStyle w:val="5"/>
        <w:numPr>
          <w:ilvl w:val="2"/>
          <w:numId w:val="0"/>
        </w:numPr>
        <w:spacing w:line="560" w:lineRule="exact"/>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8</w:t>
      </w:r>
      <w:r>
        <w:rPr>
          <w:rFonts w:hint="eastAsia" w:ascii="宋体" w:hAnsi="宋体" w:eastAsia="宋体" w:cs="宋体"/>
          <w:b/>
          <w:bCs/>
          <w:color w:val="auto"/>
          <w:sz w:val="24"/>
          <w:szCs w:val="24"/>
        </w:rPr>
        <w:t>.2.1</w:t>
      </w: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rPr>
        <w:t>基础数据采集</w:t>
      </w:r>
    </w:p>
    <w:p>
      <w:pPr>
        <w:pStyle w:val="25"/>
        <w:numPr>
          <w:ilvl w:val="2"/>
          <w:numId w:val="0"/>
        </w:numPr>
        <w:tabs>
          <w:tab w:val="left" w:pos="828"/>
        </w:tabs>
        <w:spacing w:before="3" w:line="560" w:lineRule="exact"/>
        <w:rPr>
          <w:color w:val="auto"/>
        </w:rPr>
      </w:pPr>
      <w:r>
        <w:rPr>
          <w:rFonts w:hint="eastAsia"/>
          <w:b/>
          <w:color w:val="auto"/>
          <w:szCs w:val="24"/>
          <w:lang w:val="en-US" w:eastAsia="zh-CN"/>
        </w:rPr>
        <w:t>8</w:t>
      </w:r>
      <w:r>
        <w:rPr>
          <w:b/>
          <w:color w:val="auto"/>
          <w:szCs w:val="24"/>
        </w:rPr>
        <w:t>.2.1.1</w:t>
      </w:r>
      <w:r>
        <w:rPr>
          <w:rFonts w:hint="eastAsia"/>
          <w:b/>
          <w:color w:val="auto"/>
          <w:szCs w:val="24"/>
          <w:lang w:val="en-US" w:eastAsia="zh-CN"/>
        </w:rPr>
        <w:t xml:space="preserve">  </w:t>
      </w:r>
      <w:r>
        <w:rPr>
          <w:color w:val="auto"/>
        </w:rPr>
        <w:t>泵房内采集的基础运行数据</w:t>
      </w:r>
      <w:r>
        <w:rPr>
          <w:rFonts w:hint="eastAsia"/>
          <w:color w:val="auto"/>
          <w:lang w:val="en-US" w:eastAsia="zh-CN"/>
        </w:rPr>
        <w:t>宜</w:t>
      </w:r>
      <w:r>
        <w:rPr>
          <w:color w:val="auto"/>
        </w:rPr>
        <w:t>包括：</w:t>
      </w:r>
    </w:p>
    <w:p>
      <w:pPr>
        <w:pStyle w:val="25"/>
        <w:numPr>
          <w:ilvl w:val="0"/>
          <w:numId w:val="16"/>
        </w:numPr>
        <w:tabs>
          <w:tab w:val="left" w:pos="943"/>
          <w:tab w:val="clear" w:pos="-420"/>
        </w:tabs>
        <w:spacing w:line="560" w:lineRule="exact"/>
        <w:ind w:firstLine="0" w:firstLineChars="0"/>
        <w:rPr>
          <w:color w:val="auto"/>
        </w:rPr>
      </w:pPr>
      <w:r>
        <w:rPr>
          <w:color w:val="auto"/>
        </w:rPr>
        <w:t>压力：进口压力、出口压力；</w:t>
      </w:r>
    </w:p>
    <w:p>
      <w:pPr>
        <w:pStyle w:val="25"/>
        <w:numPr>
          <w:ilvl w:val="0"/>
          <w:numId w:val="16"/>
        </w:numPr>
        <w:tabs>
          <w:tab w:val="left" w:pos="943"/>
          <w:tab w:val="clear" w:pos="-420"/>
        </w:tabs>
        <w:spacing w:line="560" w:lineRule="exact"/>
        <w:ind w:firstLine="0" w:firstLineChars="0"/>
        <w:rPr>
          <w:color w:val="auto"/>
        </w:rPr>
      </w:pPr>
      <w:r>
        <w:rPr>
          <w:color w:val="auto"/>
        </w:rPr>
        <w:t>流量：累计流量、瞬时流量；</w:t>
      </w:r>
    </w:p>
    <w:p>
      <w:pPr>
        <w:pStyle w:val="25"/>
        <w:numPr>
          <w:ilvl w:val="0"/>
          <w:numId w:val="16"/>
        </w:numPr>
        <w:tabs>
          <w:tab w:val="left" w:pos="943"/>
          <w:tab w:val="clear" w:pos="-420"/>
        </w:tabs>
        <w:spacing w:line="560" w:lineRule="exact"/>
        <w:ind w:firstLine="0" w:firstLineChars="0"/>
        <w:rPr>
          <w:color w:val="auto"/>
        </w:rPr>
      </w:pPr>
      <w:r>
        <w:rPr>
          <w:color w:val="auto"/>
        </w:rPr>
        <w:t>电量：电压、电流、成套设备耗电量；</w:t>
      </w:r>
    </w:p>
    <w:p>
      <w:pPr>
        <w:pStyle w:val="25"/>
        <w:numPr>
          <w:ilvl w:val="0"/>
          <w:numId w:val="16"/>
        </w:numPr>
        <w:tabs>
          <w:tab w:val="left" w:pos="943"/>
          <w:tab w:val="clear" w:pos="-420"/>
        </w:tabs>
        <w:spacing w:line="560" w:lineRule="exact"/>
        <w:ind w:firstLine="0" w:firstLineChars="0"/>
        <w:rPr>
          <w:color w:val="auto"/>
        </w:rPr>
      </w:pPr>
      <w:r>
        <w:rPr>
          <w:color w:val="auto"/>
        </w:rPr>
        <w:t>水位：水箱（池）水位、集水坑水位；</w:t>
      </w:r>
    </w:p>
    <w:p>
      <w:pPr>
        <w:pStyle w:val="25"/>
        <w:numPr>
          <w:ilvl w:val="0"/>
          <w:numId w:val="16"/>
        </w:numPr>
        <w:tabs>
          <w:tab w:val="left" w:pos="943"/>
          <w:tab w:val="clear" w:pos="-420"/>
        </w:tabs>
        <w:spacing w:line="560" w:lineRule="exact"/>
        <w:ind w:firstLine="0" w:firstLineChars="0"/>
        <w:rPr>
          <w:color w:val="auto"/>
        </w:rPr>
      </w:pPr>
      <w:r>
        <w:rPr>
          <w:color w:val="auto"/>
        </w:rPr>
        <w:t>水质：余氯、浑浊度、pH 值、温度；</w:t>
      </w:r>
    </w:p>
    <w:p>
      <w:pPr>
        <w:pStyle w:val="25"/>
        <w:numPr>
          <w:ilvl w:val="0"/>
          <w:numId w:val="16"/>
        </w:numPr>
        <w:tabs>
          <w:tab w:val="left" w:pos="943"/>
          <w:tab w:val="clear" w:pos="-420"/>
        </w:tabs>
        <w:spacing w:line="560" w:lineRule="exact"/>
        <w:ind w:firstLine="0" w:firstLineChars="0"/>
        <w:rPr>
          <w:color w:val="auto"/>
        </w:rPr>
      </w:pPr>
      <w:r>
        <w:rPr>
          <w:color w:val="auto"/>
        </w:rPr>
        <w:t>泵组：电源频率、电动机电流、水泵转速</w:t>
      </w:r>
    </w:p>
    <w:p>
      <w:pPr>
        <w:pStyle w:val="25"/>
        <w:numPr>
          <w:ilvl w:val="2"/>
          <w:numId w:val="0"/>
        </w:numPr>
        <w:tabs>
          <w:tab w:val="left" w:pos="828"/>
        </w:tabs>
        <w:spacing w:before="3" w:line="560" w:lineRule="exact"/>
        <w:rPr>
          <w:color w:val="auto"/>
        </w:rPr>
      </w:pPr>
      <w:r>
        <w:rPr>
          <w:rFonts w:hint="eastAsia"/>
          <w:b/>
          <w:color w:val="auto"/>
          <w:szCs w:val="24"/>
          <w:lang w:val="en-US" w:eastAsia="zh-CN"/>
        </w:rPr>
        <w:t>8</w:t>
      </w:r>
      <w:r>
        <w:rPr>
          <w:b/>
          <w:color w:val="auto"/>
          <w:szCs w:val="24"/>
        </w:rPr>
        <w:t>.2.1.2</w:t>
      </w:r>
      <w:r>
        <w:rPr>
          <w:rFonts w:hint="eastAsia"/>
          <w:b/>
          <w:color w:val="auto"/>
          <w:szCs w:val="24"/>
          <w:lang w:val="en-US" w:eastAsia="zh-CN"/>
        </w:rPr>
        <w:t xml:space="preserve">  </w:t>
      </w:r>
      <w:r>
        <w:rPr>
          <w:color w:val="auto"/>
        </w:rPr>
        <w:t>泵房内采集的视频安防数据</w:t>
      </w:r>
      <w:r>
        <w:rPr>
          <w:rFonts w:hint="eastAsia"/>
          <w:color w:val="auto"/>
          <w:lang w:val="en-US" w:eastAsia="zh-CN"/>
        </w:rPr>
        <w:t>宜</w:t>
      </w:r>
      <w:r>
        <w:rPr>
          <w:color w:val="auto"/>
        </w:rPr>
        <w:t>包括：</w:t>
      </w:r>
    </w:p>
    <w:p>
      <w:pPr>
        <w:pStyle w:val="25"/>
        <w:numPr>
          <w:ilvl w:val="0"/>
          <w:numId w:val="17"/>
        </w:numPr>
        <w:tabs>
          <w:tab w:val="left" w:pos="943"/>
          <w:tab w:val="clear" w:pos="-420"/>
        </w:tabs>
        <w:spacing w:line="560" w:lineRule="exact"/>
        <w:ind w:firstLine="0" w:firstLineChars="0"/>
        <w:rPr>
          <w:color w:val="auto"/>
        </w:rPr>
      </w:pPr>
      <w:r>
        <w:rPr>
          <w:color w:val="auto"/>
        </w:rPr>
        <w:t>画面监控：实时视频、历史视频、报警视频、预设录制视频；</w:t>
      </w:r>
    </w:p>
    <w:p>
      <w:pPr>
        <w:pStyle w:val="25"/>
        <w:numPr>
          <w:ilvl w:val="0"/>
          <w:numId w:val="17"/>
        </w:numPr>
        <w:tabs>
          <w:tab w:val="left" w:pos="943"/>
          <w:tab w:val="clear" w:pos="-420"/>
        </w:tabs>
        <w:spacing w:line="560" w:lineRule="exact"/>
        <w:ind w:firstLine="0" w:firstLineChars="0"/>
        <w:rPr>
          <w:color w:val="auto"/>
        </w:rPr>
      </w:pPr>
      <w:r>
        <w:rPr>
          <w:color w:val="auto"/>
        </w:rPr>
        <w:t>报警信息：入侵报警、区域警戒报警、门禁报警；</w:t>
      </w:r>
    </w:p>
    <w:p>
      <w:pPr>
        <w:pStyle w:val="25"/>
        <w:numPr>
          <w:ilvl w:val="0"/>
          <w:numId w:val="17"/>
        </w:numPr>
        <w:tabs>
          <w:tab w:val="left" w:pos="943"/>
          <w:tab w:val="clear" w:pos="-420"/>
        </w:tabs>
        <w:spacing w:line="560" w:lineRule="exact"/>
        <w:ind w:firstLine="0" w:firstLineChars="0"/>
        <w:rPr>
          <w:color w:val="auto"/>
        </w:rPr>
      </w:pPr>
      <w:r>
        <w:rPr>
          <w:color w:val="auto"/>
        </w:rPr>
        <w:t>联动信息：门禁灯光联动、门禁视频联动、门禁红外对射联动。</w:t>
      </w:r>
    </w:p>
    <w:p>
      <w:pPr>
        <w:pStyle w:val="25"/>
        <w:numPr>
          <w:ilvl w:val="2"/>
          <w:numId w:val="0"/>
        </w:numPr>
        <w:tabs>
          <w:tab w:val="left" w:pos="828"/>
        </w:tabs>
        <w:spacing w:before="3" w:line="560" w:lineRule="exact"/>
        <w:rPr>
          <w:color w:val="auto"/>
        </w:rPr>
      </w:pPr>
      <w:r>
        <w:rPr>
          <w:rFonts w:hint="eastAsia"/>
          <w:b/>
          <w:color w:val="auto"/>
          <w:szCs w:val="24"/>
          <w:lang w:val="en-US" w:eastAsia="zh-CN"/>
        </w:rPr>
        <w:t>8</w:t>
      </w:r>
      <w:r>
        <w:rPr>
          <w:b/>
          <w:color w:val="auto"/>
          <w:szCs w:val="24"/>
        </w:rPr>
        <w:t>.2.1.3</w:t>
      </w:r>
      <w:r>
        <w:rPr>
          <w:rFonts w:hint="eastAsia"/>
          <w:b/>
          <w:color w:val="auto"/>
          <w:szCs w:val="24"/>
          <w:lang w:val="en-US" w:eastAsia="zh-CN"/>
        </w:rPr>
        <w:t xml:space="preserve">  </w:t>
      </w:r>
      <w:r>
        <w:rPr>
          <w:color w:val="auto"/>
        </w:rPr>
        <w:t>泵房内采集的环境监测数据</w:t>
      </w:r>
      <w:r>
        <w:rPr>
          <w:rFonts w:hint="eastAsia"/>
          <w:color w:val="auto"/>
          <w:lang w:val="en-US" w:eastAsia="zh-CN"/>
        </w:rPr>
        <w:t>宜</w:t>
      </w:r>
      <w:r>
        <w:rPr>
          <w:color w:val="auto"/>
        </w:rPr>
        <w:t>包括：</w:t>
      </w:r>
    </w:p>
    <w:p>
      <w:pPr>
        <w:pStyle w:val="25"/>
        <w:numPr>
          <w:ilvl w:val="0"/>
          <w:numId w:val="18"/>
        </w:numPr>
        <w:tabs>
          <w:tab w:val="left" w:pos="943"/>
          <w:tab w:val="clear" w:pos="-420"/>
        </w:tabs>
        <w:spacing w:line="560" w:lineRule="exact"/>
        <w:ind w:firstLine="0" w:firstLineChars="0"/>
        <w:rPr>
          <w:color w:val="auto"/>
        </w:rPr>
      </w:pPr>
      <w:r>
        <w:rPr>
          <w:color w:val="auto"/>
        </w:rPr>
        <w:t>基础环境数据：温湿度、烟感度，水位报警；</w:t>
      </w:r>
    </w:p>
    <w:p>
      <w:pPr>
        <w:pStyle w:val="25"/>
        <w:numPr>
          <w:ilvl w:val="0"/>
          <w:numId w:val="18"/>
        </w:numPr>
        <w:tabs>
          <w:tab w:val="left" w:pos="943"/>
          <w:tab w:val="clear" w:pos="-420"/>
        </w:tabs>
        <w:spacing w:line="560" w:lineRule="exact"/>
        <w:ind w:firstLine="0" w:firstLineChars="0"/>
        <w:rPr>
          <w:color w:val="auto"/>
        </w:rPr>
      </w:pPr>
      <w:r>
        <w:rPr>
          <w:color w:val="auto"/>
        </w:rPr>
        <w:t>辅助运行数据监测：风机状态、排污泵状态。</w:t>
      </w:r>
    </w:p>
    <w:p>
      <w:pPr>
        <w:pStyle w:val="5"/>
        <w:numPr>
          <w:ilvl w:val="2"/>
          <w:numId w:val="0"/>
        </w:numPr>
        <w:spacing w:line="560" w:lineRule="exact"/>
        <w:rPr>
          <w:rFonts w:hint="eastAsia" w:ascii="宋体" w:hAnsi="宋体" w:eastAsia="宋体" w:cs="宋体"/>
          <w:b/>
          <w:bCs/>
          <w:color w:val="auto"/>
          <w:sz w:val="24"/>
          <w:szCs w:val="24"/>
        </w:rPr>
      </w:pPr>
      <w:bookmarkStart w:id="21" w:name="_Toc104884710"/>
      <w:r>
        <w:rPr>
          <w:rFonts w:hint="eastAsia" w:ascii="宋体" w:hAnsi="宋体" w:eastAsia="宋体" w:cs="宋体"/>
          <w:b/>
          <w:bCs/>
          <w:color w:val="auto"/>
          <w:sz w:val="24"/>
          <w:szCs w:val="24"/>
          <w:lang w:val="en-US" w:eastAsia="zh-CN"/>
        </w:rPr>
        <w:t>8</w:t>
      </w:r>
      <w:r>
        <w:rPr>
          <w:rFonts w:hint="eastAsia" w:ascii="宋体" w:hAnsi="宋体" w:eastAsia="宋体" w:cs="宋体"/>
          <w:b/>
          <w:bCs/>
          <w:color w:val="auto"/>
          <w:sz w:val="24"/>
          <w:szCs w:val="24"/>
        </w:rPr>
        <w:t>.2.2</w:t>
      </w: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rPr>
        <w:t>数据传输</w:t>
      </w:r>
      <w:bookmarkEnd w:id="21"/>
    </w:p>
    <w:p>
      <w:pPr>
        <w:autoSpaceDE/>
        <w:autoSpaceDN/>
        <w:adjustRightInd/>
        <w:snapToGrid/>
        <w:spacing w:line="560" w:lineRule="exact"/>
        <w:ind w:firstLine="480"/>
        <w:jc w:val="both"/>
        <w:rPr>
          <w:color w:val="auto"/>
        </w:rPr>
      </w:pPr>
      <w:r>
        <w:rPr>
          <w:color w:val="auto"/>
        </w:rPr>
        <w:t>应支持采集与传输，宜支持最小采集周期50ms、最小传输周期1s；应多种传输方式包括但不限于：变化传输、定时传输、一问一答；</w:t>
      </w:r>
    </w:p>
    <w:p>
      <w:pPr>
        <w:pStyle w:val="5"/>
        <w:numPr>
          <w:ilvl w:val="2"/>
          <w:numId w:val="0"/>
        </w:numPr>
        <w:spacing w:line="560" w:lineRule="exact"/>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8</w:t>
      </w:r>
      <w:r>
        <w:rPr>
          <w:rFonts w:hint="eastAsia" w:ascii="宋体" w:hAnsi="宋体" w:eastAsia="宋体" w:cs="宋体"/>
          <w:b/>
          <w:bCs/>
          <w:color w:val="auto"/>
          <w:sz w:val="24"/>
          <w:szCs w:val="24"/>
        </w:rPr>
        <w:t xml:space="preserve">.2.3 </w:t>
      </w: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rPr>
        <w:t>硬件参数要求</w:t>
      </w:r>
    </w:p>
    <w:p>
      <w:pPr>
        <w:pStyle w:val="6"/>
        <w:numPr>
          <w:ilvl w:val="3"/>
          <w:numId w:val="0"/>
        </w:numPr>
        <w:tabs>
          <w:tab w:val="left" w:pos="0"/>
        </w:tabs>
        <w:autoSpaceDE/>
        <w:autoSpaceDN/>
        <w:adjustRightInd/>
        <w:snapToGrid/>
        <w:spacing w:before="156" w:beforeLines="50" w:after="156" w:afterLines="50" w:line="560" w:lineRule="exact"/>
        <w:rPr>
          <w:rFonts w:ascii="Times New Roman" w:hAnsi="Times New Roman" w:cs="Times New Roman"/>
          <w:color w:val="auto"/>
          <w:sz w:val="24"/>
          <w:szCs w:val="24"/>
        </w:rPr>
      </w:pPr>
      <w:r>
        <w:rPr>
          <w:rFonts w:hint="eastAsia" w:ascii="宋体" w:hAnsi="宋体" w:cs="宋体"/>
          <w:color w:val="auto"/>
          <w:sz w:val="24"/>
          <w:szCs w:val="24"/>
          <w:lang w:val="en-US" w:eastAsia="zh-CN"/>
        </w:rPr>
        <w:t>8</w:t>
      </w:r>
      <w:r>
        <w:rPr>
          <w:rFonts w:ascii="宋体" w:hAnsi="宋体" w:cs="宋体"/>
          <w:color w:val="auto"/>
          <w:sz w:val="24"/>
          <w:szCs w:val="24"/>
        </w:rPr>
        <w:t>.2.3.1</w:t>
      </w:r>
      <w:r>
        <w:rPr>
          <w:rFonts w:hint="eastAsia" w:ascii="宋体" w:hAnsi="宋体" w:cs="宋体"/>
          <w:color w:val="auto"/>
          <w:sz w:val="24"/>
          <w:szCs w:val="24"/>
          <w:lang w:val="en-US" w:eastAsia="zh-CN"/>
        </w:rPr>
        <w:t xml:space="preserve">  </w:t>
      </w:r>
      <w:r>
        <w:rPr>
          <w:rFonts w:hint="eastAsia" w:ascii="Times New Roman" w:hAnsi="Times New Roman" w:cs="Times New Roman"/>
          <w:color w:val="auto"/>
          <w:sz w:val="24"/>
          <w:szCs w:val="24"/>
        </w:rPr>
        <w:t>集成数据采集装置基本要求</w:t>
      </w:r>
    </w:p>
    <w:p>
      <w:pPr>
        <w:spacing w:line="560" w:lineRule="exact"/>
        <w:ind w:firstLine="0" w:firstLineChars="0"/>
        <w:rPr>
          <w:color w:val="auto"/>
        </w:rPr>
      </w:pPr>
      <w:r>
        <w:rPr>
          <w:color w:val="auto"/>
        </w:rPr>
        <w:t>应支持显示屏幕，在现场进行数据查看和参数配置；</w:t>
      </w:r>
    </w:p>
    <w:p>
      <w:pPr>
        <w:spacing w:line="560" w:lineRule="exact"/>
        <w:ind w:firstLine="0" w:firstLineChars="0"/>
        <w:rPr>
          <w:color w:val="auto"/>
        </w:rPr>
      </w:pPr>
      <w:r>
        <w:rPr>
          <w:color w:val="auto"/>
        </w:rPr>
        <w:t>能够自动适配市面常见品牌厂家二供设备的数据协议；</w:t>
      </w:r>
    </w:p>
    <w:p>
      <w:pPr>
        <w:spacing w:line="560" w:lineRule="exact"/>
        <w:ind w:firstLine="0" w:firstLineChars="0"/>
        <w:rPr>
          <w:color w:val="auto"/>
        </w:rPr>
      </w:pPr>
      <w:r>
        <w:rPr>
          <w:color w:val="auto"/>
        </w:rPr>
        <w:t>可搭配选装传感设备，按照标准接线顺序，实现关键数据快速采集；</w:t>
      </w:r>
    </w:p>
    <w:p>
      <w:pPr>
        <w:spacing w:line="560" w:lineRule="exact"/>
        <w:ind w:firstLine="0" w:firstLineChars="0"/>
        <w:rPr>
          <w:rFonts w:hint="default" w:eastAsia="宋体"/>
          <w:color w:val="auto"/>
          <w:lang w:val="en-US" w:eastAsia="zh-CN"/>
        </w:rPr>
      </w:pPr>
      <w:r>
        <w:rPr>
          <w:color w:val="auto"/>
        </w:rPr>
        <w:t>可接入满足ONVIF全球通用协议或</w:t>
      </w:r>
      <w:r>
        <w:rPr>
          <w:rFonts w:hint="eastAsia"/>
          <w:color w:val="auto"/>
        </w:rPr>
        <w:t xml:space="preserve">GB </w:t>
      </w:r>
      <w:r>
        <w:rPr>
          <w:color w:val="auto"/>
        </w:rPr>
        <w:t>28181国标协议</w:t>
      </w:r>
      <w:r>
        <w:rPr>
          <w:rFonts w:hint="eastAsia"/>
          <w:color w:val="auto"/>
          <w:lang w:val="en-US" w:eastAsia="zh-CN"/>
        </w:rPr>
        <w:t>的摄像头；</w:t>
      </w:r>
    </w:p>
    <w:p>
      <w:pPr>
        <w:spacing w:line="560" w:lineRule="exact"/>
        <w:ind w:firstLine="0" w:firstLineChars="0"/>
        <w:rPr>
          <w:color w:val="auto"/>
        </w:rPr>
      </w:pPr>
      <w:r>
        <w:rPr>
          <w:color w:val="auto"/>
        </w:rPr>
        <w:t>自带网络模块，自适应各种网络条件，包括普通宽带、专线、4G等，实现上电即联；</w:t>
      </w:r>
    </w:p>
    <w:p>
      <w:pPr>
        <w:spacing w:line="560" w:lineRule="exact"/>
        <w:ind w:firstLine="0" w:firstLineChars="0"/>
        <w:rPr>
          <w:color w:val="auto"/>
        </w:rPr>
      </w:pPr>
      <w:r>
        <w:rPr>
          <w:color w:val="auto"/>
        </w:rPr>
        <w:t>支持断网续传。即使离线，数据依旧可缓存；</w:t>
      </w:r>
    </w:p>
    <w:p>
      <w:pPr>
        <w:spacing w:line="560" w:lineRule="exact"/>
        <w:ind w:firstLine="0" w:firstLineChars="0"/>
        <w:rPr>
          <w:color w:val="auto"/>
        </w:rPr>
      </w:pPr>
      <w:r>
        <w:rPr>
          <w:color w:val="auto"/>
        </w:rPr>
        <w:t>可使用U盘进行历史数据、报警数据、自控日志、系统日志的导出；</w:t>
      </w:r>
    </w:p>
    <w:p>
      <w:pPr>
        <w:spacing w:line="560" w:lineRule="exact"/>
        <w:ind w:firstLine="0" w:firstLineChars="0"/>
        <w:rPr>
          <w:color w:val="auto"/>
        </w:rPr>
      </w:pPr>
      <w:r>
        <w:rPr>
          <w:color w:val="auto"/>
        </w:rPr>
        <w:t>支持TLS或SSL数字证书，保证远程控制的安全性；</w:t>
      </w:r>
    </w:p>
    <w:p>
      <w:pPr>
        <w:spacing w:line="560" w:lineRule="exact"/>
        <w:ind w:firstLine="0" w:firstLineChars="0"/>
        <w:rPr>
          <w:color w:val="auto"/>
        </w:rPr>
      </w:pPr>
      <w:r>
        <w:rPr>
          <w:color w:val="auto"/>
        </w:rPr>
        <w:t>支持泵房异常自诊断。</w:t>
      </w:r>
    </w:p>
    <w:p>
      <w:pPr>
        <w:spacing w:line="560" w:lineRule="exact"/>
        <w:ind w:firstLine="0" w:firstLineChars="0"/>
        <w:rPr>
          <w:color w:val="auto"/>
        </w:rPr>
      </w:pPr>
      <w:r>
        <w:rPr>
          <w:color w:val="auto"/>
        </w:rPr>
        <w:t>支持远程安全控制。</w:t>
      </w:r>
    </w:p>
    <w:p>
      <w:pPr>
        <w:spacing w:line="560" w:lineRule="exact"/>
        <w:ind w:firstLine="0" w:firstLineChars="0"/>
        <w:rPr>
          <w:color w:val="auto"/>
        </w:rPr>
      </w:pPr>
      <w:r>
        <w:rPr>
          <w:color w:val="auto"/>
        </w:rPr>
        <w:t>支持SSL或TLS数字证书，对称及非对称的数据加密方式，保证远程控制的安全性。</w:t>
      </w:r>
    </w:p>
    <w:p>
      <w:pPr>
        <w:spacing w:line="560" w:lineRule="exact"/>
        <w:ind w:firstLine="0" w:firstLineChars="0"/>
        <w:rPr>
          <w:color w:val="auto"/>
        </w:rPr>
      </w:pPr>
      <w:r>
        <w:rPr>
          <w:color w:val="auto"/>
        </w:rPr>
        <w:t>支持OTA升级。</w:t>
      </w:r>
    </w:p>
    <w:p>
      <w:pPr>
        <w:pStyle w:val="5"/>
        <w:numPr>
          <w:ilvl w:val="2"/>
          <w:numId w:val="0"/>
        </w:numPr>
        <w:spacing w:line="560" w:lineRule="exact"/>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8</w:t>
      </w:r>
      <w:r>
        <w:rPr>
          <w:rFonts w:hint="eastAsia" w:ascii="宋体" w:hAnsi="宋体" w:eastAsia="宋体" w:cs="宋体"/>
          <w:b/>
          <w:bCs/>
          <w:color w:val="auto"/>
          <w:sz w:val="24"/>
          <w:szCs w:val="24"/>
        </w:rPr>
        <w:t>.2.4</w:t>
      </w: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rPr>
        <w:t>软件及服务要求</w:t>
      </w:r>
    </w:p>
    <w:p>
      <w:pPr>
        <w:pStyle w:val="6"/>
        <w:numPr>
          <w:ilvl w:val="3"/>
          <w:numId w:val="0"/>
        </w:numPr>
        <w:tabs>
          <w:tab w:val="left" w:pos="0"/>
          <w:tab w:val="clear" w:pos="3261"/>
        </w:tabs>
        <w:autoSpaceDE/>
        <w:autoSpaceDN/>
        <w:adjustRightInd/>
        <w:snapToGrid/>
        <w:spacing w:before="156" w:beforeLines="50" w:after="156" w:afterLines="50" w:line="560" w:lineRule="exact"/>
        <w:rPr>
          <w:rFonts w:ascii="Times New Roman" w:hAnsi="Times New Roman" w:cs="Times New Roman"/>
          <w:color w:val="auto"/>
          <w:sz w:val="24"/>
          <w:szCs w:val="24"/>
        </w:rPr>
      </w:pPr>
      <w:r>
        <w:rPr>
          <w:rFonts w:hint="eastAsia" w:ascii="宋体" w:hAnsi="宋体" w:cs="宋体"/>
          <w:color w:val="auto"/>
          <w:sz w:val="24"/>
          <w:szCs w:val="24"/>
          <w:lang w:val="en-US" w:eastAsia="zh-CN"/>
        </w:rPr>
        <w:t>8</w:t>
      </w:r>
      <w:r>
        <w:rPr>
          <w:rFonts w:ascii="宋体" w:hAnsi="宋体" w:cs="宋体"/>
          <w:color w:val="auto"/>
          <w:sz w:val="24"/>
          <w:szCs w:val="24"/>
        </w:rPr>
        <w:t>.2.4.1</w:t>
      </w:r>
      <w:r>
        <w:rPr>
          <w:rFonts w:hint="eastAsia" w:ascii="宋体" w:hAnsi="宋体" w:cs="宋体"/>
          <w:color w:val="auto"/>
          <w:sz w:val="24"/>
          <w:szCs w:val="24"/>
          <w:lang w:val="en-US" w:eastAsia="zh-CN"/>
        </w:rPr>
        <w:t xml:space="preserve">  </w:t>
      </w:r>
      <w:r>
        <w:rPr>
          <w:rFonts w:ascii="Times New Roman" w:hAnsi="Times New Roman" w:cs="Times New Roman"/>
          <w:color w:val="auto"/>
          <w:sz w:val="24"/>
          <w:szCs w:val="24"/>
        </w:rPr>
        <w:t>屏幕显示</w:t>
      </w:r>
    </w:p>
    <w:p>
      <w:pPr>
        <w:autoSpaceDE/>
        <w:autoSpaceDN/>
        <w:adjustRightInd/>
        <w:snapToGrid/>
        <w:spacing w:line="560" w:lineRule="exact"/>
        <w:ind w:firstLine="0" w:firstLineChars="0"/>
        <w:jc w:val="both"/>
        <w:rPr>
          <w:rFonts w:ascii="Times New Roman" w:hAnsi="Times New Roman" w:cs="Times New Roman"/>
          <w:color w:val="auto"/>
          <w:kern w:val="2"/>
          <w:szCs w:val="24"/>
        </w:rPr>
      </w:pPr>
      <w:r>
        <w:rPr>
          <w:rFonts w:ascii="Times New Roman" w:hAnsi="Times New Roman" w:cs="Times New Roman"/>
          <w:color w:val="auto"/>
          <w:kern w:val="2"/>
          <w:szCs w:val="24"/>
        </w:rPr>
        <w:t>应支持显示屏幕</w:t>
      </w:r>
    </w:p>
    <w:p>
      <w:pPr>
        <w:pStyle w:val="6"/>
        <w:numPr>
          <w:ilvl w:val="3"/>
          <w:numId w:val="0"/>
        </w:numPr>
        <w:tabs>
          <w:tab w:val="left" w:pos="0"/>
          <w:tab w:val="clear" w:pos="3261"/>
        </w:tabs>
        <w:autoSpaceDE/>
        <w:autoSpaceDN/>
        <w:adjustRightInd/>
        <w:snapToGrid/>
        <w:spacing w:before="156" w:beforeLines="50" w:after="156" w:afterLines="50" w:line="560" w:lineRule="exact"/>
        <w:rPr>
          <w:rFonts w:ascii="Times New Roman" w:hAnsi="Times New Roman" w:cs="Times New Roman"/>
          <w:color w:val="auto"/>
          <w:sz w:val="24"/>
          <w:szCs w:val="24"/>
        </w:rPr>
      </w:pPr>
      <w:r>
        <w:rPr>
          <w:rFonts w:hint="eastAsia" w:ascii="宋体" w:hAnsi="宋体" w:cs="宋体"/>
          <w:color w:val="auto"/>
          <w:sz w:val="24"/>
          <w:szCs w:val="24"/>
          <w:lang w:val="en-US" w:eastAsia="zh-CN"/>
        </w:rPr>
        <w:t>8</w:t>
      </w:r>
      <w:r>
        <w:rPr>
          <w:rFonts w:ascii="宋体" w:hAnsi="宋体" w:cs="宋体"/>
          <w:color w:val="auto"/>
          <w:sz w:val="24"/>
          <w:szCs w:val="24"/>
        </w:rPr>
        <w:t>.2.4.2</w:t>
      </w:r>
      <w:r>
        <w:rPr>
          <w:rFonts w:hint="eastAsia" w:ascii="宋体" w:hAnsi="宋体" w:cs="宋体"/>
          <w:color w:val="auto"/>
          <w:sz w:val="24"/>
          <w:szCs w:val="24"/>
          <w:lang w:val="en-US" w:eastAsia="zh-CN"/>
        </w:rPr>
        <w:t xml:space="preserve">  </w:t>
      </w:r>
      <w:r>
        <w:rPr>
          <w:rFonts w:ascii="Times New Roman" w:hAnsi="Times New Roman" w:cs="Times New Roman"/>
          <w:color w:val="auto"/>
          <w:sz w:val="24"/>
          <w:szCs w:val="24"/>
        </w:rPr>
        <w:t>自我诊断</w:t>
      </w:r>
    </w:p>
    <w:p>
      <w:pPr>
        <w:autoSpaceDE/>
        <w:autoSpaceDN/>
        <w:adjustRightInd/>
        <w:snapToGrid/>
        <w:spacing w:line="560" w:lineRule="exact"/>
        <w:ind w:firstLine="0" w:firstLineChars="0"/>
        <w:jc w:val="both"/>
        <w:rPr>
          <w:rFonts w:ascii="Times New Roman" w:hAnsi="Times New Roman" w:cs="Times New Roman"/>
          <w:color w:val="auto"/>
          <w:kern w:val="2"/>
          <w:szCs w:val="24"/>
        </w:rPr>
      </w:pPr>
      <w:r>
        <w:rPr>
          <w:rFonts w:ascii="Times New Roman" w:hAnsi="Times New Roman" w:cs="Times New Roman"/>
          <w:color w:val="auto"/>
          <w:kern w:val="2"/>
          <w:szCs w:val="24"/>
        </w:rPr>
        <w:t>应支持泵房现场自我诊断能力，包括但不限于：压力报警、水箱报警、水淹报警等。</w:t>
      </w:r>
    </w:p>
    <w:p>
      <w:pPr>
        <w:pStyle w:val="6"/>
        <w:numPr>
          <w:ilvl w:val="3"/>
          <w:numId w:val="0"/>
        </w:numPr>
        <w:tabs>
          <w:tab w:val="left" w:pos="0"/>
          <w:tab w:val="clear" w:pos="3261"/>
        </w:tabs>
        <w:autoSpaceDE/>
        <w:autoSpaceDN/>
        <w:adjustRightInd/>
        <w:snapToGrid/>
        <w:spacing w:before="156" w:beforeLines="50" w:after="156" w:afterLines="50" w:line="560" w:lineRule="exact"/>
        <w:rPr>
          <w:rFonts w:ascii="Times New Roman" w:hAnsi="Times New Roman" w:cs="Times New Roman"/>
          <w:color w:val="auto"/>
          <w:sz w:val="24"/>
          <w:szCs w:val="24"/>
        </w:rPr>
      </w:pPr>
      <w:r>
        <w:rPr>
          <w:rFonts w:hint="eastAsia" w:ascii="宋体" w:hAnsi="宋体" w:cs="宋体"/>
          <w:color w:val="auto"/>
          <w:sz w:val="24"/>
          <w:szCs w:val="24"/>
          <w:lang w:val="en-US" w:eastAsia="zh-CN"/>
        </w:rPr>
        <w:t>8</w:t>
      </w:r>
      <w:r>
        <w:rPr>
          <w:rFonts w:ascii="宋体" w:hAnsi="宋体" w:cs="宋体"/>
          <w:color w:val="auto"/>
          <w:sz w:val="24"/>
          <w:szCs w:val="24"/>
        </w:rPr>
        <w:t>.2.4.3</w:t>
      </w:r>
      <w:r>
        <w:rPr>
          <w:rFonts w:hint="eastAsia" w:ascii="宋体" w:hAnsi="宋体" w:cs="宋体"/>
          <w:color w:val="auto"/>
          <w:sz w:val="24"/>
          <w:szCs w:val="24"/>
          <w:lang w:val="en-US" w:eastAsia="zh-CN"/>
        </w:rPr>
        <w:t xml:space="preserve">  </w:t>
      </w:r>
      <w:r>
        <w:rPr>
          <w:rFonts w:ascii="Times New Roman" w:hAnsi="Times New Roman" w:cs="Times New Roman"/>
          <w:color w:val="auto"/>
          <w:sz w:val="24"/>
          <w:szCs w:val="24"/>
        </w:rPr>
        <w:t>边缘计算</w:t>
      </w:r>
    </w:p>
    <w:p>
      <w:pPr>
        <w:autoSpaceDE/>
        <w:autoSpaceDN/>
        <w:adjustRightInd/>
        <w:snapToGrid/>
        <w:spacing w:line="560" w:lineRule="exact"/>
        <w:ind w:firstLine="480" w:firstLineChars="200"/>
        <w:jc w:val="both"/>
        <w:rPr>
          <w:rFonts w:ascii="Times New Roman" w:hAnsi="Times New Roman" w:cs="Times New Roman"/>
          <w:color w:val="auto"/>
          <w:kern w:val="2"/>
          <w:szCs w:val="24"/>
        </w:rPr>
      </w:pPr>
      <w:r>
        <w:rPr>
          <w:rFonts w:ascii="Times New Roman" w:hAnsi="Times New Roman" w:cs="Times New Roman"/>
          <w:color w:val="auto"/>
          <w:kern w:val="2"/>
          <w:szCs w:val="24"/>
        </w:rPr>
        <w:t>宜支持泵房边缘计算能力，针对泵房紧急情况如水淹、烟雾、温湿度过高等，可支持泵房现场的联动控制，出现紧急问题泵房可快速自修复。包括但不限于：安防联动、烟感报警联动、水淹关阀联动、水淹排水联动、水淹断电联动、高温高湿排风联动、爆管急停联动、水龄控制/错峰调蓄等。</w:t>
      </w:r>
    </w:p>
    <w:p>
      <w:pPr>
        <w:pStyle w:val="6"/>
        <w:numPr>
          <w:ilvl w:val="3"/>
          <w:numId w:val="0"/>
        </w:numPr>
        <w:tabs>
          <w:tab w:val="left" w:pos="0"/>
          <w:tab w:val="clear" w:pos="3261"/>
        </w:tabs>
        <w:autoSpaceDE/>
        <w:autoSpaceDN/>
        <w:adjustRightInd/>
        <w:snapToGrid/>
        <w:spacing w:before="156" w:beforeLines="50" w:after="156" w:afterLines="50" w:line="560" w:lineRule="exact"/>
        <w:rPr>
          <w:rFonts w:ascii="Times New Roman" w:hAnsi="Times New Roman" w:cs="Times New Roman"/>
          <w:color w:val="auto"/>
          <w:sz w:val="24"/>
          <w:szCs w:val="24"/>
        </w:rPr>
      </w:pPr>
      <w:r>
        <w:rPr>
          <w:rFonts w:hint="eastAsia" w:ascii="宋体" w:hAnsi="宋体" w:cs="宋体"/>
          <w:color w:val="auto"/>
          <w:sz w:val="24"/>
          <w:szCs w:val="24"/>
          <w:lang w:val="en-US" w:eastAsia="zh-CN"/>
        </w:rPr>
        <w:t>8</w:t>
      </w:r>
      <w:r>
        <w:rPr>
          <w:rFonts w:ascii="宋体" w:hAnsi="宋体" w:cs="宋体"/>
          <w:color w:val="auto"/>
          <w:sz w:val="24"/>
          <w:szCs w:val="24"/>
        </w:rPr>
        <w:t>.2.4.4</w:t>
      </w:r>
      <w:r>
        <w:rPr>
          <w:rFonts w:hint="eastAsia" w:ascii="宋体" w:hAnsi="宋体" w:cs="宋体"/>
          <w:color w:val="auto"/>
          <w:sz w:val="24"/>
          <w:szCs w:val="24"/>
          <w:lang w:val="en-US" w:eastAsia="zh-CN"/>
        </w:rPr>
        <w:t xml:space="preserve">  </w:t>
      </w:r>
      <w:r>
        <w:rPr>
          <w:rFonts w:ascii="Times New Roman" w:hAnsi="Times New Roman" w:cs="Times New Roman"/>
          <w:color w:val="auto"/>
          <w:sz w:val="24"/>
          <w:szCs w:val="24"/>
        </w:rPr>
        <w:t>安防接入</w:t>
      </w:r>
    </w:p>
    <w:p>
      <w:pPr>
        <w:autoSpaceDE/>
        <w:autoSpaceDN/>
        <w:adjustRightInd/>
        <w:snapToGrid/>
        <w:spacing w:line="560" w:lineRule="exact"/>
        <w:ind w:firstLine="0" w:firstLineChars="0"/>
        <w:jc w:val="both"/>
        <w:rPr>
          <w:rFonts w:ascii="Times New Roman" w:hAnsi="Times New Roman" w:cs="Times New Roman"/>
          <w:color w:val="auto"/>
          <w:kern w:val="2"/>
          <w:szCs w:val="24"/>
        </w:rPr>
      </w:pPr>
      <w:r>
        <w:rPr>
          <w:rFonts w:ascii="Times New Roman" w:hAnsi="Times New Roman" w:cs="Times New Roman"/>
          <w:color w:val="auto"/>
          <w:kern w:val="2"/>
          <w:szCs w:val="24"/>
        </w:rPr>
        <w:t>可支持接入至少4路支持ONVIF协议或</w:t>
      </w:r>
      <w:r>
        <w:rPr>
          <w:rFonts w:hint="eastAsia" w:ascii="Times New Roman" w:hAnsi="Times New Roman" w:cs="Times New Roman"/>
          <w:color w:val="auto"/>
          <w:kern w:val="2"/>
          <w:szCs w:val="24"/>
        </w:rPr>
        <w:t xml:space="preserve">GB </w:t>
      </w:r>
      <w:r>
        <w:rPr>
          <w:rFonts w:ascii="Times New Roman" w:hAnsi="Times New Roman" w:cs="Times New Roman"/>
          <w:color w:val="auto"/>
          <w:kern w:val="2"/>
          <w:szCs w:val="24"/>
        </w:rPr>
        <w:t>28181国标协议的摄像头；</w:t>
      </w:r>
    </w:p>
    <w:p>
      <w:pPr>
        <w:autoSpaceDE/>
        <w:autoSpaceDN/>
        <w:adjustRightInd/>
        <w:snapToGrid/>
        <w:spacing w:line="560" w:lineRule="exact"/>
        <w:ind w:firstLine="0" w:firstLineChars="0"/>
        <w:jc w:val="both"/>
        <w:rPr>
          <w:rFonts w:ascii="Times New Roman" w:hAnsi="Times New Roman" w:cs="Times New Roman"/>
          <w:color w:val="auto"/>
          <w:kern w:val="2"/>
          <w:szCs w:val="24"/>
        </w:rPr>
      </w:pPr>
      <w:r>
        <w:rPr>
          <w:rFonts w:ascii="Times New Roman" w:hAnsi="Times New Roman" w:cs="Times New Roman"/>
          <w:color w:val="auto"/>
          <w:kern w:val="2"/>
          <w:szCs w:val="24"/>
        </w:rPr>
        <w:t>宜支持接入门禁控制器。</w:t>
      </w:r>
    </w:p>
    <w:p>
      <w:pPr>
        <w:pStyle w:val="6"/>
        <w:numPr>
          <w:ilvl w:val="3"/>
          <w:numId w:val="0"/>
        </w:numPr>
        <w:tabs>
          <w:tab w:val="left" w:pos="0"/>
          <w:tab w:val="clear" w:pos="3261"/>
        </w:tabs>
        <w:autoSpaceDE/>
        <w:autoSpaceDN/>
        <w:adjustRightInd/>
        <w:snapToGrid/>
        <w:spacing w:before="156" w:beforeLines="50" w:after="156" w:afterLines="50" w:line="560" w:lineRule="exact"/>
        <w:rPr>
          <w:rFonts w:ascii="Times New Roman" w:hAnsi="Times New Roman" w:cs="Times New Roman"/>
          <w:color w:val="auto"/>
          <w:sz w:val="24"/>
          <w:szCs w:val="24"/>
        </w:rPr>
      </w:pPr>
      <w:r>
        <w:rPr>
          <w:rFonts w:hint="eastAsia" w:ascii="宋体" w:hAnsi="宋体" w:cs="宋体"/>
          <w:color w:val="auto"/>
          <w:sz w:val="24"/>
          <w:szCs w:val="24"/>
          <w:lang w:val="en-US" w:eastAsia="zh-CN"/>
        </w:rPr>
        <w:t>8</w:t>
      </w:r>
      <w:r>
        <w:rPr>
          <w:rFonts w:ascii="宋体" w:hAnsi="宋体" w:cs="宋体"/>
          <w:color w:val="auto"/>
          <w:sz w:val="24"/>
          <w:szCs w:val="24"/>
        </w:rPr>
        <w:t>.2.4.5</w:t>
      </w:r>
      <w:r>
        <w:rPr>
          <w:rFonts w:hint="eastAsia" w:ascii="宋体" w:hAnsi="宋体" w:cs="宋体"/>
          <w:color w:val="auto"/>
          <w:sz w:val="24"/>
          <w:szCs w:val="24"/>
          <w:lang w:val="en-US" w:eastAsia="zh-CN"/>
        </w:rPr>
        <w:t xml:space="preserve">  </w:t>
      </w:r>
      <w:r>
        <w:rPr>
          <w:rFonts w:ascii="Times New Roman" w:hAnsi="Times New Roman" w:cs="Times New Roman"/>
          <w:color w:val="auto"/>
          <w:sz w:val="24"/>
          <w:szCs w:val="24"/>
        </w:rPr>
        <w:t>远程控制与安全</w:t>
      </w:r>
    </w:p>
    <w:p>
      <w:pPr>
        <w:autoSpaceDE/>
        <w:autoSpaceDN/>
        <w:adjustRightInd/>
        <w:snapToGrid/>
        <w:spacing w:line="560" w:lineRule="exact"/>
        <w:ind w:firstLine="0" w:firstLineChars="0"/>
        <w:jc w:val="both"/>
        <w:rPr>
          <w:rFonts w:ascii="Times New Roman" w:hAnsi="Times New Roman" w:cs="Times New Roman"/>
          <w:color w:val="auto"/>
          <w:kern w:val="2"/>
          <w:szCs w:val="24"/>
        </w:rPr>
      </w:pPr>
      <w:r>
        <w:rPr>
          <w:rFonts w:ascii="Times New Roman" w:hAnsi="Times New Roman" w:cs="Times New Roman"/>
          <w:color w:val="auto"/>
          <w:kern w:val="2"/>
          <w:szCs w:val="24"/>
        </w:rPr>
        <w:t>应支持远程控制；</w:t>
      </w:r>
    </w:p>
    <w:p>
      <w:pPr>
        <w:autoSpaceDE/>
        <w:autoSpaceDN/>
        <w:adjustRightInd/>
        <w:snapToGrid/>
        <w:spacing w:line="560" w:lineRule="exact"/>
        <w:ind w:firstLine="0" w:firstLineChars="0"/>
        <w:jc w:val="both"/>
        <w:rPr>
          <w:rFonts w:ascii="Times New Roman" w:hAnsi="Times New Roman" w:cs="Times New Roman"/>
          <w:color w:val="auto"/>
          <w:kern w:val="2"/>
          <w:szCs w:val="24"/>
        </w:rPr>
      </w:pPr>
      <w:r>
        <w:rPr>
          <w:rFonts w:ascii="Times New Roman" w:hAnsi="Times New Roman" w:cs="Times New Roman"/>
          <w:color w:val="auto"/>
          <w:kern w:val="2"/>
          <w:szCs w:val="24"/>
        </w:rPr>
        <w:t>应支持TLS/SSL数字证书，保障通讯安全；</w:t>
      </w:r>
    </w:p>
    <w:p>
      <w:pPr>
        <w:autoSpaceDE/>
        <w:autoSpaceDN/>
        <w:adjustRightInd/>
        <w:snapToGrid/>
        <w:spacing w:line="560" w:lineRule="exact"/>
        <w:ind w:firstLine="0" w:firstLineChars="0"/>
        <w:jc w:val="both"/>
        <w:rPr>
          <w:rFonts w:ascii="Times New Roman" w:hAnsi="Times New Roman" w:cs="Times New Roman"/>
          <w:color w:val="auto"/>
          <w:kern w:val="2"/>
          <w:szCs w:val="24"/>
        </w:rPr>
      </w:pPr>
      <w:r>
        <w:rPr>
          <w:rFonts w:ascii="Times New Roman" w:hAnsi="Times New Roman" w:cs="Times New Roman"/>
          <w:color w:val="auto"/>
          <w:kern w:val="2"/>
          <w:szCs w:val="24"/>
        </w:rPr>
        <w:t>宜支持断网缓存，恢复续传；</w:t>
      </w:r>
    </w:p>
    <w:p>
      <w:pPr>
        <w:autoSpaceDE/>
        <w:autoSpaceDN/>
        <w:adjustRightInd/>
        <w:snapToGrid/>
        <w:spacing w:line="560" w:lineRule="exact"/>
        <w:ind w:firstLine="0" w:firstLineChars="0"/>
        <w:jc w:val="both"/>
        <w:rPr>
          <w:rFonts w:ascii="Times New Roman" w:hAnsi="Times New Roman" w:cs="Times New Roman"/>
          <w:color w:val="auto"/>
          <w:kern w:val="2"/>
          <w:szCs w:val="24"/>
        </w:rPr>
      </w:pPr>
      <w:r>
        <w:rPr>
          <w:rFonts w:ascii="Times New Roman" w:hAnsi="Times New Roman" w:cs="Times New Roman"/>
          <w:color w:val="auto"/>
          <w:kern w:val="2"/>
          <w:szCs w:val="24"/>
        </w:rPr>
        <w:t>宜支持通过U盘等方式进行数据导出，可导出数据包括但不限于：缓存数据、报警数据、系统日志等；</w:t>
      </w:r>
    </w:p>
    <w:p>
      <w:pPr>
        <w:autoSpaceDE/>
        <w:autoSpaceDN/>
        <w:adjustRightInd/>
        <w:snapToGrid/>
        <w:spacing w:line="560" w:lineRule="exact"/>
        <w:ind w:firstLine="0" w:firstLineChars="0"/>
        <w:jc w:val="both"/>
        <w:rPr>
          <w:rFonts w:ascii="Times New Roman" w:hAnsi="Times New Roman" w:cs="Times New Roman"/>
          <w:color w:val="auto"/>
          <w:kern w:val="2"/>
          <w:szCs w:val="24"/>
        </w:rPr>
      </w:pPr>
      <w:r>
        <w:rPr>
          <w:rFonts w:ascii="Times New Roman" w:hAnsi="Times New Roman" w:cs="Times New Roman"/>
          <w:color w:val="auto"/>
          <w:kern w:val="2"/>
          <w:szCs w:val="24"/>
        </w:rPr>
        <w:t>宜支持系统日志，包括但不限于：远控日志、自控日志、异常日志、参数修改日志。</w:t>
      </w:r>
    </w:p>
    <w:p>
      <w:pPr>
        <w:autoSpaceDE/>
        <w:autoSpaceDN/>
        <w:adjustRightInd/>
        <w:snapToGrid/>
        <w:spacing w:line="560" w:lineRule="exact"/>
        <w:ind w:firstLine="0" w:firstLineChars="0"/>
        <w:jc w:val="both"/>
        <w:rPr>
          <w:rFonts w:ascii="Times New Roman" w:hAnsi="Times New Roman" w:cs="Times New Roman"/>
          <w:b/>
          <w:bCs/>
          <w:color w:val="auto"/>
          <w:sz w:val="24"/>
          <w:szCs w:val="24"/>
        </w:rPr>
      </w:pPr>
      <w:r>
        <w:rPr>
          <w:rFonts w:hint="eastAsia" w:ascii="Times New Roman" w:hAnsi="Times New Roman" w:cs="Times New Roman"/>
          <w:b/>
          <w:bCs/>
          <w:color w:val="auto"/>
          <w:kern w:val="2"/>
          <w:szCs w:val="24"/>
          <w:lang w:val="en-US" w:eastAsia="zh-CN"/>
        </w:rPr>
        <w:t>8</w:t>
      </w:r>
      <w:r>
        <w:rPr>
          <w:rFonts w:ascii="宋体" w:hAnsi="宋体" w:cs="宋体"/>
          <w:b/>
          <w:bCs/>
          <w:color w:val="auto"/>
          <w:sz w:val="24"/>
          <w:szCs w:val="24"/>
        </w:rPr>
        <w:t>.2.4.6</w:t>
      </w:r>
      <w:r>
        <w:rPr>
          <w:rFonts w:hint="eastAsia" w:ascii="宋体" w:hAnsi="宋体" w:cs="宋体"/>
          <w:b/>
          <w:bCs/>
          <w:color w:val="auto"/>
          <w:sz w:val="24"/>
          <w:szCs w:val="24"/>
          <w:lang w:val="en-US" w:eastAsia="zh-CN"/>
        </w:rPr>
        <w:t xml:space="preserve">  </w:t>
      </w:r>
      <w:r>
        <w:rPr>
          <w:rFonts w:ascii="Times New Roman" w:hAnsi="Times New Roman" w:cs="Times New Roman"/>
          <w:b/>
          <w:bCs/>
          <w:color w:val="auto"/>
          <w:sz w:val="24"/>
          <w:szCs w:val="24"/>
        </w:rPr>
        <w:t>网络通讯</w:t>
      </w:r>
    </w:p>
    <w:p>
      <w:pPr>
        <w:autoSpaceDE/>
        <w:autoSpaceDN/>
        <w:adjustRightInd/>
        <w:snapToGrid/>
        <w:spacing w:line="560" w:lineRule="exact"/>
        <w:ind w:firstLine="0" w:firstLineChars="0"/>
        <w:jc w:val="both"/>
        <w:rPr>
          <w:rFonts w:ascii="Times New Roman" w:hAnsi="Times New Roman" w:cs="Times New Roman"/>
          <w:color w:val="auto"/>
          <w:kern w:val="2"/>
          <w:szCs w:val="24"/>
        </w:rPr>
      </w:pPr>
      <w:r>
        <w:rPr>
          <w:rFonts w:ascii="Times New Roman" w:hAnsi="Times New Roman" w:cs="Times New Roman"/>
          <w:color w:val="auto"/>
          <w:kern w:val="2"/>
          <w:szCs w:val="24"/>
        </w:rPr>
        <w:t>应支持以太网、WiFi、4G，应支持扩展5G，可支持网络自动切换。</w:t>
      </w:r>
    </w:p>
    <w:p>
      <w:pPr>
        <w:pStyle w:val="6"/>
        <w:numPr>
          <w:ilvl w:val="3"/>
          <w:numId w:val="0"/>
        </w:numPr>
        <w:tabs>
          <w:tab w:val="left" w:pos="0"/>
          <w:tab w:val="clear" w:pos="3261"/>
        </w:tabs>
        <w:autoSpaceDE/>
        <w:autoSpaceDN/>
        <w:adjustRightInd/>
        <w:snapToGrid/>
        <w:spacing w:before="156" w:beforeLines="50" w:after="156" w:afterLines="50" w:line="560" w:lineRule="exact"/>
        <w:rPr>
          <w:rFonts w:ascii="Times New Roman" w:hAnsi="Times New Roman" w:cs="Times New Roman"/>
          <w:color w:val="auto"/>
          <w:sz w:val="24"/>
          <w:szCs w:val="24"/>
        </w:rPr>
      </w:pPr>
      <w:r>
        <w:rPr>
          <w:rFonts w:hint="eastAsia" w:ascii="宋体" w:hAnsi="宋体" w:cs="宋体"/>
          <w:color w:val="auto"/>
          <w:sz w:val="24"/>
          <w:szCs w:val="24"/>
          <w:lang w:val="en-US" w:eastAsia="zh-CN"/>
        </w:rPr>
        <w:t>8</w:t>
      </w:r>
      <w:r>
        <w:rPr>
          <w:rFonts w:ascii="宋体" w:hAnsi="宋体" w:cs="宋体"/>
          <w:color w:val="auto"/>
          <w:sz w:val="24"/>
          <w:szCs w:val="24"/>
        </w:rPr>
        <w:t>.2.4.7</w:t>
      </w:r>
      <w:r>
        <w:rPr>
          <w:rFonts w:hint="eastAsia" w:ascii="宋体" w:hAnsi="宋体" w:cs="宋体"/>
          <w:color w:val="auto"/>
          <w:sz w:val="24"/>
          <w:szCs w:val="24"/>
          <w:lang w:val="en-US" w:eastAsia="zh-CN"/>
        </w:rPr>
        <w:t xml:space="preserve">  </w:t>
      </w:r>
      <w:r>
        <w:rPr>
          <w:rFonts w:ascii="Times New Roman" w:hAnsi="Times New Roman" w:cs="Times New Roman"/>
          <w:color w:val="auto"/>
          <w:sz w:val="24"/>
          <w:szCs w:val="24"/>
        </w:rPr>
        <w:t>远程升级</w:t>
      </w:r>
    </w:p>
    <w:p>
      <w:pPr>
        <w:autoSpaceDE/>
        <w:autoSpaceDN/>
        <w:adjustRightInd/>
        <w:snapToGrid/>
        <w:spacing w:line="560" w:lineRule="exact"/>
        <w:ind w:firstLine="0" w:firstLineChars="0"/>
        <w:jc w:val="both"/>
        <w:rPr>
          <w:rFonts w:ascii="Times New Roman" w:hAnsi="Times New Roman" w:cs="Times New Roman"/>
          <w:color w:val="auto"/>
          <w:kern w:val="2"/>
          <w:szCs w:val="24"/>
        </w:rPr>
      </w:pPr>
      <w:r>
        <w:rPr>
          <w:rFonts w:ascii="Times New Roman" w:hAnsi="Times New Roman" w:cs="Times New Roman"/>
          <w:color w:val="auto"/>
          <w:kern w:val="2"/>
          <w:szCs w:val="24"/>
        </w:rPr>
        <w:t>宜支持OTA远程升级。</w:t>
      </w:r>
    </w:p>
    <w:p>
      <w:pPr>
        <w:pStyle w:val="4"/>
        <w:numPr>
          <w:ilvl w:val="1"/>
          <w:numId w:val="0"/>
        </w:numPr>
        <w:tabs>
          <w:tab w:val="left" w:pos="797"/>
        </w:tabs>
        <w:spacing w:before="1" w:line="560" w:lineRule="exact"/>
        <w:jc w:val="both"/>
        <w:rPr>
          <w:rFonts w:hint="eastAsia" w:ascii="黑体" w:hAnsi="黑体" w:eastAsia="黑体" w:cs="黑体"/>
          <w:color w:val="auto"/>
          <w:sz w:val="30"/>
          <w:szCs w:val="30"/>
        </w:rPr>
      </w:pPr>
      <w:r>
        <w:rPr>
          <w:rFonts w:hint="eastAsia" w:ascii="黑体" w:hAnsi="黑体" w:eastAsia="黑体" w:cs="黑体"/>
          <w:color w:val="auto"/>
          <w:w w:val="99"/>
          <w:sz w:val="30"/>
          <w:szCs w:val="30"/>
          <w:lang w:val="en-US" w:eastAsia="zh-CN"/>
        </w:rPr>
        <w:t>8</w:t>
      </w:r>
      <w:r>
        <w:rPr>
          <w:rFonts w:hint="eastAsia" w:ascii="黑体" w:hAnsi="黑体" w:eastAsia="黑体" w:cs="黑体"/>
          <w:color w:val="auto"/>
          <w:w w:val="99"/>
          <w:sz w:val="30"/>
          <w:szCs w:val="30"/>
        </w:rPr>
        <w:t>.3</w:t>
      </w:r>
      <w:r>
        <w:rPr>
          <w:rFonts w:hint="eastAsia" w:ascii="黑体" w:hAnsi="黑体" w:eastAsia="黑体" w:cs="黑体"/>
          <w:color w:val="auto"/>
          <w:w w:val="99"/>
          <w:sz w:val="30"/>
          <w:szCs w:val="30"/>
          <w:lang w:val="en-US" w:eastAsia="zh-CN"/>
        </w:rPr>
        <w:t xml:space="preserve">  </w:t>
      </w:r>
      <w:r>
        <w:rPr>
          <w:rFonts w:hint="eastAsia" w:ascii="黑体" w:hAnsi="黑体" w:eastAsia="黑体" w:cs="黑体"/>
          <w:color w:val="auto"/>
          <w:sz w:val="30"/>
          <w:szCs w:val="30"/>
        </w:rPr>
        <w:t>其他物联网感知系统建设要求</w:t>
      </w:r>
    </w:p>
    <w:p>
      <w:pPr>
        <w:pStyle w:val="5"/>
        <w:numPr>
          <w:ilvl w:val="2"/>
          <w:numId w:val="0"/>
        </w:numPr>
        <w:spacing w:line="560" w:lineRule="exact"/>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8</w:t>
      </w:r>
      <w:r>
        <w:rPr>
          <w:rFonts w:hint="eastAsia" w:ascii="宋体" w:hAnsi="宋体" w:eastAsia="宋体" w:cs="宋体"/>
          <w:b/>
          <w:bCs/>
          <w:color w:val="auto"/>
          <w:sz w:val="24"/>
          <w:szCs w:val="24"/>
        </w:rPr>
        <w:t>.3.1</w:t>
      </w: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rPr>
        <w:t>总体要求</w:t>
      </w:r>
    </w:p>
    <w:p>
      <w:pPr>
        <w:autoSpaceDE/>
        <w:autoSpaceDN/>
        <w:adjustRightInd/>
        <w:snapToGrid/>
        <w:spacing w:line="560" w:lineRule="exact"/>
        <w:ind w:firstLine="480" w:firstLineChars="200"/>
        <w:rPr>
          <w:rFonts w:ascii="Times New Roman" w:hAnsi="Times New Roman" w:cs="Times New Roman"/>
          <w:color w:val="auto"/>
          <w:szCs w:val="24"/>
        </w:rPr>
      </w:pPr>
      <w:r>
        <w:rPr>
          <w:rFonts w:ascii="Times New Roman" w:hAnsi="Times New Roman" w:cs="Times New Roman"/>
          <w:color w:val="auto"/>
          <w:szCs w:val="24"/>
        </w:rPr>
        <w:t>安防与环境系统通过视频、门禁、环境相关数据的采集，实现泵房情况的远程实时查看，通过视频、门禁、环境的联动，实现在发生入侵、水淹、烟雾、爆管等紧急情况时，泵房现场自动快速处理。</w:t>
      </w:r>
    </w:p>
    <w:p>
      <w:pPr>
        <w:autoSpaceDE/>
        <w:autoSpaceDN/>
        <w:adjustRightInd/>
        <w:snapToGrid/>
        <w:spacing w:line="560" w:lineRule="exact"/>
        <w:ind w:firstLine="480" w:firstLineChars="200"/>
        <w:rPr>
          <w:rFonts w:ascii="Times New Roman" w:hAnsi="Times New Roman" w:cs="Times New Roman"/>
          <w:color w:val="auto"/>
          <w:szCs w:val="24"/>
        </w:rPr>
      </w:pPr>
      <w:r>
        <w:rPr>
          <w:rFonts w:ascii="Times New Roman" w:hAnsi="Times New Roman" w:cs="Times New Roman"/>
          <w:color w:val="auto"/>
          <w:szCs w:val="24"/>
        </w:rPr>
        <w:t>安防与环境系统包含视频、门禁、环境系统相关硬件、安防环境联动调试服务等。其中，视频、门禁、环境系统相关硬件包含视频摄像头、视频存储单元、对讲模块、门禁面板、门锁、开关模块、红外对射等；安防环境联动调试服务包含安防联动控制、烟感联动控制、高温高湿排风联动控制、水淹关阀联动控制、水淹排水联动控制、水淹断电联动控制、爆管急停联动控制、水箱清洗录像联动等。</w:t>
      </w:r>
    </w:p>
    <w:p>
      <w:pPr>
        <w:pStyle w:val="2"/>
        <w:rPr>
          <w:rFonts w:ascii="Times New Roman" w:hAnsi="Times New Roman" w:cs="Times New Roman"/>
          <w:color w:val="auto"/>
          <w:spacing w:val="0"/>
          <w:szCs w:val="24"/>
          <w:highlight w:val="none"/>
        </w:rPr>
      </w:pPr>
    </w:p>
    <w:p>
      <w:pPr>
        <w:pStyle w:val="2"/>
        <w:rPr>
          <w:rFonts w:ascii="Times New Roman" w:hAnsi="Times New Roman" w:cs="Times New Roman"/>
          <w:color w:val="auto"/>
          <w:spacing w:val="0"/>
          <w:szCs w:val="24"/>
          <w:highlight w:val="none"/>
        </w:rPr>
      </w:pPr>
    </w:p>
    <w:p>
      <w:pPr>
        <w:pStyle w:val="3"/>
        <w:pageBreakBefore w:val="0"/>
        <w:topLinePunct w:val="0"/>
        <w:bidi w:val="0"/>
        <w:spacing w:line="560" w:lineRule="exact"/>
        <w:ind w:left="0" w:leftChars="0" w:firstLine="0" w:firstLineChars="0"/>
        <w:jc w:val="center"/>
        <w:rPr>
          <w:color w:val="auto"/>
          <w:spacing w:val="0"/>
          <w:sz w:val="24"/>
          <w:highlight w:val="none"/>
        </w:rPr>
      </w:pPr>
      <w:r>
        <w:rPr>
          <w:rFonts w:hint="eastAsia"/>
          <w:color w:val="auto"/>
          <w:spacing w:val="0"/>
          <w:highlight w:val="none"/>
          <w:lang w:val="en-US" w:eastAsia="zh-CN"/>
        </w:rPr>
        <w:t xml:space="preserve">9 </w:t>
      </w:r>
      <w:r>
        <w:rPr>
          <w:rFonts w:hint="eastAsia"/>
          <w:color w:val="auto"/>
          <w:spacing w:val="0"/>
          <w:highlight w:val="none"/>
        </w:rPr>
        <w:t xml:space="preserve"> 施工安装、调试与验收</w:t>
      </w:r>
    </w:p>
    <w:p>
      <w:pPr>
        <w:pStyle w:val="4"/>
        <w:pageBreakBefore w:val="0"/>
        <w:numPr>
          <w:ilvl w:val="1"/>
          <w:numId w:val="0"/>
        </w:numPr>
        <w:tabs>
          <w:tab w:val="left" w:pos="797"/>
        </w:tabs>
        <w:topLinePunct w:val="0"/>
        <w:bidi w:val="0"/>
        <w:spacing w:before="1" w:line="560" w:lineRule="exact"/>
        <w:jc w:val="both"/>
        <w:rPr>
          <w:rFonts w:hint="eastAsia" w:ascii="黑体" w:hAnsi="黑体" w:eastAsia="黑体" w:cs="黑体"/>
          <w:color w:val="auto"/>
          <w:spacing w:val="0"/>
          <w:sz w:val="30"/>
          <w:szCs w:val="30"/>
          <w:highlight w:val="none"/>
        </w:rPr>
      </w:pPr>
      <w:r>
        <w:rPr>
          <w:rFonts w:hint="eastAsia" w:ascii="黑体" w:hAnsi="黑体" w:eastAsia="黑体" w:cs="黑体"/>
          <w:b/>
          <w:bCs/>
          <w:color w:val="auto"/>
          <w:spacing w:val="0"/>
          <w:w w:val="99"/>
          <w:sz w:val="30"/>
          <w:szCs w:val="30"/>
          <w:lang w:val="en-US" w:eastAsia="zh-CN" w:bidi="ar-SA"/>
        </w:rPr>
        <w:t>9.1</w:t>
      </w:r>
      <w:r>
        <w:rPr>
          <w:rFonts w:hint="eastAsia" w:ascii="黑体" w:hAnsi="黑体" w:eastAsia="黑体" w:cs="黑体"/>
          <w:color w:val="auto"/>
          <w:spacing w:val="0"/>
          <w:sz w:val="30"/>
          <w:szCs w:val="30"/>
          <w:highlight w:val="none"/>
        </w:rPr>
        <w:t xml:space="preserve"> </w:t>
      </w:r>
      <w:r>
        <w:rPr>
          <w:rFonts w:hint="eastAsia" w:ascii="黑体" w:hAnsi="黑体" w:eastAsia="黑体" w:cs="黑体"/>
          <w:color w:val="auto"/>
          <w:spacing w:val="0"/>
          <w:sz w:val="30"/>
          <w:szCs w:val="30"/>
          <w:highlight w:val="none"/>
          <w:lang w:val="en-US" w:eastAsia="zh-CN"/>
        </w:rPr>
        <w:t xml:space="preserve">  </w:t>
      </w:r>
      <w:r>
        <w:rPr>
          <w:rFonts w:hint="eastAsia" w:ascii="黑体" w:hAnsi="黑体" w:eastAsia="黑体" w:cs="黑体"/>
          <w:color w:val="auto"/>
          <w:spacing w:val="0"/>
          <w:sz w:val="30"/>
          <w:szCs w:val="30"/>
          <w:highlight w:val="none"/>
        </w:rPr>
        <w:t>施工安装</w:t>
      </w:r>
    </w:p>
    <w:p>
      <w:pPr>
        <w:pStyle w:val="25"/>
        <w:keepNext w:val="0"/>
        <w:keepLines w:val="0"/>
        <w:pageBreakBefore w:val="0"/>
        <w:widowControl w:val="0"/>
        <w:numPr>
          <w:ilvl w:val="2"/>
          <w:numId w:val="0"/>
        </w:numPr>
        <w:tabs>
          <w:tab w:val="left" w:pos="950"/>
        </w:tabs>
        <w:kinsoku/>
        <w:wordWrap/>
        <w:overflowPunct/>
        <w:topLinePunct w:val="0"/>
        <w:autoSpaceDE w:val="0"/>
        <w:autoSpaceDN w:val="0"/>
        <w:bidi w:val="0"/>
        <w:adjustRightInd w:val="0"/>
        <w:snapToGrid w:val="0"/>
        <w:spacing w:before="201" w:line="560" w:lineRule="exact"/>
        <w:ind w:left="0" w:leftChars="0" w:right="353" w:rightChars="0" w:firstLine="0" w:firstLineChars="0"/>
        <w:jc w:val="both"/>
        <w:textAlignment w:val="auto"/>
        <w:rPr>
          <w:color w:val="auto"/>
          <w:spacing w:val="0"/>
          <w:highlight w:val="none"/>
        </w:rPr>
      </w:pPr>
      <w:r>
        <w:rPr>
          <w:rFonts w:hint="eastAsia" w:cs="宋体"/>
          <w:b/>
          <w:i w:val="0"/>
          <w:color w:val="auto"/>
          <w:spacing w:val="0"/>
          <w:w w:val="100"/>
          <w:sz w:val="24"/>
          <w:szCs w:val="24"/>
          <w:lang w:val="en-US" w:eastAsia="zh-CN" w:bidi="ar-SA"/>
        </w:rPr>
        <w:t>9</w:t>
      </w:r>
      <w:r>
        <w:rPr>
          <w:rFonts w:hint="default" w:ascii="宋体" w:hAnsi="宋体" w:eastAsia="宋体" w:cs="宋体"/>
          <w:b/>
          <w:i w:val="0"/>
          <w:color w:val="auto"/>
          <w:spacing w:val="0"/>
          <w:w w:val="100"/>
          <w:sz w:val="24"/>
          <w:szCs w:val="24"/>
          <w:lang w:val="en-US" w:eastAsia="zh-CN" w:bidi="ar-SA"/>
        </w:rPr>
        <w:t>.1.1</w:t>
      </w:r>
      <w:r>
        <w:rPr>
          <w:rFonts w:hint="eastAsia" w:cs="宋体"/>
          <w:b/>
          <w:i w:val="0"/>
          <w:color w:val="auto"/>
          <w:spacing w:val="0"/>
          <w:w w:val="100"/>
          <w:sz w:val="24"/>
          <w:szCs w:val="24"/>
          <w:lang w:val="en-US" w:eastAsia="zh-CN" w:bidi="ar-SA"/>
        </w:rPr>
        <w:t xml:space="preserve">  </w:t>
      </w:r>
      <w:r>
        <w:rPr>
          <w:color w:val="auto"/>
          <w:spacing w:val="0"/>
          <w:highlight w:val="none"/>
        </w:rPr>
        <w:t>二次供水工程的安装施工应符合现行国家标准《给水排水管道工程施工及验收规范》</w:t>
      </w:r>
      <w:r>
        <w:rPr>
          <w:rFonts w:hint="eastAsia" w:ascii="Calibri"/>
          <w:color w:val="auto"/>
          <w:spacing w:val="0"/>
          <w:highlight w:val="none"/>
        </w:rPr>
        <w:t>GB</w:t>
      </w:r>
      <w:r>
        <w:rPr>
          <w:rFonts w:hint="eastAsia" w:ascii="Calibri"/>
          <w:color w:val="auto"/>
          <w:spacing w:val="0"/>
          <w:highlight w:val="none"/>
          <w:lang w:val="en-US" w:eastAsia="zh-CN"/>
        </w:rPr>
        <w:t xml:space="preserve"> </w:t>
      </w:r>
      <w:r>
        <w:rPr>
          <w:rFonts w:ascii="Calibri" w:eastAsia="Calibri"/>
          <w:color w:val="auto"/>
          <w:spacing w:val="0"/>
          <w:highlight w:val="none"/>
        </w:rPr>
        <w:t>50268</w:t>
      </w:r>
      <w:r>
        <w:rPr>
          <w:color w:val="auto"/>
          <w:spacing w:val="0"/>
          <w:highlight w:val="none"/>
        </w:rPr>
        <w:t>、《机械设备安装工程及验收通用规范》</w:t>
      </w:r>
      <w:r>
        <w:rPr>
          <w:rFonts w:hint="eastAsia" w:ascii="Calibri"/>
          <w:color w:val="auto"/>
          <w:spacing w:val="0"/>
          <w:highlight w:val="none"/>
        </w:rPr>
        <w:t>GB</w:t>
      </w:r>
      <w:r>
        <w:rPr>
          <w:rFonts w:hint="eastAsia" w:ascii="Calibri"/>
          <w:color w:val="auto"/>
          <w:spacing w:val="0"/>
          <w:highlight w:val="none"/>
          <w:lang w:val="en-US" w:eastAsia="zh-CN"/>
        </w:rPr>
        <w:t xml:space="preserve"> </w:t>
      </w:r>
      <w:r>
        <w:rPr>
          <w:rFonts w:ascii="Calibri" w:eastAsia="Calibri"/>
          <w:color w:val="auto"/>
          <w:spacing w:val="0"/>
          <w:highlight w:val="none"/>
        </w:rPr>
        <w:t xml:space="preserve">50231 </w:t>
      </w:r>
      <w:r>
        <w:rPr>
          <w:color w:val="auto"/>
          <w:spacing w:val="0"/>
          <w:highlight w:val="none"/>
        </w:rPr>
        <w:t>及《建筑电气工程施工质量验收规范》</w:t>
      </w:r>
      <w:r>
        <w:rPr>
          <w:rFonts w:hint="eastAsia" w:ascii="Calibri"/>
          <w:color w:val="auto"/>
          <w:spacing w:val="0"/>
          <w:highlight w:val="none"/>
        </w:rPr>
        <w:t>GB</w:t>
      </w:r>
      <w:r>
        <w:rPr>
          <w:rFonts w:hint="eastAsia" w:ascii="Calibri"/>
          <w:color w:val="auto"/>
          <w:spacing w:val="0"/>
          <w:highlight w:val="none"/>
          <w:lang w:val="en-US" w:eastAsia="zh-CN"/>
        </w:rPr>
        <w:t xml:space="preserve"> </w:t>
      </w:r>
      <w:r>
        <w:rPr>
          <w:rFonts w:ascii="Calibri" w:eastAsia="Calibri"/>
          <w:color w:val="auto"/>
          <w:spacing w:val="0"/>
          <w:highlight w:val="none"/>
        </w:rPr>
        <w:t>50303</w:t>
      </w:r>
      <w:r>
        <w:rPr>
          <w:color w:val="auto"/>
          <w:spacing w:val="0"/>
          <w:highlight w:val="none"/>
        </w:rPr>
        <w:t>等规定。地下构筑物（罐）的室外人孔应采取防止人员坠落的措施。构筑物的施工作业面上应设置安全防护栏杆。</w:t>
      </w:r>
    </w:p>
    <w:p>
      <w:pPr>
        <w:pStyle w:val="25"/>
        <w:keepNext w:val="0"/>
        <w:keepLines w:val="0"/>
        <w:pageBreakBefore w:val="0"/>
        <w:widowControl w:val="0"/>
        <w:numPr>
          <w:ilvl w:val="2"/>
          <w:numId w:val="0"/>
        </w:numPr>
        <w:tabs>
          <w:tab w:val="left" w:pos="950"/>
        </w:tabs>
        <w:kinsoku/>
        <w:wordWrap/>
        <w:overflowPunct/>
        <w:topLinePunct w:val="0"/>
        <w:autoSpaceDE w:val="0"/>
        <w:autoSpaceDN w:val="0"/>
        <w:bidi w:val="0"/>
        <w:adjustRightInd w:val="0"/>
        <w:snapToGrid w:val="0"/>
        <w:spacing w:before="3" w:line="560" w:lineRule="exact"/>
        <w:ind w:left="0" w:leftChars="0" w:right="243" w:rightChars="0" w:firstLine="0" w:firstLineChars="0"/>
        <w:textAlignment w:val="auto"/>
        <w:rPr>
          <w:color w:val="auto"/>
          <w:spacing w:val="0"/>
          <w:highlight w:val="none"/>
        </w:rPr>
      </w:pPr>
      <w:r>
        <w:rPr>
          <w:rFonts w:hint="eastAsia" w:cs="宋体"/>
          <w:b/>
          <w:i w:val="0"/>
          <w:color w:val="auto"/>
          <w:spacing w:val="0"/>
          <w:w w:val="100"/>
          <w:sz w:val="24"/>
          <w:szCs w:val="24"/>
          <w:lang w:val="en-US" w:eastAsia="zh-CN" w:bidi="ar-SA"/>
        </w:rPr>
        <w:t>9</w:t>
      </w:r>
      <w:r>
        <w:rPr>
          <w:rFonts w:hint="default" w:ascii="宋体" w:hAnsi="宋体" w:eastAsia="宋体" w:cs="宋体"/>
          <w:b/>
          <w:i w:val="0"/>
          <w:color w:val="auto"/>
          <w:spacing w:val="0"/>
          <w:w w:val="100"/>
          <w:sz w:val="24"/>
          <w:szCs w:val="24"/>
          <w:lang w:val="en-US" w:eastAsia="zh-CN" w:bidi="ar-SA"/>
        </w:rPr>
        <w:t>.1.2</w:t>
      </w:r>
      <w:r>
        <w:rPr>
          <w:rFonts w:hint="eastAsia" w:cs="宋体"/>
          <w:b/>
          <w:i w:val="0"/>
          <w:color w:val="auto"/>
          <w:spacing w:val="0"/>
          <w:w w:val="100"/>
          <w:sz w:val="24"/>
          <w:szCs w:val="24"/>
          <w:lang w:val="en-US" w:eastAsia="zh-CN" w:bidi="ar-SA"/>
        </w:rPr>
        <w:t xml:space="preserve">  </w:t>
      </w:r>
      <w:r>
        <w:rPr>
          <w:color w:val="auto"/>
          <w:spacing w:val="0"/>
          <w:highlight w:val="none"/>
        </w:rPr>
        <w:t>设备在安装前应核对压力、水位、电压、频率等监控仪表的位置和方向， 确定无误后方可安装，不得少装、漏装。应做好核对、复验，做好卫生清洁和防护工作，同时设备的位置应满足安全运行、清洁消毒、维护检修的要求。</w:t>
      </w:r>
    </w:p>
    <w:p>
      <w:pPr>
        <w:pStyle w:val="25"/>
        <w:keepNext w:val="0"/>
        <w:keepLines w:val="0"/>
        <w:pageBreakBefore w:val="0"/>
        <w:widowControl w:val="0"/>
        <w:numPr>
          <w:ilvl w:val="2"/>
          <w:numId w:val="0"/>
        </w:numPr>
        <w:tabs>
          <w:tab w:val="left" w:pos="950"/>
        </w:tabs>
        <w:kinsoku/>
        <w:wordWrap/>
        <w:overflowPunct/>
        <w:topLinePunct w:val="0"/>
        <w:autoSpaceDE w:val="0"/>
        <w:autoSpaceDN w:val="0"/>
        <w:bidi w:val="0"/>
        <w:adjustRightInd w:val="0"/>
        <w:snapToGrid w:val="0"/>
        <w:spacing w:before="2" w:line="560" w:lineRule="exact"/>
        <w:ind w:left="0" w:leftChars="0" w:right="357" w:rightChars="0" w:firstLine="0" w:firstLineChars="0"/>
        <w:textAlignment w:val="auto"/>
        <w:rPr>
          <w:color w:val="auto"/>
          <w:spacing w:val="0"/>
          <w:highlight w:val="none"/>
        </w:rPr>
      </w:pPr>
      <w:r>
        <w:rPr>
          <w:rFonts w:hint="eastAsia" w:cs="宋体"/>
          <w:b/>
          <w:i w:val="0"/>
          <w:color w:val="auto"/>
          <w:spacing w:val="0"/>
          <w:w w:val="100"/>
          <w:sz w:val="24"/>
          <w:szCs w:val="24"/>
          <w:lang w:val="en-US" w:eastAsia="zh-CN" w:bidi="ar-SA"/>
        </w:rPr>
        <w:t>9</w:t>
      </w:r>
      <w:r>
        <w:rPr>
          <w:rFonts w:hint="default" w:ascii="宋体" w:hAnsi="宋体" w:eastAsia="宋体" w:cs="宋体"/>
          <w:b/>
          <w:i w:val="0"/>
          <w:color w:val="auto"/>
          <w:spacing w:val="0"/>
          <w:w w:val="100"/>
          <w:sz w:val="24"/>
          <w:szCs w:val="24"/>
          <w:lang w:val="en-US" w:eastAsia="zh-CN" w:bidi="ar-SA"/>
        </w:rPr>
        <w:t>.1.3</w:t>
      </w:r>
      <w:r>
        <w:rPr>
          <w:rFonts w:hint="eastAsia" w:cs="宋体"/>
          <w:b/>
          <w:i w:val="0"/>
          <w:color w:val="auto"/>
          <w:spacing w:val="0"/>
          <w:w w:val="100"/>
          <w:sz w:val="24"/>
          <w:szCs w:val="24"/>
          <w:lang w:val="en-US" w:eastAsia="zh-CN" w:bidi="ar-SA"/>
        </w:rPr>
        <w:t xml:space="preserve">  </w:t>
      </w:r>
      <w:r>
        <w:rPr>
          <w:color w:val="auto"/>
          <w:spacing w:val="0"/>
          <w:highlight w:val="none"/>
        </w:rPr>
        <w:t>水泵安装应符合现行国家标准《风机、压缩机、泵安装工程施工及验收规范》</w:t>
      </w:r>
      <w:r>
        <w:rPr>
          <w:rFonts w:hint="eastAsia" w:ascii="Calibri"/>
          <w:color w:val="auto"/>
          <w:spacing w:val="0"/>
          <w:highlight w:val="none"/>
        </w:rPr>
        <w:t xml:space="preserve">GB </w:t>
      </w:r>
      <w:r>
        <w:rPr>
          <w:rFonts w:ascii="Calibri" w:eastAsia="Calibri"/>
          <w:color w:val="auto"/>
          <w:spacing w:val="0"/>
          <w:highlight w:val="none"/>
        </w:rPr>
        <w:t xml:space="preserve">50275 </w:t>
      </w:r>
      <w:r>
        <w:rPr>
          <w:color w:val="auto"/>
          <w:spacing w:val="0"/>
          <w:highlight w:val="none"/>
        </w:rPr>
        <w:t>的规定。</w:t>
      </w:r>
    </w:p>
    <w:p>
      <w:pPr>
        <w:pStyle w:val="25"/>
        <w:keepNext w:val="0"/>
        <w:keepLines w:val="0"/>
        <w:pageBreakBefore w:val="0"/>
        <w:widowControl w:val="0"/>
        <w:numPr>
          <w:ilvl w:val="2"/>
          <w:numId w:val="0"/>
        </w:numPr>
        <w:tabs>
          <w:tab w:val="left" w:pos="955"/>
        </w:tabs>
        <w:kinsoku/>
        <w:wordWrap/>
        <w:overflowPunct/>
        <w:topLinePunct w:val="0"/>
        <w:autoSpaceDE w:val="0"/>
        <w:autoSpaceDN w:val="0"/>
        <w:bidi w:val="0"/>
        <w:adjustRightInd w:val="0"/>
        <w:snapToGrid w:val="0"/>
        <w:spacing w:before="160" w:line="560" w:lineRule="exact"/>
        <w:ind w:left="0" w:leftChars="0" w:firstLine="0" w:firstLineChars="0"/>
        <w:textAlignment w:val="auto"/>
        <w:rPr>
          <w:color w:val="auto"/>
          <w:spacing w:val="0"/>
          <w:highlight w:val="none"/>
        </w:rPr>
      </w:pPr>
      <w:r>
        <w:rPr>
          <w:rFonts w:hint="eastAsia" w:cs="宋体"/>
          <w:b/>
          <w:i w:val="0"/>
          <w:color w:val="auto"/>
          <w:spacing w:val="0"/>
          <w:w w:val="100"/>
          <w:sz w:val="24"/>
          <w:szCs w:val="24"/>
          <w:lang w:val="en-US" w:eastAsia="zh-CN" w:bidi="ar-SA"/>
        </w:rPr>
        <w:t>9</w:t>
      </w:r>
      <w:r>
        <w:rPr>
          <w:rFonts w:hint="default" w:ascii="宋体" w:hAnsi="宋体" w:eastAsia="宋体" w:cs="宋体"/>
          <w:b/>
          <w:i w:val="0"/>
          <w:color w:val="auto"/>
          <w:spacing w:val="0"/>
          <w:w w:val="100"/>
          <w:sz w:val="24"/>
          <w:szCs w:val="24"/>
          <w:lang w:val="en-US" w:eastAsia="zh-CN" w:bidi="ar-SA"/>
        </w:rPr>
        <w:t>.1.4</w:t>
      </w:r>
      <w:r>
        <w:rPr>
          <w:rFonts w:hint="eastAsia" w:cs="宋体"/>
          <w:b/>
          <w:i w:val="0"/>
          <w:color w:val="auto"/>
          <w:spacing w:val="0"/>
          <w:w w:val="100"/>
          <w:sz w:val="24"/>
          <w:szCs w:val="24"/>
          <w:lang w:val="en-US" w:eastAsia="zh-CN" w:bidi="ar-SA"/>
        </w:rPr>
        <w:t xml:space="preserve">  </w:t>
      </w:r>
      <w:r>
        <w:rPr>
          <w:color w:val="auto"/>
          <w:spacing w:val="0"/>
          <w:highlight w:val="none"/>
        </w:rPr>
        <w:t>电控柜的安装应符合现行国家标准《建筑电气工程施工质量验收规范》</w:t>
      </w:r>
      <w:r>
        <w:rPr>
          <w:rFonts w:hint="eastAsia"/>
          <w:color w:val="auto"/>
          <w:spacing w:val="0"/>
          <w:highlight w:val="none"/>
        </w:rPr>
        <w:t xml:space="preserve">GB </w:t>
      </w:r>
      <w:r>
        <w:rPr>
          <w:color w:val="auto"/>
          <w:spacing w:val="0"/>
          <w:highlight w:val="none"/>
        </w:rPr>
        <w:t>50303 的规定。</w:t>
      </w:r>
    </w:p>
    <w:p>
      <w:pPr>
        <w:pStyle w:val="25"/>
        <w:keepNext w:val="0"/>
        <w:keepLines w:val="0"/>
        <w:pageBreakBefore w:val="0"/>
        <w:widowControl w:val="0"/>
        <w:numPr>
          <w:ilvl w:val="2"/>
          <w:numId w:val="0"/>
        </w:numPr>
        <w:tabs>
          <w:tab w:val="left" w:pos="950"/>
        </w:tabs>
        <w:kinsoku/>
        <w:wordWrap/>
        <w:overflowPunct/>
        <w:topLinePunct w:val="0"/>
        <w:autoSpaceDE w:val="0"/>
        <w:autoSpaceDN w:val="0"/>
        <w:bidi w:val="0"/>
        <w:adjustRightInd w:val="0"/>
        <w:snapToGrid w:val="0"/>
        <w:spacing w:line="560" w:lineRule="exact"/>
        <w:ind w:left="0" w:leftChars="0" w:firstLine="0" w:firstLineChars="0"/>
        <w:textAlignment w:val="auto"/>
        <w:rPr>
          <w:color w:val="auto"/>
          <w:spacing w:val="0"/>
          <w:highlight w:val="none"/>
        </w:rPr>
      </w:pPr>
      <w:r>
        <w:rPr>
          <w:rFonts w:hint="eastAsia" w:cs="宋体"/>
          <w:b/>
          <w:i w:val="0"/>
          <w:color w:val="auto"/>
          <w:spacing w:val="0"/>
          <w:w w:val="100"/>
          <w:sz w:val="24"/>
          <w:szCs w:val="24"/>
          <w:lang w:val="en-US" w:eastAsia="zh-CN" w:bidi="ar-SA"/>
        </w:rPr>
        <w:t>9</w:t>
      </w:r>
      <w:r>
        <w:rPr>
          <w:rFonts w:hint="default" w:ascii="宋体" w:hAnsi="宋体" w:eastAsia="宋体" w:cs="宋体"/>
          <w:b/>
          <w:i w:val="0"/>
          <w:color w:val="auto"/>
          <w:spacing w:val="0"/>
          <w:w w:val="100"/>
          <w:sz w:val="24"/>
          <w:szCs w:val="24"/>
          <w:lang w:val="en-US" w:eastAsia="zh-CN" w:bidi="ar-SA"/>
        </w:rPr>
        <w:t>.1.5</w:t>
      </w:r>
      <w:r>
        <w:rPr>
          <w:rFonts w:hint="eastAsia" w:cs="宋体"/>
          <w:b/>
          <w:i w:val="0"/>
          <w:color w:val="auto"/>
          <w:spacing w:val="0"/>
          <w:w w:val="100"/>
          <w:sz w:val="24"/>
          <w:szCs w:val="24"/>
          <w:lang w:val="en-US" w:eastAsia="zh-CN" w:bidi="ar-SA"/>
        </w:rPr>
        <w:t xml:space="preserve">  </w:t>
      </w:r>
      <w:r>
        <w:rPr>
          <w:color w:val="auto"/>
          <w:spacing w:val="0"/>
          <w:highlight w:val="none"/>
        </w:rPr>
        <w:t>阀门安装应符合下列规定：</w:t>
      </w:r>
    </w:p>
    <w:p>
      <w:pPr>
        <w:pStyle w:val="25"/>
        <w:keepNext w:val="0"/>
        <w:keepLines w:val="0"/>
        <w:pageBreakBefore w:val="0"/>
        <w:widowControl w:val="0"/>
        <w:numPr>
          <w:ilvl w:val="0"/>
          <w:numId w:val="19"/>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color w:val="auto"/>
          <w:spacing w:val="0"/>
          <w:highlight w:val="none"/>
        </w:rPr>
        <w:t>阀门安装前应进行强度和严密性试验；</w:t>
      </w:r>
    </w:p>
    <w:p>
      <w:pPr>
        <w:pStyle w:val="25"/>
        <w:keepNext w:val="0"/>
        <w:keepLines w:val="0"/>
        <w:pageBreakBefore w:val="0"/>
        <w:widowControl w:val="0"/>
        <w:numPr>
          <w:ilvl w:val="0"/>
          <w:numId w:val="19"/>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color w:val="auto"/>
          <w:spacing w:val="0"/>
          <w:highlight w:val="none"/>
        </w:rPr>
        <w:t>阀门应放置在易操作和检修的位置；</w:t>
      </w:r>
    </w:p>
    <w:p>
      <w:pPr>
        <w:pStyle w:val="25"/>
        <w:keepNext w:val="0"/>
        <w:keepLines w:val="0"/>
        <w:pageBreakBefore w:val="0"/>
        <w:widowControl w:val="0"/>
        <w:numPr>
          <w:ilvl w:val="0"/>
          <w:numId w:val="19"/>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color w:val="auto"/>
          <w:spacing w:val="0"/>
          <w:highlight w:val="none"/>
        </w:rPr>
        <w:t>室外阀门宜设置在阀门井内或采用阀门套筒。</w:t>
      </w:r>
    </w:p>
    <w:p>
      <w:pPr>
        <w:pStyle w:val="25"/>
        <w:keepNext w:val="0"/>
        <w:keepLines w:val="0"/>
        <w:pageBreakBefore w:val="0"/>
        <w:widowControl w:val="0"/>
        <w:numPr>
          <w:ilvl w:val="2"/>
          <w:numId w:val="0"/>
        </w:numPr>
        <w:tabs>
          <w:tab w:val="left" w:pos="950"/>
        </w:tabs>
        <w:kinsoku/>
        <w:wordWrap/>
        <w:overflowPunct/>
        <w:topLinePunct w:val="0"/>
        <w:autoSpaceDE w:val="0"/>
        <w:autoSpaceDN w:val="0"/>
        <w:bidi w:val="0"/>
        <w:adjustRightInd w:val="0"/>
        <w:snapToGrid w:val="0"/>
        <w:spacing w:before="160" w:line="560" w:lineRule="exact"/>
        <w:ind w:left="0" w:leftChars="0" w:right="353" w:rightChars="0" w:firstLine="0" w:firstLineChars="0"/>
        <w:textAlignment w:val="auto"/>
        <w:rPr>
          <w:color w:val="auto"/>
          <w:spacing w:val="0"/>
          <w:highlight w:val="none"/>
        </w:rPr>
      </w:pPr>
      <w:r>
        <w:rPr>
          <w:rFonts w:hint="eastAsia" w:cs="宋体"/>
          <w:b/>
          <w:i w:val="0"/>
          <w:color w:val="auto"/>
          <w:spacing w:val="0"/>
          <w:w w:val="100"/>
          <w:sz w:val="24"/>
          <w:szCs w:val="24"/>
          <w:lang w:val="en-US" w:eastAsia="zh-CN" w:bidi="ar-SA"/>
        </w:rPr>
        <w:t>9</w:t>
      </w:r>
      <w:r>
        <w:rPr>
          <w:rFonts w:hint="default" w:ascii="宋体" w:hAnsi="宋体" w:eastAsia="宋体" w:cs="宋体"/>
          <w:b/>
          <w:i w:val="0"/>
          <w:color w:val="auto"/>
          <w:spacing w:val="0"/>
          <w:w w:val="100"/>
          <w:sz w:val="24"/>
          <w:szCs w:val="24"/>
          <w:lang w:val="en-US" w:eastAsia="zh-CN" w:bidi="ar-SA"/>
        </w:rPr>
        <w:t>.1.6</w:t>
      </w:r>
      <w:r>
        <w:rPr>
          <w:rFonts w:hint="eastAsia" w:cs="宋体"/>
          <w:b/>
          <w:i w:val="0"/>
          <w:color w:val="auto"/>
          <w:spacing w:val="0"/>
          <w:w w:val="100"/>
          <w:sz w:val="24"/>
          <w:szCs w:val="24"/>
          <w:lang w:val="en-US" w:eastAsia="zh-CN" w:bidi="ar-SA"/>
        </w:rPr>
        <w:t xml:space="preserve">  </w:t>
      </w:r>
      <w:r>
        <w:rPr>
          <w:color w:val="auto"/>
          <w:spacing w:val="0"/>
          <w:highlight w:val="none"/>
        </w:rPr>
        <w:t>水表安装应符合现行国家标准《饮用冷水水表和热水水表》</w:t>
      </w:r>
      <w:r>
        <w:rPr>
          <w:rFonts w:hint="eastAsia" w:ascii="Calibri"/>
          <w:color w:val="auto"/>
          <w:spacing w:val="0"/>
          <w:highlight w:val="none"/>
        </w:rPr>
        <w:t xml:space="preserve">GB </w:t>
      </w:r>
      <w:r>
        <w:rPr>
          <w:rFonts w:ascii="Calibri" w:eastAsia="Calibri"/>
          <w:color w:val="auto"/>
          <w:spacing w:val="0"/>
          <w:highlight w:val="none"/>
        </w:rPr>
        <w:t>/T 778</w:t>
      </w:r>
      <w:r>
        <w:rPr>
          <w:color w:val="auto"/>
          <w:spacing w:val="0"/>
          <w:highlight w:val="none"/>
        </w:rPr>
        <w:t>的有关规定外，尚应满足下列规定：</w:t>
      </w:r>
    </w:p>
    <w:p>
      <w:pPr>
        <w:pStyle w:val="25"/>
        <w:keepNext w:val="0"/>
        <w:keepLines w:val="0"/>
        <w:pageBreakBefore w:val="0"/>
        <w:widowControl w:val="0"/>
        <w:numPr>
          <w:ilvl w:val="0"/>
          <w:numId w:val="20"/>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color w:val="auto"/>
          <w:spacing w:val="0"/>
          <w:highlight w:val="none"/>
        </w:rPr>
        <w:t>安装位置应便于读数、安装和检修；</w:t>
      </w:r>
    </w:p>
    <w:p>
      <w:pPr>
        <w:pStyle w:val="25"/>
        <w:keepNext w:val="0"/>
        <w:keepLines w:val="0"/>
        <w:pageBreakBefore w:val="0"/>
        <w:widowControl w:val="0"/>
        <w:numPr>
          <w:ilvl w:val="0"/>
          <w:numId w:val="20"/>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color w:val="auto"/>
          <w:spacing w:val="0"/>
          <w:highlight w:val="none"/>
        </w:rPr>
        <w:t>安装在管道井（水表井）内或水表箱内，避免</w:t>
      </w:r>
      <w:r>
        <w:rPr>
          <w:rFonts w:hint="eastAsia"/>
          <w:color w:val="auto"/>
          <w:spacing w:val="0"/>
          <w:highlight w:val="none"/>
          <w:lang w:eastAsia="zh-CN"/>
        </w:rPr>
        <w:t>暴晒</w:t>
      </w:r>
      <w:r>
        <w:rPr>
          <w:color w:val="auto"/>
          <w:spacing w:val="0"/>
          <w:highlight w:val="none"/>
        </w:rPr>
        <w:t>、雨淋、水淹和污染；</w:t>
      </w:r>
    </w:p>
    <w:p>
      <w:pPr>
        <w:pStyle w:val="25"/>
        <w:keepNext w:val="0"/>
        <w:keepLines w:val="0"/>
        <w:pageBreakBefore w:val="0"/>
        <w:widowControl w:val="0"/>
        <w:numPr>
          <w:ilvl w:val="0"/>
          <w:numId w:val="20"/>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color w:val="auto"/>
          <w:spacing w:val="0"/>
          <w:highlight w:val="none"/>
        </w:rPr>
        <w:t>卧式水表保证水平安装；</w:t>
      </w:r>
    </w:p>
    <w:p>
      <w:pPr>
        <w:pStyle w:val="25"/>
        <w:keepNext w:val="0"/>
        <w:keepLines w:val="0"/>
        <w:pageBreakBefore w:val="0"/>
        <w:widowControl w:val="0"/>
        <w:numPr>
          <w:ilvl w:val="0"/>
          <w:numId w:val="20"/>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color w:val="auto"/>
          <w:spacing w:val="0"/>
          <w:highlight w:val="none"/>
        </w:rPr>
        <w:t>水表安装应按标识，管道水流方向与表壳上的箭头指示方向应一致，并满足上、下游对直管长度要求；</w:t>
      </w:r>
    </w:p>
    <w:p>
      <w:pPr>
        <w:pStyle w:val="25"/>
        <w:keepNext w:val="0"/>
        <w:keepLines w:val="0"/>
        <w:pageBreakBefore w:val="0"/>
        <w:widowControl w:val="0"/>
        <w:numPr>
          <w:ilvl w:val="0"/>
          <w:numId w:val="20"/>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color w:val="auto"/>
          <w:spacing w:val="0"/>
          <w:highlight w:val="none"/>
        </w:rPr>
        <w:t>水表的型号、规格应符合设计要求；</w:t>
      </w:r>
    </w:p>
    <w:p>
      <w:pPr>
        <w:pStyle w:val="25"/>
        <w:keepNext w:val="0"/>
        <w:keepLines w:val="0"/>
        <w:pageBreakBefore w:val="0"/>
        <w:widowControl w:val="0"/>
        <w:numPr>
          <w:ilvl w:val="0"/>
          <w:numId w:val="20"/>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color w:val="auto"/>
          <w:spacing w:val="0"/>
          <w:highlight w:val="none"/>
        </w:rPr>
        <w:t>智能水表与水管的连接件应采用不锈钢或铜结构；</w:t>
      </w:r>
    </w:p>
    <w:p>
      <w:pPr>
        <w:pStyle w:val="25"/>
        <w:keepNext w:val="0"/>
        <w:keepLines w:val="0"/>
        <w:pageBreakBefore w:val="0"/>
        <w:widowControl w:val="0"/>
        <w:numPr>
          <w:ilvl w:val="0"/>
          <w:numId w:val="20"/>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color w:val="auto"/>
          <w:spacing w:val="0"/>
          <w:highlight w:val="none"/>
        </w:rPr>
        <w:t>集中设置的水表应安装在专用水表间或水表箱内；</w:t>
      </w:r>
    </w:p>
    <w:p>
      <w:pPr>
        <w:pStyle w:val="25"/>
        <w:keepNext w:val="0"/>
        <w:keepLines w:val="0"/>
        <w:pageBreakBefore w:val="0"/>
        <w:widowControl w:val="0"/>
        <w:numPr>
          <w:ilvl w:val="0"/>
          <w:numId w:val="20"/>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color w:val="auto"/>
          <w:spacing w:val="0"/>
          <w:highlight w:val="none"/>
        </w:rPr>
        <w:t>在有可能冻结部位安装水表时，应作好防冻保温措施；</w:t>
      </w:r>
    </w:p>
    <w:p>
      <w:pPr>
        <w:pStyle w:val="25"/>
        <w:keepNext w:val="0"/>
        <w:keepLines w:val="0"/>
        <w:pageBreakBefore w:val="0"/>
        <w:widowControl w:val="0"/>
        <w:numPr>
          <w:ilvl w:val="0"/>
          <w:numId w:val="20"/>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color w:val="auto"/>
          <w:spacing w:val="0"/>
          <w:highlight w:val="none"/>
        </w:rPr>
        <w:t>过滤器安装在其进口或上游管线。</w:t>
      </w:r>
    </w:p>
    <w:p>
      <w:pPr>
        <w:pStyle w:val="25"/>
        <w:keepNext w:val="0"/>
        <w:keepLines w:val="0"/>
        <w:pageBreakBefore w:val="0"/>
        <w:widowControl w:val="0"/>
        <w:numPr>
          <w:ilvl w:val="2"/>
          <w:numId w:val="0"/>
        </w:numPr>
        <w:tabs>
          <w:tab w:val="left" w:pos="950"/>
        </w:tabs>
        <w:kinsoku/>
        <w:wordWrap/>
        <w:overflowPunct/>
        <w:topLinePunct w:val="0"/>
        <w:autoSpaceDE w:val="0"/>
        <w:autoSpaceDN w:val="0"/>
        <w:bidi w:val="0"/>
        <w:adjustRightInd w:val="0"/>
        <w:snapToGrid w:val="0"/>
        <w:spacing w:before="160" w:line="560" w:lineRule="exact"/>
        <w:ind w:left="0" w:leftChars="0" w:right="356" w:rightChars="0" w:firstLine="0" w:firstLineChars="0"/>
        <w:jc w:val="both"/>
        <w:textAlignment w:val="auto"/>
        <w:rPr>
          <w:color w:val="auto"/>
          <w:spacing w:val="0"/>
          <w:highlight w:val="none"/>
        </w:rPr>
      </w:pPr>
      <w:r>
        <w:rPr>
          <w:rFonts w:hint="eastAsia" w:cs="宋体"/>
          <w:b/>
          <w:i w:val="0"/>
          <w:color w:val="auto"/>
          <w:spacing w:val="0"/>
          <w:w w:val="100"/>
          <w:sz w:val="24"/>
          <w:szCs w:val="24"/>
          <w:lang w:val="en-US" w:eastAsia="zh-CN" w:bidi="ar-SA"/>
        </w:rPr>
        <w:t>9</w:t>
      </w:r>
      <w:r>
        <w:rPr>
          <w:rFonts w:hint="default" w:ascii="宋体" w:hAnsi="宋体" w:eastAsia="宋体" w:cs="宋体"/>
          <w:b/>
          <w:i w:val="0"/>
          <w:color w:val="auto"/>
          <w:spacing w:val="0"/>
          <w:w w:val="100"/>
          <w:sz w:val="24"/>
          <w:szCs w:val="24"/>
          <w:lang w:val="en-US" w:eastAsia="zh-CN" w:bidi="ar-SA"/>
        </w:rPr>
        <w:t>.1.7</w:t>
      </w:r>
      <w:r>
        <w:rPr>
          <w:rFonts w:hint="eastAsia" w:cs="宋体"/>
          <w:b/>
          <w:i w:val="0"/>
          <w:color w:val="auto"/>
          <w:spacing w:val="0"/>
          <w:w w:val="100"/>
          <w:sz w:val="24"/>
          <w:szCs w:val="24"/>
          <w:lang w:val="en-US" w:eastAsia="zh-CN" w:bidi="ar-SA"/>
        </w:rPr>
        <w:t xml:space="preserve">  </w:t>
      </w:r>
      <w:r>
        <w:rPr>
          <w:color w:val="auto"/>
          <w:spacing w:val="0"/>
          <w:highlight w:val="none"/>
        </w:rPr>
        <w:t>球墨铸铁管、不锈钢管及配件的敷设与安装应符合现行国家标准《建筑给水排水及采暖工程施工质量验收规范》</w:t>
      </w:r>
      <w:r>
        <w:rPr>
          <w:rFonts w:hint="eastAsia" w:ascii="Calibri"/>
          <w:color w:val="auto"/>
          <w:spacing w:val="0"/>
          <w:highlight w:val="none"/>
        </w:rPr>
        <w:t xml:space="preserve">GB </w:t>
      </w:r>
      <w:r>
        <w:rPr>
          <w:rFonts w:ascii="Calibri" w:eastAsia="Calibri"/>
          <w:color w:val="auto"/>
          <w:spacing w:val="0"/>
          <w:highlight w:val="none"/>
        </w:rPr>
        <w:t>50242</w:t>
      </w:r>
      <w:r>
        <w:rPr>
          <w:color w:val="auto"/>
          <w:spacing w:val="0"/>
          <w:highlight w:val="none"/>
        </w:rPr>
        <w:t>、行业标准《建筑给水金属管道工程技术规程》</w:t>
      </w:r>
      <w:r>
        <w:rPr>
          <w:rFonts w:ascii="Calibri" w:eastAsia="Calibri"/>
          <w:color w:val="auto"/>
          <w:spacing w:val="0"/>
          <w:highlight w:val="none"/>
        </w:rPr>
        <w:t>CJJ/T 154</w:t>
      </w:r>
      <w:r>
        <w:rPr>
          <w:color w:val="auto"/>
          <w:spacing w:val="0"/>
          <w:highlight w:val="none"/>
        </w:rPr>
        <w:t>的有关规定。</w:t>
      </w:r>
    </w:p>
    <w:p>
      <w:pPr>
        <w:pStyle w:val="25"/>
        <w:keepNext w:val="0"/>
        <w:keepLines w:val="0"/>
        <w:pageBreakBefore w:val="0"/>
        <w:widowControl w:val="0"/>
        <w:numPr>
          <w:ilvl w:val="2"/>
          <w:numId w:val="0"/>
        </w:numPr>
        <w:tabs>
          <w:tab w:val="left" w:pos="955"/>
        </w:tabs>
        <w:kinsoku/>
        <w:wordWrap/>
        <w:overflowPunct/>
        <w:topLinePunct w:val="0"/>
        <w:autoSpaceDE w:val="0"/>
        <w:autoSpaceDN w:val="0"/>
        <w:bidi w:val="0"/>
        <w:adjustRightInd w:val="0"/>
        <w:snapToGrid w:val="0"/>
        <w:spacing w:before="2" w:line="560" w:lineRule="exact"/>
        <w:ind w:left="0" w:leftChars="0" w:firstLine="0" w:firstLineChars="0"/>
        <w:jc w:val="both"/>
        <w:textAlignment w:val="auto"/>
        <w:rPr>
          <w:color w:val="auto"/>
          <w:spacing w:val="0"/>
          <w:highlight w:val="none"/>
        </w:rPr>
      </w:pPr>
      <w:r>
        <w:rPr>
          <w:rFonts w:hint="eastAsia" w:cs="宋体"/>
          <w:b/>
          <w:i w:val="0"/>
          <w:color w:val="auto"/>
          <w:spacing w:val="0"/>
          <w:w w:val="100"/>
          <w:sz w:val="24"/>
          <w:szCs w:val="24"/>
          <w:lang w:val="en-US" w:eastAsia="zh-CN" w:bidi="ar-SA"/>
        </w:rPr>
        <w:t>9</w:t>
      </w:r>
      <w:r>
        <w:rPr>
          <w:rFonts w:hint="default" w:ascii="宋体" w:hAnsi="宋体" w:eastAsia="宋体" w:cs="宋体"/>
          <w:b/>
          <w:i w:val="0"/>
          <w:color w:val="auto"/>
          <w:spacing w:val="0"/>
          <w:w w:val="100"/>
          <w:sz w:val="24"/>
          <w:szCs w:val="24"/>
          <w:lang w:val="en-US" w:eastAsia="zh-CN" w:bidi="ar-SA"/>
        </w:rPr>
        <w:t>.1.8</w:t>
      </w:r>
      <w:r>
        <w:rPr>
          <w:rFonts w:hint="eastAsia" w:cs="宋体"/>
          <w:b/>
          <w:i w:val="0"/>
          <w:color w:val="auto"/>
          <w:spacing w:val="0"/>
          <w:w w:val="100"/>
          <w:sz w:val="24"/>
          <w:szCs w:val="24"/>
          <w:lang w:val="en-US" w:eastAsia="zh-CN" w:bidi="ar-SA"/>
        </w:rPr>
        <w:t xml:space="preserve">  </w:t>
      </w:r>
      <w:r>
        <w:rPr>
          <w:color w:val="auto"/>
          <w:spacing w:val="0"/>
          <w:highlight w:val="none"/>
        </w:rPr>
        <w:t>铜管的敷设与安装应符合现行标准《建筑给水铜管管道工程技术规程》CECS 171 的有关规定。</w:t>
      </w:r>
    </w:p>
    <w:p>
      <w:pPr>
        <w:pStyle w:val="25"/>
        <w:keepNext w:val="0"/>
        <w:keepLines w:val="0"/>
        <w:pageBreakBefore w:val="0"/>
        <w:widowControl w:val="0"/>
        <w:numPr>
          <w:ilvl w:val="2"/>
          <w:numId w:val="0"/>
        </w:numPr>
        <w:tabs>
          <w:tab w:val="left" w:pos="950"/>
        </w:tabs>
        <w:kinsoku/>
        <w:wordWrap/>
        <w:overflowPunct/>
        <w:topLinePunct w:val="0"/>
        <w:autoSpaceDE w:val="0"/>
        <w:autoSpaceDN w:val="0"/>
        <w:bidi w:val="0"/>
        <w:adjustRightInd w:val="0"/>
        <w:snapToGrid w:val="0"/>
        <w:spacing w:before="160" w:line="560" w:lineRule="exact"/>
        <w:ind w:left="0" w:leftChars="0" w:right="357" w:rightChars="0" w:firstLine="0" w:firstLineChars="0"/>
        <w:jc w:val="both"/>
        <w:textAlignment w:val="auto"/>
        <w:rPr>
          <w:color w:val="auto"/>
          <w:spacing w:val="0"/>
          <w:highlight w:val="none"/>
        </w:rPr>
      </w:pPr>
      <w:r>
        <w:rPr>
          <w:rFonts w:hint="eastAsia" w:cs="宋体"/>
          <w:b/>
          <w:i w:val="0"/>
          <w:color w:val="auto"/>
          <w:spacing w:val="0"/>
          <w:w w:val="100"/>
          <w:sz w:val="24"/>
          <w:szCs w:val="24"/>
          <w:lang w:val="en-US" w:eastAsia="zh-CN" w:bidi="ar-SA"/>
        </w:rPr>
        <w:t>9</w:t>
      </w:r>
      <w:r>
        <w:rPr>
          <w:rFonts w:hint="default" w:ascii="宋体" w:hAnsi="宋体" w:eastAsia="宋体" w:cs="宋体"/>
          <w:b/>
          <w:i w:val="0"/>
          <w:color w:val="auto"/>
          <w:spacing w:val="0"/>
          <w:w w:val="100"/>
          <w:sz w:val="24"/>
          <w:szCs w:val="24"/>
          <w:lang w:val="en-US" w:eastAsia="zh-CN" w:bidi="ar-SA"/>
        </w:rPr>
        <w:t>.1.9</w:t>
      </w:r>
      <w:r>
        <w:rPr>
          <w:rFonts w:hint="eastAsia" w:cs="宋体"/>
          <w:b/>
          <w:i w:val="0"/>
          <w:color w:val="auto"/>
          <w:spacing w:val="0"/>
          <w:w w:val="100"/>
          <w:sz w:val="24"/>
          <w:szCs w:val="24"/>
          <w:lang w:val="en-US" w:eastAsia="zh-CN" w:bidi="ar-SA"/>
        </w:rPr>
        <w:t xml:space="preserve">  </w:t>
      </w:r>
      <w:r>
        <w:rPr>
          <w:color w:val="auto"/>
          <w:spacing w:val="0"/>
          <w:highlight w:val="none"/>
        </w:rPr>
        <w:t>钢塑复合压力管的敷设与安装应符合现行标准《给水钢塑复合压力管管道工程技术规程》</w:t>
      </w:r>
      <w:r>
        <w:rPr>
          <w:rFonts w:ascii="Calibri" w:eastAsia="Calibri"/>
          <w:color w:val="auto"/>
          <w:spacing w:val="0"/>
          <w:highlight w:val="none"/>
        </w:rPr>
        <w:t xml:space="preserve">CECS 237 </w:t>
      </w:r>
      <w:r>
        <w:rPr>
          <w:color w:val="auto"/>
          <w:spacing w:val="0"/>
          <w:highlight w:val="none"/>
        </w:rPr>
        <w:t>的有关规定。</w:t>
      </w:r>
    </w:p>
    <w:p>
      <w:pPr>
        <w:pStyle w:val="25"/>
        <w:keepNext w:val="0"/>
        <w:keepLines w:val="0"/>
        <w:pageBreakBefore w:val="0"/>
        <w:widowControl w:val="0"/>
        <w:numPr>
          <w:ilvl w:val="2"/>
          <w:numId w:val="0"/>
        </w:numPr>
        <w:tabs>
          <w:tab w:val="left" w:pos="1073"/>
        </w:tabs>
        <w:kinsoku/>
        <w:wordWrap/>
        <w:overflowPunct/>
        <w:topLinePunct w:val="0"/>
        <w:autoSpaceDE w:val="0"/>
        <w:autoSpaceDN w:val="0"/>
        <w:bidi w:val="0"/>
        <w:adjustRightInd w:val="0"/>
        <w:snapToGrid w:val="0"/>
        <w:spacing w:before="2" w:line="560" w:lineRule="exact"/>
        <w:ind w:left="0" w:leftChars="0" w:right="359" w:rightChars="0" w:firstLine="0" w:firstLineChars="0"/>
        <w:jc w:val="both"/>
        <w:textAlignment w:val="auto"/>
        <w:rPr>
          <w:color w:val="auto"/>
          <w:spacing w:val="0"/>
          <w:highlight w:val="none"/>
        </w:rPr>
      </w:pPr>
      <w:r>
        <w:rPr>
          <w:rFonts w:hint="eastAsia" w:cs="宋体"/>
          <w:b/>
          <w:i w:val="0"/>
          <w:color w:val="auto"/>
          <w:spacing w:val="0"/>
          <w:w w:val="100"/>
          <w:sz w:val="24"/>
          <w:szCs w:val="24"/>
          <w:lang w:val="en-US" w:eastAsia="zh-CN" w:bidi="ar-SA"/>
        </w:rPr>
        <w:t>9</w:t>
      </w:r>
      <w:r>
        <w:rPr>
          <w:rFonts w:hint="default" w:ascii="宋体" w:hAnsi="宋体" w:eastAsia="宋体" w:cs="宋体"/>
          <w:b/>
          <w:i w:val="0"/>
          <w:color w:val="auto"/>
          <w:spacing w:val="0"/>
          <w:w w:val="100"/>
          <w:sz w:val="24"/>
          <w:szCs w:val="24"/>
          <w:lang w:val="en-US" w:eastAsia="zh-CN" w:bidi="ar-SA"/>
        </w:rPr>
        <w:t>.1.10</w:t>
      </w:r>
      <w:r>
        <w:rPr>
          <w:rFonts w:hint="eastAsia" w:cs="宋体"/>
          <w:b/>
          <w:i w:val="0"/>
          <w:color w:val="auto"/>
          <w:spacing w:val="0"/>
          <w:w w:val="100"/>
          <w:sz w:val="24"/>
          <w:szCs w:val="24"/>
          <w:lang w:val="en-US" w:eastAsia="zh-CN" w:bidi="ar-SA"/>
        </w:rPr>
        <w:t xml:space="preserve">  </w:t>
      </w:r>
      <w:r>
        <w:rPr>
          <w:color w:val="auto"/>
          <w:spacing w:val="0"/>
          <w:highlight w:val="none"/>
        </w:rPr>
        <w:t>管道安装时管道内外和接口处应清洁无污物，安装过程中应严防施工碎屑落入管中，管道接口不得设置在套管内，施工中断和结束后应对敞口部位采取封堵措施。</w:t>
      </w:r>
    </w:p>
    <w:p>
      <w:pPr>
        <w:pStyle w:val="25"/>
        <w:keepNext w:val="0"/>
        <w:keepLines w:val="0"/>
        <w:pageBreakBefore w:val="0"/>
        <w:widowControl w:val="0"/>
        <w:numPr>
          <w:ilvl w:val="2"/>
          <w:numId w:val="0"/>
        </w:numPr>
        <w:tabs>
          <w:tab w:val="left" w:pos="1073"/>
        </w:tabs>
        <w:kinsoku/>
        <w:wordWrap/>
        <w:overflowPunct/>
        <w:topLinePunct w:val="0"/>
        <w:autoSpaceDE w:val="0"/>
        <w:autoSpaceDN w:val="0"/>
        <w:bidi w:val="0"/>
        <w:adjustRightInd w:val="0"/>
        <w:snapToGrid w:val="0"/>
        <w:spacing w:before="2" w:line="560" w:lineRule="exact"/>
        <w:ind w:left="0" w:leftChars="0" w:firstLine="0" w:firstLineChars="0"/>
        <w:jc w:val="both"/>
        <w:textAlignment w:val="auto"/>
        <w:rPr>
          <w:color w:val="auto"/>
          <w:spacing w:val="0"/>
          <w:highlight w:val="none"/>
        </w:rPr>
      </w:pPr>
      <w:r>
        <w:rPr>
          <w:rFonts w:hint="eastAsia" w:cs="宋体"/>
          <w:b/>
          <w:i w:val="0"/>
          <w:color w:val="auto"/>
          <w:spacing w:val="0"/>
          <w:w w:val="100"/>
          <w:sz w:val="24"/>
          <w:szCs w:val="24"/>
          <w:lang w:val="en-US" w:eastAsia="zh-CN" w:bidi="ar-SA"/>
        </w:rPr>
        <w:t>9</w:t>
      </w:r>
      <w:r>
        <w:rPr>
          <w:rFonts w:hint="default" w:ascii="宋体" w:hAnsi="宋体" w:eastAsia="宋体" w:cs="宋体"/>
          <w:b/>
          <w:i w:val="0"/>
          <w:color w:val="auto"/>
          <w:spacing w:val="0"/>
          <w:w w:val="100"/>
          <w:sz w:val="24"/>
          <w:szCs w:val="24"/>
          <w:lang w:val="en-US" w:eastAsia="zh-CN" w:bidi="ar-SA"/>
        </w:rPr>
        <w:t>.1.11</w:t>
      </w:r>
      <w:r>
        <w:rPr>
          <w:rFonts w:hint="eastAsia" w:cs="宋体"/>
          <w:b/>
          <w:i w:val="0"/>
          <w:color w:val="auto"/>
          <w:spacing w:val="0"/>
          <w:w w:val="100"/>
          <w:sz w:val="24"/>
          <w:szCs w:val="24"/>
          <w:lang w:val="en-US" w:eastAsia="zh-CN" w:bidi="ar-SA"/>
        </w:rPr>
        <w:t xml:space="preserve">  </w:t>
      </w:r>
      <w:r>
        <w:rPr>
          <w:color w:val="auto"/>
          <w:spacing w:val="0"/>
          <w:highlight w:val="none"/>
        </w:rPr>
        <w:t>新旧管道的连接应符合下列规定：</w:t>
      </w:r>
    </w:p>
    <w:p>
      <w:pPr>
        <w:pStyle w:val="25"/>
        <w:keepNext w:val="0"/>
        <w:keepLines w:val="0"/>
        <w:pageBreakBefore w:val="0"/>
        <w:widowControl w:val="0"/>
        <w:numPr>
          <w:ilvl w:val="0"/>
          <w:numId w:val="21"/>
        </w:numPr>
        <w:tabs>
          <w:tab w:val="left" w:pos="943"/>
        </w:tabs>
        <w:kinsoku/>
        <w:wordWrap/>
        <w:overflowPunct/>
        <w:topLinePunct w:val="0"/>
        <w:autoSpaceDE w:val="0"/>
        <w:autoSpaceDN w:val="0"/>
        <w:bidi w:val="0"/>
        <w:adjustRightInd w:val="0"/>
        <w:snapToGrid w:val="0"/>
        <w:spacing w:before="160" w:line="560" w:lineRule="exact"/>
        <w:ind w:firstLine="0" w:firstLineChars="0"/>
        <w:jc w:val="both"/>
        <w:textAlignment w:val="auto"/>
        <w:rPr>
          <w:color w:val="auto"/>
          <w:spacing w:val="0"/>
          <w:highlight w:val="none"/>
        </w:rPr>
      </w:pPr>
      <w:r>
        <w:rPr>
          <w:color w:val="auto"/>
          <w:spacing w:val="0"/>
          <w:highlight w:val="none"/>
        </w:rPr>
        <w:t>连接方式宜采用不停水的开口方式；</w:t>
      </w:r>
    </w:p>
    <w:p>
      <w:pPr>
        <w:pStyle w:val="25"/>
        <w:keepNext w:val="0"/>
        <w:keepLines w:val="0"/>
        <w:pageBreakBefore w:val="0"/>
        <w:widowControl w:val="0"/>
        <w:numPr>
          <w:ilvl w:val="0"/>
          <w:numId w:val="21"/>
        </w:numPr>
        <w:tabs>
          <w:tab w:val="left" w:pos="943"/>
        </w:tabs>
        <w:kinsoku/>
        <w:wordWrap/>
        <w:overflowPunct/>
        <w:topLinePunct w:val="0"/>
        <w:autoSpaceDE w:val="0"/>
        <w:autoSpaceDN w:val="0"/>
        <w:bidi w:val="0"/>
        <w:adjustRightInd w:val="0"/>
        <w:snapToGrid w:val="0"/>
        <w:spacing w:before="160" w:line="560" w:lineRule="exact"/>
        <w:ind w:firstLine="0" w:firstLineChars="0"/>
        <w:jc w:val="both"/>
        <w:textAlignment w:val="auto"/>
        <w:rPr>
          <w:color w:val="auto"/>
          <w:spacing w:val="0"/>
          <w:highlight w:val="none"/>
        </w:rPr>
      </w:pPr>
      <w:r>
        <w:rPr>
          <w:color w:val="auto"/>
          <w:spacing w:val="0"/>
          <w:highlight w:val="none"/>
        </w:rPr>
        <w:t>需要停水的新旧管道连接施工应采取措施，并保证</w:t>
      </w:r>
      <w:r>
        <w:rPr>
          <w:rFonts w:ascii="Calibri" w:eastAsia="Calibri"/>
          <w:color w:val="auto"/>
          <w:spacing w:val="0"/>
          <w:highlight w:val="none"/>
        </w:rPr>
        <w:t>24</w:t>
      </w:r>
      <w:r>
        <w:rPr>
          <w:color w:val="auto"/>
          <w:spacing w:val="0"/>
          <w:highlight w:val="none"/>
        </w:rPr>
        <w:t>小时内恢复供水。</w:t>
      </w:r>
    </w:p>
    <w:p>
      <w:pPr>
        <w:pStyle w:val="25"/>
        <w:keepNext w:val="0"/>
        <w:keepLines w:val="0"/>
        <w:pageBreakBefore w:val="0"/>
        <w:widowControl w:val="0"/>
        <w:numPr>
          <w:ilvl w:val="2"/>
          <w:numId w:val="0"/>
        </w:numPr>
        <w:tabs>
          <w:tab w:val="left" w:pos="1073"/>
        </w:tabs>
        <w:kinsoku/>
        <w:wordWrap/>
        <w:overflowPunct/>
        <w:topLinePunct w:val="0"/>
        <w:autoSpaceDE w:val="0"/>
        <w:autoSpaceDN w:val="0"/>
        <w:bidi w:val="0"/>
        <w:adjustRightInd w:val="0"/>
        <w:snapToGrid w:val="0"/>
        <w:spacing w:line="560" w:lineRule="exact"/>
        <w:ind w:left="0" w:leftChars="0" w:right="361" w:rightChars="0" w:firstLine="0" w:firstLineChars="0"/>
        <w:textAlignment w:val="auto"/>
        <w:rPr>
          <w:color w:val="auto"/>
          <w:spacing w:val="0"/>
          <w:highlight w:val="none"/>
        </w:rPr>
      </w:pPr>
      <w:r>
        <w:rPr>
          <w:rFonts w:hint="eastAsia" w:cs="宋体"/>
          <w:b/>
          <w:i w:val="0"/>
          <w:color w:val="auto"/>
          <w:spacing w:val="0"/>
          <w:w w:val="100"/>
          <w:sz w:val="24"/>
          <w:szCs w:val="24"/>
          <w:lang w:val="en-US" w:eastAsia="zh-CN" w:bidi="ar-SA"/>
        </w:rPr>
        <w:t>9</w:t>
      </w:r>
      <w:r>
        <w:rPr>
          <w:rFonts w:hint="default" w:ascii="宋体" w:hAnsi="宋体" w:eastAsia="宋体" w:cs="宋体"/>
          <w:b/>
          <w:i w:val="0"/>
          <w:color w:val="auto"/>
          <w:spacing w:val="0"/>
          <w:w w:val="100"/>
          <w:sz w:val="24"/>
          <w:szCs w:val="24"/>
          <w:lang w:val="en-US" w:eastAsia="zh-CN" w:bidi="ar-SA"/>
        </w:rPr>
        <w:t>.1.12</w:t>
      </w:r>
      <w:r>
        <w:rPr>
          <w:rFonts w:hint="eastAsia" w:cs="宋体"/>
          <w:b/>
          <w:i w:val="0"/>
          <w:color w:val="auto"/>
          <w:spacing w:val="0"/>
          <w:w w:val="100"/>
          <w:sz w:val="24"/>
          <w:szCs w:val="24"/>
          <w:lang w:val="en-US" w:eastAsia="zh-CN" w:bidi="ar-SA"/>
        </w:rPr>
        <w:t xml:space="preserve">  </w:t>
      </w:r>
      <w:r>
        <w:rPr>
          <w:color w:val="auto"/>
          <w:spacing w:val="0"/>
          <w:highlight w:val="none"/>
        </w:rPr>
        <w:t>二次供水管道与市政供水管网连接时应有可靠的防倒流装置，严禁二次供水管道与非饮用水管道直接连接。</w:t>
      </w:r>
    </w:p>
    <w:p>
      <w:pPr>
        <w:pStyle w:val="25"/>
        <w:keepNext w:val="0"/>
        <w:keepLines w:val="0"/>
        <w:pageBreakBefore w:val="0"/>
        <w:widowControl w:val="0"/>
        <w:numPr>
          <w:ilvl w:val="2"/>
          <w:numId w:val="0"/>
        </w:numPr>
        <w:tabs>
          <w:tab w:val="left" w:pos="1073"/>
        </w:tabs>
        <w:kinsoku/>
        <w:wordWrap/>
        <w:overflowPunct/>
        <w:topLinePunct w:val="0"/>
        <w:autoSpaceDE w:val="0"/>
        <w:autoSpaceDN w:val="0"/>
        <w:bidi w:val="0"/>
        <w:adjustRightInd w:val="0"/>
        <w:snapToGrid w:val="0"/>
        <w:spacing w:before="1" w:line="560" w:lineRule="exact"/>
        <w:ind w:left="0" w:leftChars="0" w:firstLine="0" w:firstLineChars="0"/>
        <w:textAlignment w:val="auto"/>
        <w:rPr>
          <w:color w:val="auto"/>
          <w:spacing w:val="0"/>
          <w:highlight w:val="none"/>
        </w:rPr>
      </w:pPr>
      <w:r>
        <w:rPr>
          <w:rFonts w:hint="eastAsia" w:cs="宋体"/>
          <w:b/>
          <w:i w:val="0"/>
          <w:color w:val="auto"/>
          <w:spacing w:val="0"/>
          <w:w w:val="100"/>
          <w:sz w:val="24"/>
          <w:szCs w:val="24"/>
          <w:lang w:val="en-US" w:eastAsia="zh-CN" w:bidi="ar-SA"/>
        </w:rPr>
        <w:t>9</w:t>
      </w:r>
      <w:r>
        <w:rPr>
          <w:rFonts w:hint="default" w:ascii="宋体" w:hAnsi="宋体" w:eastAsia="宋体" w:cs="宋体"/>
          <w:b/>
          <w:i w:val="0"/>
          <w:color w:val="auto"/>
          <w:spacing w:val="0"/>
          <w:w w:val="100"/>
          <w:sz w:val="24"/>
          <w:szCs w:val="24"/>
          <w:lang w:val="en-US" w:eastAsia="zh-CN" w:bidi="ar-SA"/>
        </w:rPr>
        <w:t>.1.13</w:t>
      </w:r>
      <w:r>
        <w:rPr>
          <w:rFonts w:hint="eastAsia" w:cs="宋体"/>
          <w:b/>
          <w:i w:val="0"/>
          <w:color w:val="auto"/>
          <w:spacing w:val="0"/>
          <w:w w:val="100"/>
          <w:sz w:val="24"/>
          <w:szCs w:val="24"/>
          <w:lang w:val="en-US" w:eastAsia="zh-CN" w:bidi="ar-SA"/>
        </w:rPr>
        <w:t xml:space="preserve">  </w:t>
      </w:r>
      <w:r>
        <w:rPr>
          <w:color w:val="auto"/>
          <w:spacing w:val="0"/>
          <w:highlight w:val="none"/>
        </w:rPr>
        <w:t>建筑内二次供水管道的设置应便于检修。</w:t>
      </w:r>
    </w:p>
    <w:p>
      <w:pPr>
        <w:pStyle w:val="25"/>
        <w:keepNext w:val="0"/>
        <w:keepLines w:val="0"/>
        <w:pageBreakBefore w:val="0"/>
        <w:widowControl w:val="0"/>
        <w:numPr>
          <w:ilvl w:val="2"/>
          <w:numId w:val="0"/>
        </w:numPr>
        <w:tabs>
          <w:tab w:val="left" w:pos="1073"/>
        </w:tabs>
        <w:kinsoku/>
        <w:wordWrap/>
        <w:overflowPunct/>
        <w:topLinePunct w:val="0"/>
        <w:autoSpaceDE w:val="0"/>
        <w:autoSpaceDN w:val="0"/>
        <w:bidi w:val="0"/>
        <w:adjustRightInd w:val="0"/>
        <w:snapToGrid w:val="0"/>
        <w:spacing w:before="160" w:line="560" w:lineRule="exact"/>
        <w:ind w:left="0" w:leftChars="0" w:firstLine="0" w:firstLineChars="0"/>
        <w:textAlignment w:val="auto"/>
        <w:rPr>
          <w:color w:val="auto"/>
          <w:spacing w:val="0"/>
          <w:highlight w:val="none"/>
        </w:rPr>
      </w:pPr>
      <w:r>
        <w:rPr>
          <w:rFonts w:hint="eastAsia" w:cs="宋体"/>
          <w:b/>
          <w:i w:val="0"/>
          <w:color w:val="auto"/>
          <w:spacing w:val="0"/>
          <w:w w:val="100"/>
          <w:sz w:val="24"/>
          <w:szCs w:val="24"/>
          <w:lang w:val="en-US" w:eastAsia="zh-CN" w:bidi="ar-SA"/>
        </w:rPr>
        <w:t>9</w:t>
      </w:r>
      <w:r>
        <w:rPr>
          <w:rFonts w:hint="default" w:ascii="宋体" w:hAnsi="宋体" w:eastAsia="宋体" w:cs="宋体"/>
          <w:b/>
          <w:i w:val="0"/>
          <w:color w:val="auto"/>
          <w:spacing w:val="0"/>
          <w:w w:val="100"/>
          <w:sz w:val="24"/>
          <w:szCs w:val="24"/>
          <w:lang w:val="en-US" w:eastAsia="zh-CN" w:bidi="ar-SA"/>
        </w:rPr>
        <w:t>.1.14</w:t>
      </w:r>
      <w:r>
        <w:rPr>
          <w:rFonts w:hint="eastAsia" w:cs="宋体"/>
          <w:b/>
          <w:i w:val="0"/>
          <w:color w:val="auto"/>
          <w:spacing w:val="0"/>
          <w:w w:val="100"/>
          <w:sz w:val="24"/>
          <w:szCs w:val="24"/>
          <w:lang w:val="en-US" w:eastAsia="zh-CN" w:bidi="ar-SA"/>
        </w:rPr>
        <w:t xml:space="preserve">  </w:t>
      </w:r>
      <w:r>
        <w:rPr>
          <w:color w:val="auto"/>
          <w:spacing w:val="0"/>
          <w:highlight w:val="none"/>
        </w:rPr>
        <w:t>二次供水室外架空或明露的管道应采取防冻措施。</w:t>
      </w:r>
    </w:p>
    <w:p>
      <w:pPr>
        <w:pStyle w:val="25"/>
        <w:keepNext w:val="0"/>
        <w:keepLines w:val="0"/>
        <w:pageBreakBefore w:val="0"/>
        <w:widowControl w:val="0"/>
        <w:numPr>
          <w:ilvl w:val="2"/>
          <w:numId w:val="0"/>
        </w:numPr>
        <w:tabs>
          <w:tab w:val="left" w:pos="1073"/>
        </w:tabs>
        <w:kinsoku/>
        <w:wordWrap/>
        <w:overflowPunct/>
        <w:topLinePunct w:val="0"/>
        <w:autoSpaceDE w:val="0"/>
        <w:autoSpaceDN w:val="0"/>
        <w:bidi w:val="0"/>
        <w:adjustRightInd w:val="0"/>
        <w:snapToGrid w:val="0"/>
        <w:spacing w:line="560" w:lineRule="exact"/>
        <w:ind w:left="0" w:leftChars="0" w:right="361" w:rightChars="0" w:firstLine="0" w:firstLineChars="0"/>
        <w:textAlignment w:val="auto"/>
        <w:rPr>
          <w:color w:val="auto"/>
          <w:spacing w:val="0"/>
          <w:highlight w:val="none"/>
        </w:rPr>
      </w:pPr>
      <w:r>
        <w:rPr>
          <w:rFonts w:hint="eastAsia" w:cs="宋体"/>
          <w:b/>
          <w:i w:val="0"/>
          <w:color w:val="auto"/>
          <w:spacing w:val="0"/>
          <w:w w:val="100"/>
          <w:sz w:val="24"/>
          <w:szCs w:val="24"/>
          <w:lang w:val="en-US" w:eastAsia="zh-CN" w:bidi="ar-SA"/>
        </w:rPr>
        <w:t>9</w:t>
      </w:r>
      <w:r>
        <w:rPr>
          <w:rFonts w:hint="default" w:ascii="宋体" w:hAnsi="宋体" w:eastAsia="宋体" w:cs="宋体"/>
          <w:b/>
          <w:i w:val="0"/>
          <w:color w:val="auto"/>
          <w:spacing w:val="0"/>
          <w:w w:val="100"/>
          <w:sz w:val="24"/>
          <w:szCs w:val="24"/>
          <w:lang w:val="en-US" w:eastAsia="zh-CN" w:bidi="ar-SA"/>
        </w:rPr>
        <w:t>.1.15</w:t>
      </w:r>
      <w:r>
        <w:rPr>
          <w:rFonts w:hint="eastAsia" w:cs="宋体"/>
          <w:b/>
          <w:i w:val="0"/>
          <w:color w:val="auto"/>
          <w:spacing w:val="0"/>
          <w:w w:val="100"/>
          <w:sz w:val="24"/>
          <w:szCs w:val="24"/>
          <w:lang w:val="en-US" w:eastAsia="zh-CN" w:bidi="ar-SA"/>
        </w:rPr>
        <w:t xml:space="preserve">  </w:t>
      </w:r>
      <w:r>
        <w:rPr>
          <w:color w:val="auto"/>
          <w:spacing w:val="0"/>
          <w:highlight w:val="none"/>
        </w:rPr>
        <w:t>供水管道工程施工应经竣工验收合格后，方可投入使用。隐蔽工程应经过中间验收环节，方可进行下一步施工。</w:t>
      </w:r>
    </w:p>
    <w:p>
      <w:pPr>
        <w:pStyle w:val="4"/>
        <w:pageBreakBefore w:val="0"/>
        <w:numPr>
          <w:ilvl w:val="1"/>
          <w:numId w:val="0"/>
        </w:numPr>
        <w:tabs>
          <w:tab w:val="left" w:pos="797"/>
        </w:tabs>
        <w:topLinePunct w:val="0"/>
        <w:bidi w:val="0"/>
        <w:spacing w:before="1" w:line="560" w:lineRule="exact"/>
        <w:jc w:val="both"/>
        <w:rPr>
          <w:rFonts w:hint="eastAsia" w:ascii="黑体" w:hAnsi="黑体" w:eastAsia="黑体" w:cs="黑体"/>
          <w:color w:val="auto"/>
          <w:spacing w:val="0"/>
          <w:sz w:val="30"/>
          <w:szCs w:val="30"/>
          <w:highlight w:val="none"/>
        </w:rPr>
      </w:pPr>
      <w:bookmarkStart w:id="22" w:name="_Toc104884705"/>
      <w:r>
        <w:rPr>
          <w:rFonts w:hint="eastAsia" w:ascii="黑体" w:hAnsi="黑体" w:eastAsia="黑体" w:cs="黑体"/>
          <w:b/>
          <w:bCs/>
          <w:color w:val="auto"/>
          <w:spacing w:val="0"/>
          <w:w w:val="99"/>
          <w:sz w:val="30"/>
          <w:szCs w:val="30"/>
          <w:lang w:val="en-US" w:eastAsia="zh-CN" w:bidi="ar-SA"/>
        </w:rPr>
        <w:t>10.2</w:t>
      </w:r>
      <w:r>
        <w:rPr>
          <w:rFonts w:hint="eastAsia" w:ascii="黑体" w:hAnsi="黑体" w:eastAsia="黑体" w:cs="黑体"/>
          <w:color w:val="auto"/>
          <w:spacing w:val="0"/>
          <w:sz w:val="30"/>
          <w:szCs w:val="30"/>
          <w:highlight w:val="none"/>
        </w:rPr>
        <w:t xml:space="preserve"> 调试</w:t>
      </w:r>
      <w:bookmarkEnd w:id="22"/>
    </w:p>
    <w:p>
      <w:pPr>
        <w:pStyle w:val="25"/>
        <w:keepNext w:val="0"/>
        <w:keepLines w:val="0"/>
        <w:pageBreakBefore w:val="0"/>
        <w:widowControl w:val="0"/>
        <w:numPr>
          <w:ilvl w:val="2"/>
          <w:numId w:val="0"/>
        </w:numPr>
        <w:tabs>
          <w:tab w:val="left" w:pos="950"/>
        </w:tabs>
        <w:kinsoku/>
        <w:wordWrap/>
        <w:overflowPunct/>
        <w:topLinePunct w:val="0"/>
        <w:autoSpaceDE w:val="0"/>
        <w:autoSpaceDN w:val="0"/>
        <w:bidi w:val="0"/>
        <w:adjustRightInd w:val="0"/>
        <w:snapToGrid w:val="0"/>
        <w:spacing w:before="202" w:line="560" w:lineRule="exact"/>
        <w:ind w:left="0" w:leftChars="0" w:firstLine="0" w:firstLineChars="0"/>
        <w:textAlignment w:val="auto"/>
        <w:rPr>
          <w:color w:val="auto"/>
          <w:spacing w:val="0"/>
          <w:highlight w:val="none"/>
        </w:rPr>
      </w:pPr>
      <w:r>
        <w:rPr>
          <w:rFonts w:hint="default" w:ascii="宋体" w:hAnsi="宋体" w:eastAsia="宋体" w:cs="宋体"/>
          <w:b/>
          <w:i w:val="0"/>
          <w:color w:val="auto"/>
          <w:spacing w:val="0"/>
          <w:w w:val="100"/>
          <w:sz w:val="24"/>
          <w:szCs w:val="24"/>
          <w:lang w:val="en-US" w:eastAsia="zh-CN" w:bidi="ar-SA"/>
        </w:rPr>
        <w:t>10.2.1</w:t>
      </w:r>
      <w:r>
        <w:rPr>
          <w:rFonts w:hint="eastAsia" w:cs="宋体"/>
          <w:b/>
          <w:i w:val="0"/>
          <w:color w:val="auto"/>
          <w:spacing w:val="0"/>
          <w:w w:val="100"/>
          <w:sz w:val="24"/>
          <w:szCs w:val="24"/>
          <w:lang w:val="en-US" w:eastAsia="zh-CN" w:bidi="ar-SA"/>
        </w:rPr>
        <w:t xml:space="preserve">  </w:t>
      </w:r>
      <w:r>
        <w:rPr>
          <w:color w:val="auto"/>
          <w:spacing w:val="0"/>
          <w:highlight w:val="none"/>
        </w:rPr>
        <w:t>设施完工后应按设计要求进行系统的通电、通水调试。</w:t>
      </w:r>
    </w:p>
    <w:p>
      <w:pPr>
        <w:pStyle w:val="25"/>
        <w:keepNext w:val="0"/>
        <w:keepLines w:val="0"/>
        <w:pageBreakBefore w:val="0"/>
        <w:widowControl w:val="0"/>
        <w:numPr>
          <w:ilvl w:val="2"/>
          <w:numId w:val="0"/>
        </w:numPr>
        <w:tabs>
          <w:tab w:val="left" w:pos="950"/>
        </w:tabs>
        <w:kinsoku/>
        <w:wordWrap/>
        <w:overflowPunct/>
        <w:topLinePunct w:val="0"/>
        <w:autoSpaceDE w:val="0"/>
        <w:autoSpaceDN w:val="0"/>
        <w:bidi w:val="0"/>
        <w:adjustRightInd w:val="0"/>
        <w:snapToGrid w:val="0"/>
        <w:spacing w:line="560" w:lineRule="exact"/>
        <w:ind w:left="0" w:leftChars="0" w:right="357" w:rightChars="0" w:firstLine="0" w:firstLineChars="0"/>
        <w:textAlignment w:val="auto"/>
        <w:rPr>
          <w:color w:val="auto"/>
          <w:spacing w:val="0"/>
          <w:highlight w:val="none"/>
        </w:rPr>
      </w:pPr>
      <w:r>
        <w:rPr>
          <w:rFonts w:hint="default" w:ascii="宋体" w:hAnsi="宋体" w:eastAsia="宋体" w:cs="宋体"/>
          <w:b/>
          <w:i w:val="0"/>
          <w:color w:val="auto"/>
          <w:spacing w:val="0"/>
          <w:w w:val="100"/>
          <w:sz w:val="24"/>
          <w:szCs w:val="24"/>
          <w:lang w:val="en-US" w:eastAsia="zh-CN" w:bidi="ar-SA"/>
        </w:rPr>
        <w:t>10.2.2</w:t>
      </w:r>
      <w:r>
        <w:rPr>
          <w:rFonts w:hint="eastAsia" w:cs="宋体"/>
          <w:b/>
          <w:i w:val="0"/>
          <w:color w:val="auto"/>
          <w:spacing w:val="0"/>
          <w:w w:val="100"/>
          <w:sz w:val="24"/>
          <w:szCs w:val="24"/>
          <w:lang w:val="en-US" w:eastAsia="zh-CN" w:bidi="ar-SA"/>
        </w:rPr>
        <w:t xml:space="preserve">  </w:t>
      </w:r>
      <w:r>
        <w:rPr>
          <w:color w:val="auto"/>
          <w:spacing w:val="0"/>
          <w:highlight w:val="none"/>
        </w:rPr>
        <w:t>水压试验前对不能参与试压的设备、仪表、阀门及附件应拆除或采取隔离措施。</w:t>
      </w:r>
    </w:p>
    <w:p>
      <w:pPr>
        <w:pStyle w:val="25"/>
        <w:keepNext w:val="0"/>
        <w:keepLines w:val="0"/>
        <w:pageBreakBefore w:val="0"/>
        <w:widowControl w:val="0"/>
        <w:numPr>
          <w:ilvl w:val="2"/>
          <w:numId w:val="0"/>
        </w:numPr>
        <w:tabs>
          <w:tab w:val="left" w:pos="950"/>
        </w:tabs>
        <w:kinsoku/>
        <w:wordWrap/>
        <w:overflowPunct/>
        <w:topLinePunct w:val="0"/>
        <w:autoSpaceDE w:val="0"/>
        <w:autoSpaceDN w:val="0"/>
        <w:bidi w:val="0"/>
        <w:adjustRightInd w:val="0"/>
        <w:snapToGrid w:val="0"/>
        <w:spacing w:before="1" w:line="560" w:lineRule="exact"/>
        <w:ind w:left="0" w:leftChars="0" w:firstLine="0" w:firstLineChars="0"/>
        <w:textAlignment w:val="auto"/>
        <w:rPr>
          <w:color w:val="auto"/>
          <w:spacing w:val="0"/>
          <w:highlight w:val="none"/>
        </w:rPr>
      </w:pPr>
      <w:r>
        <w:rPr>
          <w:rFonts w:hint="default" w:ascii="宋体" w:hAnsi="宋体" w:eastAsia="宋体" w:cs="宋体"/>
          <w:b/>
          <w:i w:val="0"/>
          <w:color w:val="auto"/>
          <w:spacing w:val="0"/>
          <w:w w:val="100"/>
          <w:sz w:val="24"/>
          <w:szCs w:val="24"/>
          <w:lang w:val="en-US" w:eastAsia="zh-CN" w:bidi="ar-SA"/>
        </w:rPr>
        <w:t>10.2.3</w:t>
      </w:r>
      <w:r>
        <w:rPr>
          <w:rFonts w:hint="eastAsia" w:cs="宋体"/>
          <w:b/>
          <w:i w:val="0"/>
          <w:color w:val="auto"/>
          <w:spacing w:val="0"/>
          <w:w w:val="100"/>
          <w:sz w:val="24"/>
          <w:szCs w:val="24"/>
          <w:lang w:val="en-US" w:eastAsia="zh-CN" w:bidi="ar-SA"/>
        </w:rPr>
        <w:t xml:space="preserve">  </w:t>
      </w:r>
      <w:r>
        <w:rPr>
          <w:color w:val="auto"/>
          <w:spacing w:val="0"/>
          <w:highlight w:val="none"/>
        </w:rPr>
        <w:t xml:space="preserve">贮水容器应做满水试验，静置 </w:t>
      </w:r>
      <w:r>
        <w:rPr>
          <w:rFonts w:ascii="Calibri" w:eastAsia="Calibri"/>
          <w:color w:val="auto"/>
          <w:spacing w:val="0"/>
          <w:highlight w:val="none"/>
        </w:rPr>
        <w:t xml:space="preserve">24 </w:t>
      </w:r>
      <w:r>
        <w:rPr>
          <w:color w:val="auto"/>
          <w:spacing w:val="0"/>
          <w:highlight w:val="none"/>
        </w:rPr>
        <w:t>小时观察，不渗漏。</w:t>
      </w:r>
    </w:p>
    <w:p>
      <w:pPr>
        <w:pStyle w:val="25"/>
        <w:keepNext w:val="0"/>
        <w:keepLines w:val="0"/>
        <w:pageBreakBefore w:val="0"/>
        <w:widowControl w:val="0"/>
        <w:numPr>
          <w:ilvl w:val="2"/>
          <w:numId w:val="0"/>
        </w:numPr>
        <w:tabs>
          <w:tab w:val="left" w:pos="950"/>
        </w:tabs>
        <w:kinsoku/>
        <w:wordWrap/>
        <w:overflowPunct/>
        <w:topLinePunct w:val="0"/>
        <w:autoSpaceDE w:val="0"/>
        <w:autoSpaceDN w:val="0"/>
        <w:bidi w:val="0"/>
        <w:adjustRightInd w:val="0"/>
        <w:snapToGrid w:val="0"/>
        <w:spacing w:line="560" w:lineRule="exact"/>
        <w:ind w:left="0" w:leftChars="0" w:firstLine="0" w:firstLineChars="0"/>
        <w:textAlignment w:val="auto"/>
        <w:rPr>
          <w:color w:val="auto"/>
          <w:spacing w:val="0"/>
          <w:highlight w:val="none"/>
        </w:rPr>
      </w:pPr>
      <w:r>
        <w:rPr>
          <w:rFonts w:hint="default" w:ascii="宋体" w:hAnsi="宋体" w:eastAsia="宋体" w:cs="宋体"/>
          <w:b/>
          <w:i w:val="0"/>
          <w:color w:val="auto"/>
          <w:spacing w:val="0"/>
          <w:w w:val="100"/>
          <w:sz w:val="24"/>
          <w:szCs w:val="24"/>
          <w:lang w:val="en-US" w:eastAsia="zh-CN" w:bidi="ar-SA"/>
        </w:rPr>
        <w:t>10.2.4</w:t>
      </w:r>
      <w:r>
        <w:rPr>
          <w:rFonts w:hint="eastAsia" w:cs="宋体"/>
          <w:b/>
          <w:i w:val="0"/>
          <w:color w:val="auto"/>
          <w:spacing w:val="0"/>
          <w:w w:val="100"/>
          <w:sz w:val="24"/>
          <w:szCs w:val="24"/>
          <w:lang w:val="en-US" w:eastAsia="zh-CN" w:bidi="ar-SA"/>
        </w:rPr>
        <w:t xml:space="preserve">  </w:t>
      </w:r>
      <w:r>
        <w:rPr>
          <w:color w:val="auto"/>
          <w:spacing w:val="0"/>
          <w:highlight w:val="none"/>
        </w:rPr>
        <w:t>消毒设备应按照产品说明书进行单体调试。</w:t>
      </w:r>
    </w:p>
    <w:p>
      <w:pPr>
        <w:pStyle w:val="25"/>
        <w:keepNext w:val="0"/>
        <w:keepLines w:val="0"/>
        <w:pageBreakBefore w:val="0"/>
        <w:widowControl w:val="0"/>
        <w:numPr>
          <w:ilvl w:val="2"/>
          <w:numId w:val="0"/>
        </w:numPr>
        <w:tabs>
          <w:tab w:val="left" w:pos="950"/>
        </w:tabs>
        <w:kinsoku/>
        <w:wordWrap/>
        <w:overflowPunct/>
        <w:topLinePunct w:val="0"/>
        <w:autoSpaceDE w:val="0"/>
        <w:autoSpaceDN w:val="0"/>
        <w:bidi w:val="0"/>
        <w:adjustRightInd w:val="0"/>
        <w:snapToGrid w:val="0"/>
        <w:spacing w:before="160" w:line="560" w:lineRule="exact"/>
        <w:ind w:left="0" w:leftChars="0" w:firstLine="0" w:firstLineChars="0"/>
        <w:textAlignment w:val="auto"/>
        <w:rPr>
          <w:color w:val="auto"/>
          <w:spacing w:val="0"/>
          <w:highlight w:val="none"/>
        </w:rPr>
      </w:pPr>
      <w:r>
        <w:rPr>
          <w:rFonts w:hint="default" w:ascii="宋体" w:hAnsi="宋体" w:eastAsia="宋体" w:cs="宋体"/>
          <w:b/>
          <w:i w:val="0"/>
          <w:color w:val="auto"/>
          <w:spacing w:val="0"/>
          <w:w w:val="100"/>
          <w:sz w:val="24"/>
          <w:szCs w:val="24"/>
          <w:lang w:val="en-US" w:eastAsia="zh-CN" w:bidi="ar-SA"/>
        </w:rPr>
        <w:t>10.2.5</w:t>
      </w:r>
      <w:r>
        <w:rPr>
          <w:rFonts w:hint="eastAsia" w:cs="宋体"/>
          <w:b/>
          <w:i w:val="0"/>
          <w:color w:val="auto"/>
          <w:spacing w:val="0"/>
          <w:w w:val="100"/>
          <w:sz w:val="24"/>
          <w:szCs w:val="24"/>
          <w:lang w:val="en-US" w:eastAsia="zh-CN" w:bidi="ar-SA"/>
        </w:rPr>
        <w:t xml:space="preserve">  </w:t>
      </w:r>
      <w:r>
        <w:rPr>
          <w:color w:val="auto"/>
          <w:spacing w:val="0"/>
          <w:highlight w:val="none"/>
        </w:rPr>
        <w:t>系统调试前应将阀门置于相应的通、断位置，并将电控装置逐级通电。</w:t>
      </w:r>
    </w:p>
    <w:p>
      <w:pPr>
        <w:pStyle w:val="25"/>
        <w:keepNext w:val="0"/>
        <w:keepLines w:val="0"/>
        <w:pageBreakBefore w:val="0"/>
        <w:widowControl w:val="0"/>
        <w:numPr>
          <w:ilvl w:val="2"/>
          <w:numId w:val="0"/>
        </w:numPr>
        <w:tabs>
          <w:tab w:val="left" w:pos="950"/>
        </w:tabs>
        <w:kinsoku/>
        <w:wordWrap/>
        <w:overflowPunct/>
        <w:topLinePunct w:val="0"/>
        <w:autoSpaceDE w:val="0"/>
        <w:autoSpaceDN w:val="0"/>
        <w:bidi w:val="0"/>
        <w:adjustRightInd w:val="0"/>
        <w:snapToGrid w:val="0"/>
        <w:spacing w:line="560" w:lineRule="exact"/>
        <w:ind w:left="0" w:leftChars="0" w:right="357" w:rightChars="0" w:firstLine="0" w:firstLineChars="0"/>
        <w:textAlignment w:val="auto"/>
        <w:rPr>
          <w:color w:val="auto"/>
          <w:spacing w:val="0"/>
          <w:highlight w:val="none"/>
        </w:rPr>
      </w:pPr>
      <w:r>
        <w:rPr>
          <w:rFonts w:hint="default" w:ascii="宋体" w:hAnsi="宋体" w:eastAsia="宋体" w:cs="宋体"/>
          <w:b/>
          <w:i w:val="0"/>
          <w:color w:val="auto"/>
          <w:spacing w:val="0"/>
          <w:w w:val="100"/>
          <w:sz w:val="24"/>
          <w:szCs w:val="24"/>
          <w:lang w:val="en-US" w:eastAsia="zh-CN" w:bidi="ar-SA"/>
        </w:rPr>
        <w:t>10.2.6</w:t>
      </w:r>
      <w:r>
        <w:rPr>
          <w:rFonts w:hint="eastAsia" w:cs="宋体"/>
          <w:b/>
          <w:i w:val="0"/>
          <w:color w:val="auto"/>
          <w:spacing w:val="0"/>
          <w:w w:val="100"/>
          <w:sz w:val="24"/>
          <w:szCs w:val="24"/>
          <w:lang w:val="en-US" w:eastAsia="zh-CN" w:bidi="ar-SA"/>
        </w:rPr>
        <w:t xml:space="preserve">  </w:t>
      </w:r>
      <w:r>
        <w:rPr>
          <w:color w:val="auto"/>
          <w:spacing w:val="0"/>
          <w:highlight w:val="none"/>
        </w:rPr>
        <w:t>机电设备试运行应按单体试运行、联动试运行和负荷试运行三个步骤依次进行。水泵应进行点动及连续运转试验，当泵后压力达到设定值时，对压力、流量、水位等自动控制环节应进行人工扰动试验，且均应达到设计要求。</w:t>
      </w:r>
    </w:p>
    <w:p>
      <w:pPr>
        <w:pStyle w:val="25"/>
        <w:keepNext w:val="0"/>
        <w:keepLines w:val="0"/>
        <w:pageBreakBefore w:val="0"/>
        <w:widowControl w:val="0"/>
        <w:numPr>
          <w:ilvl w:val="2"/>
          <w:numId w:val="0"/>
        </w:numPr>
        <w:tabs>
          <w:tab w:val="left" w:pos="950"/>
        </w:tabs>
        <w:kinsoku/>
        <w:wordWrap/>
        <w:overflowPunct/>
        <w:topLinePunct w:val="0"/>
        <w:autoSpaceDE w:val="0"/>
        <w:autoSpaceDN w:val="0"/>
        <w:bidi w:val="0"/>
        <w:adjustRightInd w:val="0"/>
        <w:snapToGrid w:val="0"/>
        <w:spacing w:before="1" w:line="560" w:lineRule="exact"/>
        <w:ind w:left="0" w:leftChars="0" w:right="354" w:rightChars="0" w:firstLine="0" w:firstLineChars="0"/>
        <w:jc w:val="both"/>
        <w:textAlignment w:val="auto"/>
        <w:rPr>
          <w:color w:val="auto"/>
          <w:spacing w:val="0"/>
          <w:highlight w:val="none"/>
        </w:rPr>
      </w:pPr>
      <w:r>
        <w:rPr>
          <w:rFonts w:hint="default" w:ascii="宋体" w:hAnsi="宋体" w:eastAsia="宋体" w:cs="宋体"/>
          <w:b/>
          <w:i w:val="0"/>
          <w:color w:val="auto"/>
          <w:spacing w:val="0"/>
          <w:w w:val="100"/>
          <w:sz w:val="24"/>
          <w:szCs w:val="24"/>
          <w:lang w:val="en-US" w:eastAsia="zh-CN" w:bidi="ar-SA"/>
        </w:rPr>
        <w:t>10.2.7</w:t>
      </w:r>
      <w:r>
        <w:rPr>
          <w:rFonts w:hint="eastAsia" w:cs="宋体"/>
          <w:b/>
          <w:i w:val="0"/>
          <w:color w:val="auto"/>
          <w:spacing w:val="0"/>
          <w:w w:val="100"/>
          <w:sz w:val="24"/>
          <w:szCs w:val="24"/>
          <w:lang w:val="en-US" w:eastAsia="zh-CN" w:bidi="ar-SA"/>
        </w:rPr>
        <w:t xml:space="preserve">  </w:t>
      </w:r>
      <w:r>
        <w:rPr>
          <w:color w:val="auto"/>
          <w:spacing w:val="0"/>
          <w:highlight w:val="none"/>
        </w:rPr>
        <w:t>管道安装完成后应分别对室内外管段进行水压试验。系统中不同材质的管道应分别试压。水压试验应符合设计要求，不得用气压试验代替水压试验。水压试验水质应符合现行国家标准《生活饮用水卫生标准》</w:t>
      </w:r>
      <w:r>
        <w:rPr>
          <w:rFonts w:hint="eastAsia" w:ascii="Calibri"/>
          <w:color w:val="auto"/>
          <w:spacing w:val="0"/>
          <w:highlight w:val="none"/>
        </w:rPr>
        <w:t xml:space="preserve">GB </w:t>
      </w:r>
      <w:r>
        <w:rPr>
          <w:rFonts w:ascii="Calibri" w:eastAsia="Calibri"/>
          <w:color w:val="auto"/>
          <w:spacing w:val="0"/>
          <w:highlight w:val="none"/>
        </w:rPr>
        <w:t>5749</w:t>
      </w:r>
      <w:r>
        <w:rPr>
          <w:color w:val="auto"/>
          <w:spacing w:val="0"/>
          <w:highlight w:val="none"/>
        </w:rPr>
        <w:t>的规定，不得使用工地上有污染的水源，水压试验合格后方可进行后续土建施工。</w:t>
      </w:r>
    </w:p>
    <w:p>
      <w:pPr>
        <w:pStyle w:val="25"/>
        <w:keepNext w:val="0"/>
        <w:keepLines w:val="0"/>
        <w:pageBreakBefore w:val="0"/>
        <w:widowControl w:val="0"/>
        <w:numPr>
          <w:ilvl w:val="2"/>
          <w:numId w:val="0"/>
        </w:numPr>
        <w:tabs>
          <w:tab w:val="left" w:pos="950"/>
        </w:tabs>
        <w:kinsoku/>
        <w:wordWrap/>
        <w:overflowPunct/>
        <w:topLinePunct w:val="0"/>
        <w:autoSpaceDE w:val="0"/>
        <w:autoSpaceDN w:val="0"/>
        <w:bidi w:val="0"/>
        <w:adjustRightInd w:val="0"/>
        <w:snapToGrid w:val="0"/>
        <w:spacing w:before="3" w:line="560" w:lineRule="exact"/>
        <w:ind w:left="0" w:leftChars="0" w:firstLine="0" w:firstLineChars="0"/>
        <w:jc w:val="both"/>
        <w:textAlignment w:val="auto"/>
        <w:rPr>
          <w:color w:val="auto"/>
          <w:spacing w:val="0"/>
          <w:highlight w:val="none"/>
        </w:rPr>
      </w:pPr>
      <w:r>
        <w:rPr>
          <w:rFonts w:hint="default" w:ascii="宋体" w:hAnsi="宋体" w:eastAsia="宋体" w:cs="宋体"/>
          <w:b/>
          <w:i w:val="0"/>
          <w:color w:val="auto"/>
          <w:spacing w:val="0"/>
          <w:w w:val="100"/>
          <w:sz w:val="24"/>
          <w:szCs w:val="24"/>
          <w:lang w:val="en-US" w:eastAsia="zh-CN" w:bidi="ar-SA"/>
        </w:rPr>
        <w:t>10.2.8</w:t>
      </w:r>
      <w:r>
        <w:rPr>
          <w:rFonts w:hint="eastAsia" w:cs="宋体"/>
          <w:b/>
          <w:i w:val="0"/>
          <w:color w:val="auto"/>
          <w:spacing w:val="0"/>
          <w:w w:val="100"/>
          <w:sz w:val="24"/>
          <w:szCs w:val="24"/>
          <w:lang w:val="en-US" w:eastAsia="zh-CN" w:bidi="ar-SA"/>
        </w:rPr>
        <w:t xml:space="preserve">  </w:t>
      </w:r>
      <w:r>
        <w:rPr>
          <w:color w:val="auto"/>
          <w:spacing w:val="0"/>
          <w:highlight w:val="none"/>
        </w:rPr>
        <w:t>管道系统的水压试验应符合下列规定：</w:t>
      </w:r>
    </w:p>
    <w:p>
      <w:pPr>
        <w:pStyle w:val="25"/>
        <w:keepNext w:val="0"/>
        <w:keepLines w:val="0"/>
        <w:pageBreakBefore w:val="0"/>
        <w:widowControl w:val="0"/>
        <w:numPr>
          <w:ilvl w:val="0"/>
          <w:numId w:val="22"/>
        </w:numPr>
        <w:tabs>
          <w:tab w:val="left" w:pos="950"/>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color w:val="auto"/>
          <w:spacing w:val="0"/>
          <w:highlight w:val="none"/>
        </w:rPr>
        <w:t>暗装和嵌装管道的安装完成后方可进行水压试验；</w:t>
      </w:r>
    </w:p>
    <w:p>
      <w:pPr>
        <w:pStyle w:val="25"/>
        <w:keepNext w:val="0"/>
        <w:keepLines w:val="0"/>
        <w:pageBreakBefore w:val="0"/>
        <w:widowControl w:val="0"/>
        <w:numPr>
          <w:ilvl w:val="0"/>
          <w:numId w:val="22"/>
        </w:numPr>
        <w:tabs>
          <w:tab w:val="left" w:pos="950"/>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color w:val="auto"/>
          <w:spacing w:val="0"/>
          <w:highlight w:val="none"/>
        </w:rPr>
        <w:t>水压试验压力应为管道工作压力的 1.5 倍，且不得小于 0.6MPa；</w:t>
      </w:r>
    </w:p>
    <w:p>
      <w:pPr>
        <w:pStyle w:val="25"/>
        <w:keepNext w:val="0"/>
        <w:keepLines w:val="0"/>
        <w:pageBreakBefore w:val="0"/>
        <w:widowControl w:val="0"/>
        <w:numPr>
          <w:ilvl w:val="0"/>
          <w:numId w:val="22"/>
        </w:numPr>
        <w:tabs>
          <w:tab w:val="left" w:pos="950"/>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color w:val="auto"/>
          <w:spacing w:val="0"/>
          <w:highlight w:val="none"/>
        </w:rPr>
        <w:t>水压试验前应检验试压管道是否已采取安全有效的固定和保护措施；</w:t>
      </w:r>
    </w:p>
    <w:p>
      <w:pPr>
        <w:pStyle w:val="25"/>
        <w:keepNext w:val="0"/>
        <w:keepLines w:val="0"/>
        <w:pageBreakBefore w:val="0"/>
        <w:widowControl w:val="0"/>
        <w:numPr>
          <w:ilvl w:val="0"/>
          <w:numId w:val="22"/>
        </w:numPr>
        <w:tabs>
          <w:tab w:val="left" w:pos="950"/>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color w:val="auto"/>
          <w:spacing w:val="0"/>
          <w:highlight w:val="none"/>
        </w:rPr>
        <w:t>水压试验合格后方可进行后续土建施工，水压试验时，工程监理人员应到场观察、做好记录，并出具验收书面报告。</w:t>
      </w:r>
    </w:p>
    <w:p>
      <w:pPr>
        <w:pStyle w:val="25"/>
        <w:keepNext w:val="0"/>
        <w:keepLines w:val="0"/>
        <w:pageBreakBefore w:val="0"/>
        <w:widowControl w:val="0"/>
        <w:numPr>
          <w:ilvl w:val="2"/>
          <w:numId w:val="0"/>
        </w:numPr>
        <w:tabs>
          <w:tab w:val="left" w:pos="950"/>
        </w:tabs>
        <w:kinsoku/>
        <w:wordWrap/>
        <w:overflowPunct/>
        <w:topLinePunct w:val="0"/>
        <w:autoSpaceDE w:val="0"/>
        <w:autoSpaceDN w:val="0"/>
        <w:bidi w:val="0"/>
        <w:adjustRightInd w:val="0"/>
        <w:snapToGrid w:val="0"/>
        <w:spacing w:line="560" w:lineRule="exact"/>
        <w:ind w:left="0" w:leftChars="0" w:right="357" w:rightChars="0" w:firstLine="0" w:firstLineChars="0"/>
        <w:textAlignment w:val="auto"/>
        <w:rPr>
          <w:color w:val="auto"/>
          <w:spacing w:val="0"/>
          <w:highlight w:val="none"/>
        </w:rPr>
      </w:pPr>
      <w:r>
        <w:rPr>
          <w:rFonts w:hint="default" w:ascii="宋体" w:hAnsi="宋体" w:eastAsia="宋体" w:cs="宋体"/>
          <w:b/>
          <w:i w:val="0"/>
          <w:color w:val="auto"/>
          <w:spacing w:val="0"/>
          <w:w w:val="100"/>
          <w:sz w:val="24"/>
          <w:szCs w:val="24"/>
          <w:lang w:val="en-US" w:eastAsia="zh-CN" w:bidi="ar-SA"/>
        </w:rPr>
        <w:t>10.2.9</w:t>
      </w:r>
      <w:r>
        <w:rPr>
          <w:rFonts w:hint="eastAsia" w:cs="宋体"/>
          <w:b/>
          <w:i w:val="0"/>
          <w:color w:val="auto"/>
          <w:spacing w:val="0"/>
          <w:w w:val="100"/>
          <w:sz w:val="24"/>
          <w:szCs w:val="24"/>
          <w:lang w:val="en-US" w:eastAsia="zh-CN" w:bidi="ar-SA"/>
        </w:rPr>
        <w:t xml:space="preserve">  </w:t>
      </w:r>
      <w:r>
        <w:rPr>
          <w:color w:val="auto"/>
          <w:spacing w:val="0"/>
          <w:highlight w:val="none"/>
        </w:rPr>
        <w:t>水压试验应按下列步骤进行：</w:t>
      </w:r>
    </w:p>
    <w:p>
      <w:pPr>
        <w:pStyle w:val="25"/>
        <w:keepNext w:val="0"/>
        <w:keepLines w:val="0"/>
        <w:pageBreakBefore w:val="0"/>
        <w:widowControl w:val="0"/>
        <w:numPr>
          <w:ilvl w:val="0"/>
          <w:numId w:val="23"/>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color w:val="auto"/>
          <w:spacing w:val="0"/>
          <w:highlight w:val="none"/>
        </w:rPr>
        <w:t>将试压管段末端封堵，缓慢注水，将管内气体排出；</w:t>
      </w:r>
    </w:p>
    <w:p>
      <w:pPr>
        <w:pStyle w:val="25"/>
        <w:keepNext w:val="0"/>
        <w:keepLines w:val="0"/>
        <w:pageBreakBefore w:val="0"/>
        <w:widowControl w:val="0"/>
        <w:numPr>
          <w:ilvl w:val="0"/>
          <w:numId w:val="23"/>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color w:val="auto"/>
          <w:spacing w:val="0"/>
          <w:highlight w:val="none"/>
        </w:rPr>
        <w:t>管道系统注满水后，应进行水密性检查；</w:t>
      </w:r>
    </w:p>
    <w:p>
      <w:pPr>
        <w:pStyle w:val="25"/>
        <w:keepNext w:val="0"/>
        <w:keepLines w:val="0"/>
        <w:pageBreakBefore w:val="0"/>
        <w:widowControl w:val="0"/>
        <w:numPr>
          <w:ilvl w:val="0"/>
          <w:numId w:val="23"/>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color w:val="auto"/>
          <w:spacing w:val="0"/>
          <w:highlight w:val="none"/>
        </w:rPr>
        <w:t>对管道系统加压宜采用手动泵缓慢进行，升压时间不应小于 10min；</w:t>
      </w:r>
    </w:p>
    <w:p>
      <w:pPr>
        <w:pStyle w:val="25"/>
        <w:keepNext w:val="0"/>
        <w:keepLines w:val="0"/>
        <w:pageBreakBefore w:val="0"/>
        <w:widowControl w:val="0"/>
        <w:numPr>
          <w:ilvl w:val="0"/>
          <w:numId w:val="23"/>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color w:val="auto"/>
          <w:spacing w:val="0"/>
          <w:highlight w:val="none"/>
        </w:rPr>
        <w:t>升至规定的试验压力后停止加压，观察 10 min，压力降不得超过 0.02 MPa；然后将试验压力降至工作压力，对管道作外观检验，以不漏为合格；</w:t>
      </w:r>
    </w:p>
    <w:p>
      <w:pPr>
        <w:pStyle w:val="25"/>
        <w:keepNext w:val="0"/>
        <w:keepLines w:val="0"/>
        <w:pageBreakBefore w:val="0"/>
        <w:widowControl w:val="0"/>
        <w:numPr>
          <w:ilvl w:val="0"/>
          <w:numId w:val="23"/>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color w:val="auto"/>
          <w:spacing w:val="0"/>
          <w:highlight w:val="none"/>
        </w:rPr>
        <w:t>管道系统加压后发现有渗漏水或压力下降超过规定值时，应检查管道，排除渗漏水原因后，再按以上规定重新试压，直至符合要求；</w:t>
      </w:r>
    </w:p>
    <w:p>
      <w:pPr>
        <w:pStyle w:val="25"/>
        <w:keepNext w:val="0"/>
        <w:keepLines w:val="0"/>
        <w:pageBreakBefore w:val="0"/>
        <w:widowControl w:val="0"/>
        <w:numPr>
          <w:ilvl w:val="0"/>
          <w:numId w:val="23"/>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color w:val="auto"/>
          <w:spacing w:val="0"/>
          <w:highlight w:val="none"/>
        </w:rPr>
        <w:t>在温度低于 5℃的环境下进行水压试验和通水能力检验时，应采取可靠的防冻措施，试验结束后，应将存水放尽。</w:t>
      </w:r>
    </w:p>
    <w:p>
      <w:pPr>
        <w:pStyle w:val="25"/>
        <w:keepNext w:val="0"/>
        <w:keepLines w:val="0"/>
        <w:pageBreakBefore w:val="0"/>
        <w:widowControl w:val="0"/>
        <w:numPr>
          <w:ilvl w:val="2"/>
          <w:numId w:val="0"/>
        </w:numPr>
        <w:tabs>
          <w:tab w:val="left" w:pos="1073"/>
        </w:tabs>
        <w:kinsoku/>
        <w:wordWrap/>
        <w:overflowPunct/>
        <w:topLinePunct w:val="0"/>
        <w:autoSpaceDE w:val="0"/>
        <w:autoSpaceDN w:val="0"/>
        <w:bidi w:val="0"/>
        <w:adjustRightInd w:val="0"/>
        <w:snapToGrid w:val="0"/>
        <w:spacing w:before="2" w:line="560" w:lineRule="exact"/>
        <w:ind w:left="0" w:leftChars="0" w:right="361" w:rightChars="0" w:firstLine="0" w:firstLineChars="0"/>
        <w:jc w:val="both"/>
        <w:textAlignment w:val="auto"/>
        <w:rPr>
          <w:color w:val="auto"/>
          <w:spacing w:val="0"/>
          <w:highlight w:val="none"/>
        </w:rPr>
      </w:pPr>
      <w:r>
        <w:rPr>
          <w:rFonts w:hint="default" w:ascii="宋体" w:hAnsi="宋体" w:eastAsia="宋体" w:cs="宋体"/>
          <w:b/>
          <w:i w:val="0"/>
          <w:color w:val="auto"/>
          <w:spacing w:val="0"/>
          <w:w w:val="100"/>
          <w:sz w:val="24"/>
          <w:szCs w:val="24"/>
          <w:lang w:val="en-US" w:eastAsia="zh-CN" w:bidi="ar-SA"/>
        </w:rPr>
        <w:t>10.2.10</w:t>
      </w:r>
      <w:r>
        <w:rPr>
          <w:rFonts w:hint="eastAsia" w:cs="宋体"/>
          <w:b/>
          <w:i w:val="0"/>
          <w:color w:val="auto"/>
          <w:spacing w:val="0"/>
          <w:w w:val="100"/>
          <w:sz w:val="24"/>
          <w:szCs w:val="24"/>
          <w:lang w:val="en-US" w:eastAsia="zh-CN" w:bidi="ar-SA"/>
        </w:rPr>
        <w:t xml:space="preserve">  </w:t>
      </w:r>
      <w:r>
        <w:rPr>
          <w:color w:val="auto"/>
          <w:spacing w:val="0"/>
          <w:highlight w:val="none"/>
        </w:rPr>
        <w:t>供水管道水压试验后，竣工验收前应委托具有清洗消毒资质的部门对供水设备、管道进行冲洗和消毒。</w:t>
      </w:r>
    </w:p>
    <w:p>
      <w:pPr>
        <w:pStyle w:val="25"/>
        <w:keepNext w:val="0"/>
        <w:keepLines w:val="0"/>
        <w:pageBreakBefore w:val="0"/>
        <w:widowControl w:val="0"/>
        <w:numPr>
          <w:ilvl w:val="2"/>
          <w:numId w:val="0"/>
        </w:numPr>
        <w:tabs>
          <w:tab w:val="left" w:pos="1080"/>
        </w:tabs>
        <w:kinsoku/>
        <w:wordWrap/>
        <w:overflowPunct/>
        <w:topLinePunct w:val="0"/>
        <w:autoSpaceDE w:val="0"/>
        <w:autoSpaceDN w:val="0"/>
        <w:bidi w:val="0"/>
        <w:adjustRightInd w:val="0"/>
        <w:snapToGrid w:val="0"/>
        <w:spacing w:before="1" w:line="560" w:lineRule="exact"/>
        <w:ind w:left="0" w:leftChars="0" w:right="357" w:rightChars="0" w:firstLine="0" w:firstLineChars="0"/>
        <w:jc w:val="both"/>
        <w:textAlignment w:val="auto"/>
        <w:rPr>
          <w:color w:val="auto"/>
          <w:spacing w:val="0"/>
          <w:szCs w:val="24"/>
          <w:highlight w:val="none"/>
        </w:rPr>
      </w:pPr>
      <w:r>
        <w:rPr>
          <w:rFonts w:hint="default" w:ascii="宋体" w:hAnsi="宋体" w:eastAsia="宋体" w:cs="宋体"/>
          <w:b/>
          <w:i w:val="0"/>
          <w:color w:val="auto"/>
          <w:spacing w:val="0"/>
          <w:w w:val="100"/>
          <w:sz w:val="24"/>
          <w:szCs w:val="24"/>
          <w:lang w:val="en-US" w:eastAsia="zh-CN" w:bidi="ar-SA"/>
        </w:rPr>
        <w:t>10.2.11</w:t>
      </w:r>
      <w:r>
        <w:rPr>
          <w:rFonts w:hint="eastAsia" w:cs="宋体"/>
          <w:b/>
          <w:i w:val="0"/>
          <w:color w:val="auto"/>
          <w:spacing w:val="0"/>
          <w:w w:val="100"/>
          <w:sz w:val="24"/>
          <w:szCs w:val="24"/>
          <w:lang w:val="en-US" w:eastAsia="zh-CN" w:bidi="ar-SA"/>
        </w:rPr>
        <w:t xml:space="preserve">  </w:t>
      </w:r>
      <w:r>
        <w:rPr>
          <w:rFonts w:hint="eastAsia"/>
          <w:color w:val="auto"/>
          <w:spacing w:val="0"/>
          <w:szCs w:val="24"/>
          <w:highlight w:val="none"/>
        </w:rPr>
        <w:t>冲洗前对系统内易损部件应进行保护或临时拆除，冲洗流速不应小于1.5m/s。消毒时，应根据二次供水设施类型和材质选择相应的消毒剂，除不锈钢材质，其他材质可采用 20mg/L～30mg/L 的游离氯消毒液浸泡 24h。</w:t>
      </w:r>
    </w:p>
    <w:p>
      <w:pPr>
        <w:pStyle w:val="25"/>
        <w:keepNext w:val="0"/>
        <w:keepLines w:val="0"/>
        <w:pageBreakBefore w:val="0"/>
        <w:widowControl w:val="0"/>
        <w:numPr>
          <w:ilvl w:val="2"/>
          <w:numId w:val="0"/>
        </w:numPr>
        <w:tabs>
          <w:tab w:val="left" w:pos="1073"/>
        </w:tabs>
        <w:kinsoku/>
        <w:wordWrap/>
        <w:overflowPunct/>
        <w:topLinePunct w:val="0"/>
        <w:autoSpaceDE w:val="0"/>
        <w:autoSpaceDN w:val="0"/>
        <w:bidi w:val="0"/>
        <w:adjustRightInd w:val="0"/>
        <w:snapToGrid w:val="0"/>
        <w:spacing w:before="2" w:line="560" w:lineRule="exact"/>
        <w:ind w:left="0" w:leftChars="0" w:right="356" w:rightChars="0" w:firstLine="0" w:firstLineChars="0"/>
        <w:jc w:val="both"/>
        <w:textAlignment w:val="auto"/>
        <w:rPr>
          <w:color w:val="auto"/>
          <w:spacing w:val="0"/>
          <w:szCs w:val="24"/>
          <w:highlight w:val="none"/>
        </w:rPr>
      </w:pPr>
      <w:r>
        <w:rPr>
          <w:rFonts w:hint="default" w:ascii="宋体" w:hAnsi="宋体" w:eastAsia="宋体" w:cs="宋体"/>
          <w:b/>
          <w:i w:val="0"/>
          <w:color w:val="auto"/>
          <w:spacing w:val="0"/>
          <w:w w:val="100"/>
          <w:sz w:val="24"/>
          <w:szCs w:val="24"/>
          <w:lang w:val="en-US" w:eastAsia="zh-CN" w:bidi="ar-SA"/>
        </w:rPr>
        <w:t>10.2.12</w:t>
      </w:r>
      <w:r>
        <w:rPr>
          <w:rFonts w:hint="eastAsia" w:cs="宋体"/>
          <w:b/>
          <w:i w:val="0"/>
          <w:color w:val="auto"/>
          <w:spacing w:val="0"/>
          <w:w w:val="100"/>
          <w:sz w:val="24"/>
          <w:szCs w:val="24"/>
          <w:lang w:val="en-US" w:eastAsia="zh-CN" w:bidi="ar-SA"/>
        </w:rPr>
        <w:t xml:space="preserve">  </w:t>
      </w:r>
      <w:r>
        <w:rPr>
          <w:rFonts w:hint="eastAsia"/>
          <w:color w:val="auto"/>
          <w:spacing w:val="0"/>
          <w:szCs w:val="24"/>
          <w:highlight w:val="none"/>
        </w:rPr>
        <w:t>管道（不锈钢管除外），第一次冲洗应用饮用水洗至出水口水样浑浊度小于 3NTU 为止，冲洗流速应大于 1.0m/s；第二次冲洗应采用有效氯离子含量 20mg/L～30mg/L 的清洁水浸泡 24h 后，再用饮用水进行冲洗直至水质检测合格为止；水质检测记录应存档备案；冲洗消毒后，系统出水水质应符合现行国家标准《生活饮用水卫生标准》GB 5749的规定。</w:t>
      </w:r>
    </w:p>
    <w:p>
      <w:pPr>
        <w:pStyle w:val="25"/>
        <w:keepNext w:val="0"/>
        <w:keepLines w:val="0"/>
        <w:pageBreakBefore w:val="0"/>
        <w:widowControl w:val="0"/>
        <w:numPr>
          <w:ilvl w:val="2"/>
          <w:numId w:val="0"/>
        </w:numPr>
        <w:tabs>
          <w:tab w:val="left" w:pos="1073"/>
        </w:tabs>
        <w:kinsoku/>
        <w:wordWrap/>
        <w:overflowPunct/>
        <w:topLinePunct w:val="0"/>
        <w:autoSpaceDE w:val="0"/>
        <w:autoSpaceDN w:val="0"/>
        <w:bidi w:val="0"/>
        <w:adjustRightInd w:val="0"/>
        <w:snapToGrid w:val="0"/>
        <w:spacing w:before="2" w:line="560" w:lineRule="exact"/>
        <w:ind w:left="0" w:leftChars="0" w:right="354" w:rightChars="0" w:firstLine="0" w:firstLineChars="0"/>
        <w:jc w:val="both"/>
        <w:textAlignment w:val="auto"/>
        <w:rPr>
          <w:color w:val="auto"/>
          <w:spacing w:val="0"/>
          <w:szCs w:val="24"/>
          <w:highlight w:val="none"/>
        </w:rPr>
      </w:pPr>
      <w:r>
        <w:rPr>
          <w:rFonts w:hint="default" w:ascii="宋体" w:hAnsi="宋体" w:eastAsia="宋体" w:cs="宋体"/>
          <w:b/>
          <w:i w:val="0"/>
          <w:color w:val="auto"/>
          <w:spacing w:val="0"/>
          <w:w w:val="100"/>
          <w:sz w:val="24"/>
          <w:szCs w:val="24"/>
          <w:lang w:val="en-US" w:eastAsia="zh-CN" w:bidi="ar-SA"/>
        </w:rPr>
        <w:t>10.2.13</w:t>
      </w:r>
      <w:r>
        <w:rPr>
          <w:rFonts w:hint="eastAsia" w:cs="宋体"/>
          <w:b/>
          <w:i w:val="0"/>
          <w:color w:val="auto"/>
          <w:spacing w:val="0"/>
          <w:w w:val="100"/>
          <w:sz w:val="24"/>
          <w:szCs w:val="24"/>
          <w:lang w:val="en-US" w:eastAsia="zh-CN" w:bidi="ar-SA"/>
        </w:rPr>
        <w:t xml:space="preserve">  </w:t>
      </w:r>
      <w:r>
        <w:rPr>
          <w:rFonts w:hint="eastAsia"/>
          <w:color w:val="auto"/>
          <w:spacing w:val="0"/>
          <w:szCs w:val="24"/>
          <w:highlight w:val="none"/>
        </w:rPr>
        <w:t>不锈钢管道在试压合格后应采用 0.03%高锰酸钾消毒液灌满管道进行消毒。消毒液在管道中应静置 24h 排空后，再用饮用水冲洗。冲洗时应避开用水高峰期，冲洗流速应大于 1.0m/s，系统出水的水质应符合现行国家标准《生活饮用水卫生标准》GB 5749的规定。</w:t>
      </w:r>
    </w:p>
    <w:p>
      <w:pPr>
        <w:pStyle w:val="4"/>
        <w:pageBreakBefore w:val="0"/>
        <w:numPr>
          <w:ilvl w:val="1"/>
          <w:numId w:val="0"/>
        </w:numPr>
        <w:tabs>
          <w:tab w:val="left" w:pos="797"/>
        </w:tabs>
        <w:topLinePunct w:val="0"/>
        <w:bidi w:val="0"/>
        <w:spacing w:before="1" w:line="560" w:lineRule="exact"/>
        <w:jc w:val="both"/>
        <w:rPr>
          <w:rFonts w:hint="eastAsia" w:ascii="黑体" w:hAnsi="黑体" w:eastAsia="黑体" w:cs="黑体"/>
          <w:color w:val="auto"/>
          <w:spacing w:val="0"/>
          <w:sz w:val="30"/>
          <w:szCs w:val="30"/>
          <w:highlight w:val="none"/>
        </w:rPr>
      </w:pPr>
      <w:bookmarkStart w:id="23" w:name="_Toc104884706"/>
      <w:r>
        <w:rPr>
          <w:rFonts w:hint="eastAsia" w:ascii="黑体" w:hAnsi="黑体" w:eastAsia="黑体" w:cs="黑体"/>
          <w:b/>
          <w:bCs/>
          <w:color w:val="auto"/>
          <w:spacing w:val="0"/>
          <w:w w:val="99"/>
          <w:sz w:val="30"/>
          <w:szCs w:val="30"/>
          <w:lang w:val="en-US" w:eastAsia="zh-CN" w:bidi="ar-SA"/>
        </w:rPr>
        <w:t xml:space="preserve">10.3  </w:t>
      </w:r>
      <w:r>
        <w:rPr>
          <w:rFonts w:hint="eastAsia" w:ascii="黑体" w:hAnsi="黑体" w:eastAsia="黑体" w:cs="黑体"/>
          <w:color w:val="auto"/>
          <w:spacing w:val="0"/>
          <w:sz w:val="30"/>
          <w:szCs w:val="30"/>
          <w:highlight w:val="none"/>
        </w:rPr>
        <w:t>验收</w:t>
      </w:r>
      <w:bookmarkEnd w:id="23"/>
    </w:p>
    <w:p>
      <w:pPr>
        <w:pStyle w:val="25"/>
        <w:keepNext w:val="0"/>
        <w:keepLines w:val="0"/>
        <w:pageBreakBefore w:val="0"/>
        <w:widowControl w:val="0"/>
        <w:numPr>
          <w:ilvl w:val="2"/>
          <w:numId w:val="0"/>
        </w:numPr>
        <w:tabs>
          <w:tab w:val="left" w:pos="950"/>
        </w:tabs>
        <w:kinsoku/>
        <w:wordWrap/>
        <w:overflowPunct/>
        <w:topLinePunct w:val="0"/>
        <w:autoSpaceDE w:val="0"/>
        <w:autoSpaceDN w:val="0"/>
        <w:bidi w:val="0"/>
        <w:adjustRightInd w:val="0"/>
        <w:snapToGrid w:val="0"/>
        <w:spacing w:before="201" w:line="560" w:lineRule="exact"/>
        <w:ind w:left="0" w:leftChars="0" w:firstLine="0" w:firstLineChars="0"/>
        <w:textAlignment w:val="auto"/>
        <w:rPr>
          <w:color w:val="auto"/>
          <w:spacing w:val="0"/>
          <w:highlight w:val="none"/>
        </w:rPr>
      </w:pPr>
      <w:r>
        <w:rPr>
          <w:rFonts w:hint="default" w:ascii="宋体" w:hAnsi="宋体" w:eastAsia="宋体" w:cs="宋体"/>
          <w:b/>
          <w:i w:val="0"/>
          <w:color w:val="auto"/>
          <w:spacing w:val="0"/>
          <w:w w:val="100"/>
          <w:sz w:val="24"/>
          <w:szCs w:val="24"/>
          <w:lang w:val="en-US" w:eastAsia="zh-CN" w:bidi="ar-SA"/>
        </w:rPr>
        <w:t>10.3.1</w:t>
      </w:r>
      <w:r>
        <w:rPr>
          <w:rFonts w:hint="eastAsia" w:cs="宋体"/>
          <w:b/>
          <w:i w:val="0"/>
          <w:color w:val="auto"/>
          <w:spacing w:val="0"/>
          <w:w w:val="100"/>
          <w:sz w:val="24"/>
          <w:szCs w:val="24"/>
          <w:lang w:val="en-US" w:eastAsia="zh-CN" w:bidi="ar-SA"/>
        </w:rPr>
        <w:t xml:space="preserve">  </w:t>
      </w:r>
      <w:r>
        <w:rPr>
          <w:color w:val="auto"/>
          <w:spacing w:val="0"/>
          <w:highlight w:val="none"/>
        </w:rPr>
        <w:t>二次供水工程竣工后，按本标准实施验收。</w:t>
      </w:r>
    </w:p>
    <w:p>
      <w:pPr>
        <w:pStyle w:val="25"/>
        <w:keepNext w:val="0"/>
        <w:keepLines w:val="0"/>
        <w:pageBreakBefore w:val="0"/>
        <w:widowControl w:val="0"/>
        <w:numPr>
          <w:ilvl w:val="2"/>
          <w:numId w:val="0"/>
        </w:numPr>
        <w:tabs>
          <w:tab w:val="left" w:pos="950"/>
        </w:tabs>
        <w:kinsoku/>
        <w:wordWrap/>
        <w:overflowPunct/>
        <w:topLinePunct w:val="0"/>
        <w:autoSpaceDE w:val="0"/>
        <w:autoSpaceDN w:val="0"/>
        <w:bidi w:val="0"/>
        <w:adjustRightInd w:val="0"/>
        <w:snapToGrid w:val="0"/>
        <w:spacing w:line="560" w:lineRule="exact"/>
        <w:ind w:left="0" w:leftChars="0" w:firstLine="0" w:firstLineChars="0"/>
        <w:textAlignment w:val="auto"/>
        <w:rPr>
          <w:color w:val="auto"/>
          <w:spacing w:val="0"/>
          <w:highlight w:val="none"/>
        </w:rPr>
      </w:pPr>
      <w:r>
        <w:rPr>
          <w:rFonts w:hint="default" w:ascii="宋体" w:hAnsi="宋体" w:eastAsia="宋体" w:cs="宋体"/>
          <w:b/>
          <w:i w:val="0"/>
          <w:color w:val="auto"/>
          <w:spacing w:val="0"/>
          <w:w w:val="100"/>
          <w:sz w:val="24"/>
          <w:szCs w:val="24"/>
          <w:lang w:val="en-US" w:eastAsia="zh-CN" w:bidi="ar-SA"/>
        </w:rPr>
        <w:t>10.3.2</w:t>
      </w:r>
      <w:r>
        <w:rPr>
          <w:rFonts w:hint="eastAsia" w:cs="宋体"/>
          <w:b/>
          <w:i w:val="0"/>
          <w:color w:val="auto"/>
          <w:spacing w:val="0"/>
          <w:w w:val="100"/>
          <w:sz w:val="24"/>
          <w:szCs w:val="24"/>
          <w:lang w:val="en-US" w:eastAsia="zh-CN" w:bidi="ar-SA"/>
        </w:rPr>
        <w:t xml:space="preserve">  </w:t>
      </w:r>
      <w:r>
        <w:rPr>
          <w:color w:val="auto"/>
          <w:spacing w:val="0"/>
          <w:highlight w:val="none"/>
        </w:rPr>
        <w:t>未经城镇公共供水部门批准的二次供水设计方案不予验收。</w:t>
      </w:r>
    </w:p>
    <w:p>
      <w:pPr>
        <w:pStyle w:val="25"/>
        <w:keepNext w:val="0"/>
        <w:keepLines w:val="0"/>
        <w:pageBreakBefore w:val="0"/>
        <w:widowControl w:val="0"/>
        <w:numPr>
          <w:ilvl w:val="2"/>
          <w:numId w:val="0"/>
        </w:numPr>
        <w:tabs>
          <w:tab w:val="left" w:pos="950"/>
        </w:tabs>
        <w:kinsoku/>
        <w:wordWrap/>
        <w:overflowPunct/>
        <w:topLinePunct w:val="0"/>
        <w:autoSpaceDE w:val="0"/>
        <w:autoSpaceDN w:val="0"/>
        <w:bidi w:val="0"/>
        <w:adjustRightInd w:val="0"/>
        <w:snapToGrid w:val="0"/>
        <w:spacing w:before="160" w:line="560" w:lineRule="exact"/>
        <w:ind w:left="0" w:leftChars="0" w:firstLine="0" w:firstLineChars="0"/>
        <w:textAlignment w:val="auto"/>
        <w:rPr>
          <w:color w:val="auto"/>
          <w:spacing w:val="0"/>
          <w:highlight w:val="none"/>
        </w:rPr>
      </w:pPr>
      <w:r>
        <w:rPr>
          <w:rFonts w:hint="default" w:ascii="宋体" w:hAnsi="宋体" w:eastAsia="宋体" w:cs="宋体"/>
          <w:b/>
          <w:i w:val="0"/>
          <w:color w:val="auto"/>
          <w:spacing w:val="0"/>
          <w:w w:val="100"/>
          <w:sz w:val="24"/>
          <w:szCs w:val="24"/>
          <w:lang w:val="en-US" w:eastAsia="zh-CN" w:bidi="ar-SA"/>
        </w:rPr>
        <w:t>10.3.3</w:t>
      </w:r>
      <w:r>
        <w:rPr>
          <w:rFonts w:hint="eastAsia" w:cs="宋体"/>
          <w:b/>
          <w:i w:val="0"/>
          <w:color w:val="auto"/>
          <w:spacing w:val="0"/>
          <w:w w:val="100"/>
          <w:sz w:val="24"/>
          <w:szCs w:val="24"/>
          <w:lang w:val="en-US" w:eastAsia="zh-CN" w:bidi="ar-SA"/>
        </w:rPr>
        <w:t xml:space="preserve">  </w:t>
      </w:r>
      <w:r>
        <w:rPr>
          <w:color w:val="auto"/>
          <w:spacing w:val="0"/>
          <w:highlight w:val="none"/>
        </w:rPr>
        <w:t>供水工程安装调试检验完成后，应按以下要求组织竣工验收：</w:t>
      </w:r>
    </w:p>
    <w:p>
      <w:pPr>
        <w:pStyle w:val="25"/>
        <w:keepNext w:val="0"/>
        <w:keepLines w:val="0"/>
        <w:pageBreakBefore w:val="0"/>
        <w:widowControl w:val="0"/>
        <w:numPr>
          <w:ilvl w:val="0"/>
          <w:numId w:val="24"/>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color w:val="auto"/>
          <w:spacing w:val="0"/>
          <w:highlight w:val="none"/>
        </w:rPr>
        <w:t>由建设单位向城镇公共供水部门申请验收并提交相关资料；</w:t>
      </w:r>
    </w:p>
    <w:p>
      <w:pPr>
        <w:pStyle w:val="25"/>
        <w:keepNext w:val="0"/>
        <w:keepLines w:val="0"/>
        <w:pageBreakBefore w:val="0"/>
        <w:widowControl w:val="0"/>
        <w:numPr>
          <w:ilvl w:val="0"/>
          <w:numId w:val="24"/>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color w:val="auto"/>
          <w:spacing w:val="0"/>
          <w:highlight w:val="none"/>
        </w:rPr>
        <w:t>工程质量验收应按现行国家标准《给水排水管道工程施工及验收规范》</w:t>
      </w:r>
      <w:r>
        <w:rPr>
          <w:rFonts w:hint="eastAsia"/>
          <w:color w:val="auto"/>
          <w:spacing w:val="0"/>
          <w:highlight w:val="none"/>
        </w:rPr>
        <w:t xml:space="preserve">GB </w:t>
      </w:r>
      <w:r>
        <w:rPr>
          <w:color w:val="auto"/>
          <w:spacing w:val="0"/>
          <w:highlight w:val="none"/>
        </w:rPr>
        <w:t xml:space="preserve"> 50268、《建筑给水排水及采暖工程施工质量验收规范》</w:t>
      </w:r>
      <w:r>
        <w:rPr>
          <w:rFonts w:hint="eastAsia"/>
          <w:color w:val="auto"/>
          <w:spacing w:val="0"/>
          <w:highlight w:val="none"/>
        </w:rPr>
        <w:t xml:space="preserve">GB </w:t>
      </w:r>
      <w:r>
        <w:rPr>
          <w:color w:val="auto"/>
          <w:spacing w:val="0"/>
          <w:highlight w:val="none"/>
        </w:rPr>
        <w:t>50242、《建筑工程施工质量验收统一标准》</w:t>
      </w:r>
      <w:r>
        <w:rPr>
          <w:rFonts w:hint="eastAsia"/>
          <w:color w:val="auto"/>
          <w:spacing w:val="0"/>
          <w:highlight w:val="none"/>
        </w:rPr>
        <w:t xml:space="preserve">GB </w:t>
      </w:r>
      <w:r>
        <w:rPr>
          <w:color w:val="auto"/>
          <w:spacing w:val="0"/>
          <w:highlight w:val="none"/>
        </w:rPr>
        <w:t>50300 执行；</w:t>
      </w:r>
    </w:p>
    <w:p>
      <w:pPr>
        <w:pStyle w:val="25"/>
        <w:keepNext w:val="0"/>
        <w:keepLines w:val="0"/>
        <w:pageBreakBefore w:val="0"/>
        <w:widowControl w:val="0"/>
        <w:numPr>
          <w:ilvl w:val="0"/>
          <w:numId w:val="24"/>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color w:val="auto"/>
          <w:spacing w:val="0"/>
          <w:highlight w:val="none"/>
        </w:rPr>
        <w:t>设备安装应按现行国家标准《机械设备安装工程施工及验收通用规范》</w:t>
      </w:r>
      <w:r>
        <w:rPr>
          <w:rFonts w:hint="eastAsia"/>
          <w:color w:val="auto"/>
          <w:spacing w:val="0"/>
          <w:highlight w:val="none"/>
        </w:rPr>
        <w:t xml:space="preserve">GB </w:t>
      </w:r>
      <w:r>
        <w:rPr>
          <w:color w:val="auto"/>
          <w:spacing w:val="0"/>
          <w:highlight w:val="none"/>
        </w:rPr>
        <w:t xml:space="preserve"> 50231执行；水表应按现行国家标准《饮用冷水水表和热水水表第 2 部分： 试验方法》</w:t>
      </w:r>
      <w:r>
        <w:rPr>
          <w:rFonts w:hint="eastAsia"/>
          <w:color w:val="auto"/>
          <w:spacing w:val="0"/>
          <w:highlight w:val="none"/>
        </w:rPr>
        <w:t xml:space="preserve">GB </w:t>
      </w:r>
      <w:r>
        <w:rPr>
          <w:color w:val="auto"/>
          <w:spacing w:val="0"/>
          <w:highlight w:val="none"/>
        </w:rPr>
        <w:t>/T 778.2执行；</w:t>
      </w:r>
    </w:p>
    <w:p>
      <w:pPr>
        <w:pStyle w:val="25"/>
        <w:keepNext w:val="0"/>
        <w:keepLines w:val="0"/>
        <w:pageBreakBefore w:val="0"/>
        <w:widowControl w:val="0"/>
        <w:numPr>
          <w:ilvl w:val="0"/>
          <w:numId w:val="24"/>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color w:val="auto"/>
          <w:spacing w:val="0"/>
          <w:highlight w:val="none"/>
        </w:rPr>
        <w:t>电气工程验收应按现行国家标准及行业标准《电气装置安装工程低压电器施工及验收规范》</w:t>
      </w:r>
      <w:r>
        <w:rPr>
          <w:rFonts w:hint="eastAsia"/>
          <w:color w:val="auto"/>
          <w:spacing w:val="0"/>
          <w:highlight w:val="none"/>
        </w:rPr>
        <w:t xml:space="preserve">GB </w:t>
      </w:r>
      <w:r>
        <w:rPr>
          <w:color w:val="auto"/>
          <w:spacing w:val="0"/>
          <w:highlight w:val="none"/>
        </w:rPr>
        <w:t xml:space="preserve"> 50254、《建筑电气工程施工质量验收规范》</w:t>
      </w:r>
      <w:r>
        <w:rPr>
          <w:rFonts w:hint="eastAsia"/>
          <w:color w:val="auto"/>
          <w:spacing w:val="0"/>
          <w:highlight w:val="none"/>
        </w:rPr>
        <w:t xml:space="preserve">GB </w:t>
      </w:r>
      <w:r>
        <w:rPr>
          <w:color w:val="auto"/>
          <w:spacing w:val="0"/>
          <w:highlight w:val="none"/>
        </w:rPr>
        <w:t xml:space="preserve"> 50303 执行， 临时用电应满足现行建设行业标准《施工现场临时用电安全技术规范》JGJ 46 的规定。</w:t>
      </w:r>
    </w:p>
    <w:p>
      <w:pPr>
        <w:pStyle w:val="25"/>
        <w:keepNext w:val="0"/>
        <w:keepLines w:val="0"/>
        <w:pageBreakBefore w:val="0"/>
        <w:widowControl w:val="0"/>
        <w:numPr>
          <w:ilvl w:val="2"/>
          <w:numId w:val="0"/>
        </w:numPr>
        <w:tabs>
          <w:tab w:val="left" w:pos="950"/>
        </w:tabs>
        <w:kinsoku/>
        <w:wordWrap/>
        <w:overflowPunct/>
        <w:topLinePunct w:val="0"/>
        <w:autoSpaceDE w:val="0"/>
        <w:autoSpaceDN w:val="0"/>
        <w:bidi w:val="0"/>
        <w:adjustRightInd w:val="0"/>
        <w:snapToGrid w:val="0"/>
        <w:spacing w:before="201" w:line="560" w:lineRule="exact"/>
        <w:ind w:left="0" w:leftChars="0" w:firstLine="0" w:firstLineChars="0"/>
        <w:textAlignment w:val="auto"/>
        <w:rPr>
          <w:rFonts w:hint="eastAsia"/>
          <w:color w:val="auto"/>
          <w:spacing w:val="0"/>
          <w:highlight w:val="none"/>
          <w:lang w:val="en-US" w:eastAsia="zh-CN"/>
        </w:rPr>
      </w:pPr>
      <w:r>
        <w:rPr>
          <w:rFonts w:hint="default" w:ascii="宋体" w:hAnsi="宋体" w:eastAsia="宋体" w:cs="宋体"/>
          <w:b/>
          <w:i w:val="0"/>
          <w:color w:val="auto"/>
          <w:spacing w:val="0"/>
          <w:w w:val="100"/>
          <w:sz w:val="24"/>
          <w:szCs w:val="24"/>
          <w:lang w:val="en-US" w:eastAsia="zh-CN" w:bidi="ar-SA"/>
        </w:rPr>
        <w:t>10.3.4</w:t>
      </w:r>
      <w:r>
        <w:rPr>
          <w:rFonts w:hint="eastAsia" w:cs="宋体"/>
          <w:b/>
          <w:i w:val="0"/>
          <w:color w:val="auto"/>
          <w:spacing w:val="0"/>
          <w:w w:val="100"/>
          <w:sz w:val="24"/>
          <w:szCs w:val="24"/>
          <w:lang w:val="en-US" w:eastAsia="zh-CN" w:bidi="ar-SA"/>
        </w:rPr>
        <w:t xml:space="preserve">  </w:t>
      </w:r>
      <w:r>
        <w:rPr>
          <w:color w:val="auto"/>
          <w:spacing w:val="0"/>
          <w:highlight w:val="none"/>
        </w:rPr>
        <w:t>竣工验收时应重点检查</w:t>
      </w:r>
      <w:r>
        <w:rPr>
          <w:rFonts w:hint="eastAsia"/>
          <w:color w:val="auto"/>
          <w:spacing w:val="0"/>
          <w:highlight w:val="none"/>
          <w:lang w:val="en-US" w:eastAsia="zh-CN"/>
        </w:rPr>
        <w:t>项目见附件。</w:t>
      </w:r>
    </w:p>
    <w:p>
      <w:pPr>
        <w:pStyle w:val="25"/>
        <w:keepNext w:val="0"/>
        <w:keepLines w:val="0"/>
        <w:pageBreakBefore w:val="0"/>
        <w:widowControl w:val="0"/>
        <w:numPr>
          <w:ilvl w:val="2"/>
          <w:numId w:val="0"/>
        </w:numPr>
        <w:tabs>
          <w:tab w:val="left" w:pos="950"/>
        </w:tabs>
        <w:kinsoku/>
        <w:wordWrap/>
        <w:overflowPunct/>
        <w:topLinePunct w:val="0"/>
        <w:autoSpaceDE w:val="0"/>
        <w:autoSpaceDN w:val="0"/>
        <w:bidi w:val="0"/>
        <w:adjustRightInd w:val="0"/>
        <w:snapToGrid w:val="0"/>
        <w:spacing w:before="201" w:line="560" w:lineRule="exact"/>
        <w:ind w:left="0" w:leftChars="0" w:firstLine="0" w:firstLineChars="0"/>
        <w:textAlignment w:val="auto"/>
        <w:rPr>
          <w:rFonts w:hint="default"/>
          <w:color w:val="auto"/>
          <w:spacing w:val="0"/>
          <w:highlight w:val="none"/>
          <w:lang w:val="en-US" w:eastAsia="zh-CN"/>
        </w:rPr>
      </w:pPr>
    </w:p>
    <w:p>
      <w:pPr>
        <w:pStyle w:val="3"/>
        <w:pageBreakBefore w:val="0"/>
        <w:topLinePunct w:val="0"/>
        <w:bidi w:val="0"/>
        <w:spacing w:line="560" w:lineRule="exact"/>
        <w:ind w:left="0" w:leftChars="0" w:firstLine="0" w:firstLineChars="0"/>
        <w:jc w:val="center"/>
        <w:rPr>
          <w:color w:val="auto"/>
          <w:spacing w:val="0"/>
          <w:highlight w:val="none"/>
        </w:rPr>
      </w:pPr>
      <w:r>
        <w:rPr>
          <w:rFonts w:hint="eastAsia"/>
          <w:color w:val="auto"/>
          <w:spacing w:val="0"/>
          <w:highlight w:val="none"/>
        </w:rPr>
        <w:t xml:space="preserve">11 </w:t>
      </w:r>
      <w:r>
        <w:rPr>
          <w:rFonts w:hint="eastAsia"/>
          <w:color w:val="auto"/>
          <w:spacing w:val="0"/>
          <w:highlight w:val="none"/>
          <w:lang w:val="en-US" w:eastAsia="zh-CN"/>
        </w:rPr>
        <w:t xml:space="preserve"> </w:t>
      </w:r>
      <w:r>
        <w:rPr>
          <w:rFonts w:hint="eastAsia"/>
          <w:color w:val="auto"/>
          <w:spacing w:val="0"/>
          <w:highlight w:val="none"/>
        </w:rPr>
        <w:t>运行维护管理</w:t>
      </w:r>
    </w:p>
    <w:p>
      <w:pPr>
        <w:pStyle w:val="4"/>
        <w:pageBreakBefore w:val="0"/>
        <w:widowControl w:val="0"/>
        <w:numPr>
          <w:ilvl w:val="1"/>
          <w:numId w:val="0"/>
        </w:numPr>
        <w:tabs>
          <w:tab w:val="left" w:pos="974"/>
        </w:tabs>
        <w:kinsoku/>
        <w:wordWrap/>
        <w:overflowPunct/>
        <w:topLinePunct w:val="0"/>
        <w:autoSpaceDE w:val="0"/>
        <w:autoSpaceDN w:val="0"/>
        <w:bidi w:val="0"/>
        <w:adjustRightInd w:val="0"/>
        <w:snapToGrid w:val="0"/>
        <w:spacing w:before="1" w:line="560" w:lineRule="exact"/>
        <w:ind w:left="0" w:leftChars="0" w:firstLine="0" w:firstLineChars="0"/>
        <w:jc w:val="both"/>
        <w:textAlignment w:val="auto"/>
        <w:rPr>
          <w:rFonts w:hint="eastAsia" w:ascii="黑体" w:hAnsi="黑体" w:eastAsia="黑体" w:cs="黑体"/>
          <w:color w:val="auto"/>
          <w:spacing w:val="0"/>
          <w:sz w:val="30"/>
          <w:szCs w:val="30"/>
          <w:highlight w:val="none"/>
        </w:rPr>
      </w:pPr>
      <w:bookmarkStart w:id="24" w:name="_Toc104884708"/>
      <w:r>
        <w:rPr>
          <w:rFonts w:hint="eastAsia" w:ascii="黑体" w:hAnsi="黑体" w:eastAsia="黑体" w:cs="黑体"/>
          <w:b/>
          <w:bCs/>
          <w:color w:val="auto"/>
          <w:spacing w:val="0"/>
          <w:w w:val="99"/>
          <w:sz w:val="30"/>
          <w:szCs w:val="30"/>
          <w:lang w:val="en-US" w:eastAsia="zh-CN" w:bidi="ar-SA"/>
        </w:rPr>
        <w:t xml:space="preserve">11.1  </w:t>
      </w:r>
      <w:r>
        <w:rPr>
          <w:rFonts w:hint="eastAsia" w:ascii="黑体" w:hAnsi="黑体" w:eastAsia="黑体" w:cs="黑体"/>
          <w:color w:val="auto"/>
          <w:spacing w:val="0"/>
          <w:sz w:val="30"/>
          <w:szCs w:val="30"/>
          <w:highlight w:val="none"/>
        </w:rPr>
        <w:t>一般规定</w:t>
      </w:r>
      <w:bookmarkEnd w:id="24"/>
    </w:p>
    <w:p>
      <w:pPr>
        <w:pStyle w:val="25"/>
        <w:pageBreakBefore w:val="0"/>
        <w:widowControl w:val="0"/>
        <w:numPr>
          <w:ilvl w:val="2"/>
          <w:numId w:val="0"/>
        </w:numPr>
        <w:tabs>
          <w:tab w:val="left" w:pos="1073"/>
        </w:tabs>
        <w:kinsoku/>
        <w:wordWrap/>
        <w:overflowPunct/>
        <w:topLinePunct w:val="0"/>
        <w:autoSpaceDE w:val="0"/>
        <w:autoSpaceDN w:val="0"/>
        <w:bidi w:val="0"/>
        <w:adjustRightInd w:val="0"/>
        <w:snapToGrid w:val="0"/>
        <w:spacing w:before="1" w:line="560" w:lineRule="exact"/>
        <w:ind w:left="0" w:leftChars="0" w:firstLine="0" w:firstLineChars="0"/>
        <w:textAlignment w:val="auto"/>
        <w:rPr>
          <w:color w:val="auto"/>
          <w:spacing w:val="0"/>
          <w:highlight w:val="none"/>
        </w:rPr>
      </w:pPr>
      <w:r>
        <w:rPr>
          <w:rFonts w:hint="default" w:ascii="宋体" w:hAnsi="宋体" w:eastAsia="宋体" w:cs="宋体"/>
          <w:b/>
          <w:i w:val="0"/>
          <w:color w:val="auto"/>
          <w:spacing w:val="0"/>
          <w:w w:val="100"/>
          <w:sz w:val="24"/>
          <w:szCs w:val="24"/>
          <w:lang w:val="en-US" w:eastAsia="zh-CN" w:bidi="ar-SA"/>
        </w:rPr>
        <w:t>11.1.1</w:t>
      </w:r>
      <w:r>
        <w:rPr>
          <w:rFonts w:hint="eastAsia" w:cs="宋体"/>
          <w:b/>
          <w:i w:val="0"/>
          <w:color w:val="auto"/>
          <w:spacing w:val="0"/>
          <w:w w:val="100"/>
          <w:sz w:val="24"/>
          <w:szCs w:val="24"/>
          <w:lang w:val="en-US" w:eastAsia="zh-CN" w:bidi="ar-SA"/>
        </w:rPr>
        <w:t xml:space="preserve">  </w:t>
      </w:r>
      <w:r>
        <w:rPr>
          <w:color w:val="auto"/>
          <w:spacing w:val="0"/>
          <w:highlight w:val="none"/>
        </w:rPr>
        <w:t>为了明确二次供水设施验收、接管流程，应制定二次供水设施验收、接收管理细则。</w:t>
      </w:r>
    </w:p>
    <w:p>
      <w:pPr>
        <w:pStyle w:val="25"/>
        <w:pageBreakBefore w:val="0"/>
        <w:widowControl w:val="0"/>
        <w:numPr>
          <w:ilvl w:val="2"/>
          <w:numId w:val="0"/>
        </w:numPr>
        <w:tabs>
          <w:tab w:val="left" w:pos="1073"/>
        </w:tabs>
        <w:kinsoku/>
        <w:wordWrap/>
        <w:overflowPunct/>
        <w:topLinePunct w:val="0"/>
        <w:autoSpaceDE w:val="0"/>
        <w:autoSpaceDN w:val="0"/>
        <w:bidi w:val="0"/>
        <w:adjustRightInd w:val="0"/>
        <w:snapToGrid w:val="0"/>
        <w:spacing w:before="1" w:line="560" w:lineRule="exact"/>
        <w:ind w:left="0" w:leftChars="0" w:firstLine="0" w:firstLineChars="0"/>
        <w:textAlignment w:val="auto"/>
        <w:rPr>
          <w:color w:val="auto"/>
          <w:spacing w:val="0"/>
          <w:highlight w:val="none"/>
        </w:rPr>
      </w:pPr>
      <w:r>
        <w:rPr>
          <w:rFonts w:hint="default" w:ascii="宋体" w:hAnsi="宋体" w:eastAsia="宋体" w:cs="宋体"/>
          <w:b/>
          <w:i w:val="0"/>
          <w:color w:val="auto"/>
          <w:spacing w:val="0"/>
          <w:w w:val="100"/>
          <w:sz w:val="24"/>
          <w:szCs w:val="24"/>
          <w:lang w:val="en-US" w:eastAsia="zh-CN" w:bidi="ar-SA"/>
        </w:rPr>
        <w:t>11.1.2</w:t>
      </w:r>
      <w:r>
        <w:rPr>
          <w:rFonts w:hint="eastAsia" w:cs="宋体"/>
          <w:b/>
          <w:i w:val="0"/>
          <w:color w:val="auto"/>
          <w:spacing w:val="0"/>
          <w:w w:val="100"/>
          <w:sz w:val="24"/>
          <w:szCs w:val="24"/>
          <w:lang w:val="en-US" w:eastAsia="zh-CN" w:bidi="ar-SA"/>
        </w:rPr>
        <w:t xml:space="preserve">  </w:t>
      </w:r>
      <w:r>
        <w:rPr>
          <w:color w:val="auto"/>
          <w:spacing w:val="0"/>
          <w:highlight w:val="none"/>
        </w:rPr>
        <w:t>二次供水设施的运行、维护与管理应有专门的机构和人员。</w:t>
      </w:r>
    </w:p>
    <w:p>
      <w:pPr>
        <w:pStyle w:val="25"/>
        <w:pageBreakBefore w:val="0"/>
        <w:widowControl w:val="0"/>
        <w:numPr>
          <w:ilvl w:val="2"/>
          <w:numId w:val="0"/>
        </w:numPr>
        <w:tabs>
          <w:tab w:val="left" w:pos="1073"/>
        </w:tabs>
        <w:kinsoku/>
        <w:wordWrap/>
        <w:overflowPunct/>
        <w:topLinePunct w:val="0"/>
        <w:autoSpaceDE w:val="0"/>
        <w:autoSpaceDN w:val="0"/>
        <w:bidi w:val="0"/>
        <w:adjustRightInd w:val="0"/>
        <w:snapToGrid w:val="0"/>
        <w:spacing w:before="1" w:line="560" w:lineRule="exact"/>
        <w:ind w:left="0" w:leftChars="0" w:firstLine="0" w:firstLineChars="0"/>
        <w:textAlignment w:val="auto"/>
        <w:rPr>
          <w:color w:val="auto"/>
          <w:spacing w:val="0"/>
          <w:highlight w:val="none"/>
        </w:rPr>
      </w:pPr>
      <w:r>
        <w:rPr>
          <w:rFonts w:hint="default" w:ascii="宋体" w:hAnsi="宋体" w:eastAsia="宋体" w:cs="宋体"/>
          <w:b/>
          <w:i w:val="0"/>
          <w:color w:val="auto"/>
          <w:spacing w:val="0"/>
          <w:w w:val="100"/>
          <w:sz w:val="24"/>
          <w:szCs w:val="24"/>
          <w:lang w:val="en-US" w:eastAsia="zh-CN" w:bidi="ar-SA"/>
        </w:rPr>
        <w:t>11.1.3</w:t>
      </w:r>
      <w:r>
        <w:rPr>
          <w:rFonts w:hint="eastAsia" w:cs="宋体"/>
          <w:b/>
          <w:i w:val="0"/>
          <w:color w:val="auto"/>
          <w:spacing w:val="0"/>
          <w:w w:val="100"/>
          <w:sz w:val="24"/>
          <w:szCs w:val="24"/>
          <w:lang w:val="en-US" w:eastAsia="zh-CN" w:bidi="ar-SA"/>
        </w:rPr>
        <w:t xml:space="preserve">  </w:t>
      </w:r>
      <w:r>
        <w:rPr>
          <w:color w:val="auto"/>
          <w:spacing w:val="0"/>
          <w:highlight w:val="none"/>
        </w:rPr>
        <w:t>管理机构应制定设备运行的操作规程，包括操作要求、操作程序、故障处理、安全生产和日常保养维护要求等。</w:t>
      </w:r>
    </w:p>
    <w:p>
      <w:pPr>
        <w:pStyle w:val="25"/>
        <w:pageBreakBefore w:val="0"/>
        <w:widowControl w:val="0"/>
        <w:numPr>
          <w:ilvl w:val="2"/>
          <w:numId w:val="0"/>
        </w:numPr>
        <w:tabs>
          <w:tab w:val="left" w:pos="1073"/>
        </w:tabs>
        <w:kinsoku/>
        <w:wordWrap/>
        <w:overflowPunct/>
        <w:topLinePunct w:val="0"/>
        <w:autoSpaceDE w:val="0"/>
        <w:autoSpaceDN w:val="0"/>
        <w:bidi w:val="0"/>
        <w:adjustRightInd w:val="0"/>
        <w:snapToGrid w:val="0"/>
        <w:spacing w:before="1" w:line="560" w:lineRule="exact"/>
        <w:ind w:left="0" w:leftChars="0" w:firstLine="0" w:firstLineChars="0"/>
        <w:textAlignment w:val="auto"/>
        <w:rPr>
          <w:color w:val="auto"/>
          <w:spacing w:val="0"/>
          <w:highlight w:val="none"/>
        </w:rPr>
      </w:pPr>
      <w:r>
        <w:rPr>
          <w:rFonts w:hint="default" w:ascii="宋体" w:hAnsi="宋体" w:eastAsia="宋体" w:cs="宋体"/>
          <w:b/>
          <w:i w:val="0"/>
          <w:color w:val="auto"/>
          <w:spacing w:val="0"/>
          <w:w w:val="100"/>
          <w:sz w:val="24"/>
          <w:szCs w:val="24"/>
          <w:lang w:val="en-US" w:eastAsia="zh-CN" w:bidi="ar-SA"/>
        </w:rPr>
        <w:t>11.1.4</w:t>
      </w:r>
      <w:r>
        <w:rPr>
          <w:rFonts w:hint="eastAsia" w:cs="宋体"/>
          <w:b/>
          <w:i w:val="0"/>
          <w:color w:val="auto"/>
          <w:spacing w:val="0"/>
          <w:w w:val="100"/>
          <w:sz w:val="24"/>
          <w:szCs w:val="24"/>
          <w:lang w:val="en-US" w:eastAsia="zh-CN" w:bidi="ar-SA"/>
        </w:rPr>
        <w:t xml:space="preserve">  </w:t>
      </w:r>
      <w:r>
        <w:rPr>
          <w:color w:val="auto"/>
          <w:spacing w:val="0"/>
          <w:highlight w:val="none"/>
        </w:rPr>
        <w:t>管理机构应建立健全各项报表制度，包括巡检、设备运行、水质、维修、服务和收费的月报、年报。</w:t>
      </w:r>
    </w:p>
    <w:p>
      <w:pPr>
        <w:pStyle w:val="25"/>
        <w:pageBreakBefore w:val="0"/>
        <w:widowControl w:val="0"/>
        <w:numPr>
          <w:ilvl w:val="2"/>
          <w:numId w:val="0"/>
        </w:numPr>
        <w:tabs>
          <w:tab w:val="left" w:pos="1073"/>
        </w:tabs>
        <w:kinsoku/>
        <w:wordWrap/>
        <w:overflowPunct/>
        <w:topLinePunct w:val="0"/>
        <w:autoSpaceDE w:val="0"/>
        <w:autoSpaceDN w:val="0"/>
        <w:bidi w:val="0"/>
        <w:adjustRightInd w:val="0"/>
        <w:snapToGrid w:val="0"/>
        <w:spacing w:before="1" w:line="560" w:lineRule="exact"/>
        <w:ind w:left="0" w:leftChars="0" w:firstLine="0" w:firstLineChars="0"/>
        <w:textAlignment w:val="auto"/>
        <w:rPr>
          <w:color w:val="auto"/>
          <w:spacing w:val="0"/>
          <w:highlight w:val="none"/>
        </w:rPr>
      </w:pPr>
      <w:r>
        <w:rPr>
          <w:rFonts w:hint="default" w:ascii="宋体" w:hAnsi="宋体" w:eastAsia="宋体" w:cs="宋体"/>
          <w:b/>
          <w:i w:val="0"/>
          <w:color w:val="auto"/>
          <w:spacing w:val="0"/>
          <w:w w:val="100"/>
          <w:sz w:val="24"/>
          <w:szCs w:val="24"/>
          <w:lang w:val="en-US" w:eastAsia="zh-CN" w:bidi="ar-SA"/>
        </w:rPr>
        <w:t>11.1.5</w:t>
      </w:r>
      <w:r>
        <w:rPr>
          <w:rFonts w:hint="eastAsia" w:cs="宋体"/>
          <w:b/>
          <w:i w:val="0"/>
          <w:color w:val="auto"/>
          <w:spacing w:val="0"/>
          <w:w w:val="100"/>
          <w:sz w:val="24"/>
          <w:szCs w:val="24"/>
          <w:lang w:val="en-US" w:eastAsia="zh-CN" w:bidi="ar-SA"/>
        </w:rPr>
        <w:t xml:space="preserve">  </w:t>
      </w:r>
      <w:r>
        <w:rPr>
          <w:color w:val="auto"/>
          <w:spacing w:val="0"/>
          <w:highlight w:val="none"/>
        </w:rPr>
        <w:t>管理机构应制定二次供水设施维护制度，规范保养内容、程序、频率和标准，提高保养质量，确保二次供水设施安全正常运行。</w:t>
      </w:r>
    </w:p>
    <w:p>
      <w:pPr>
        <w:pStyle w:val="25"/>
        <w:pageBreakBefore w:val="0"/>
        <w:widowControl w:val="0"/>
        <w:numPr>
          <w:ilvl w:val="2"/>
          <w:numId w:val="0"/>
        </w:numPr>
        <w:tabs>
          <w:tab w:val="left" w:pos="1073"/>
        </w:tabs>
        <w:kinsoku/>
        <w:wordWrap/>
        <w:overflowPunct/>
        <w:topLinePunct w:val="0"/>
        <w:autoSpaceDE w:val="0"/>
        <w:autoSpaceDN w:val="0"/>
        <w:bidi w:val="0"/>
        <w:adjustRightInd w:val="0"/>
        <w:snapToGrid w:val="0"/>
        <w:spacing w:before="1" w:line="560" w:lineRule="exact"/>
        <w:ind w:left="0" w:leftChars="0" w:firstLine="0" w:firstLineChars="0"/>
        <w:textAlignment w:val="auto"/>
        <w:rPr>
          <w:color w:val="auto"/>
          <w:spacing w:val="0"/>
          <w:highlight w:val="none"/>
        </w:rPr>
      </w:pPr>
      <w:r>
        <w:rPr>
          <w:rFonts w:hint="default" w:ascii="宋体" w:hAnsi="宋体" w:eastAsia="宋体" w:cs="宋体"/>
          <w:b/>
          <w:i w:val="0"/>
          <w:color w:val="auto"/>
          <w:spacing w:val="0"/>
          <w:w w:val="100"/>
          <w:sz w:val="24"/>
          <w:szCs w:val="24"/>
          <w:lang w:val="en-US" w:eastAsia="zh-CN" w:bidi="ar-SA"/>
        </w:rPr>
        <w:t>11.1.6</w:t>
      </w:r>
      <w:r>
        <w:rPr>
          <w:rFonts w:hint="eastAsia" w:cs="宋体"/>
          <w:b/>
          <w:i w:val="0"/>
          <w:color w:val="auto"/>
          <w:spacing w:val="0"/>
          <w:w w:val="100"/>
          <w:sz w:val="24"/>
          <w:szCs w:val="24"/>
          <w:lang w:val="en-US" w:eastAsia="zh-CN" w:bidi="ar-SA"/>
        </w:rPr>
        <w:t xml:space="preserve">  </w:t>
      </w:r>
      <w:r>
        <w:rPr>
          <w:color w:val="auto"/>
          <w:spacing w:val="0"/>
          <w:highlight w:val="none"/>
        </w:rPr>
        <w:t>管理机构应制定二次供水水质管理细则，规范和加强城镇二次供水水质管理；应建立健全二次供水设施水质管理档案，包含：水质管理制度、清洗消毒记录、水质检测报告，水质投诉处置记录等。</w:t>
      </w:r>
    </w:p>
    <w:p>
      <w:pPr>
        <w:pStyle w:val="25"/>
        <w:pageBreakBefore w:val="0"/>
        <w:widowControl w:val="0"/>
        <w:numPr>
          <w:ilvl w:val="2"/>
          <w:numId w:val="0"/>
        </w:numPr>
        <w:tabs>
          <w:tab w:val="left" w:pos="1073"/>
        </w:tabs>
        <w:kinsoku/>
        <w:wordWrap/>
        <w:overflowPunct/>
        <w:topLinePunct w:val="0"/>
        <w:autoSpaceDE w:val="0"/>
        <w:autoSpaceDN w:val="0"/>
        <w:bidi w:val="0"/>
        <w:adjustRightInd w:val="0"/>
        <w:snapToGrid w:val="0"/>
        <w:spacing w:before="1" w:line="560" w:lineRule="exact"/>
        <w:ind w:left="0" w:leftChars="0" w:firstLine="0" w:firstLineChars="0"/>
        <w:textAlignment w:val="auto"/>
        <w:rPr>
          <w:color w:val="auto"/>
          <w:spacing w:val="0"/>
          <w:highlight w:val="none"/>
        </w:rPr>
      </w:pPr>
      <w:r>
        <w:rPr>
          <w:rFonts w:hint="default" w:ascii="宋体" w:hAnsi="宋体" w:eastAsia="宋体" w:cs="宋体"/>
          <w:b/>
          <w:i w:val="0"/>
          <w:color w:val="auto"/>
          <w:spacing w:val="0"/>
          <w:w w:val="100"/>
          <w:sz w:val="24"/>
          <w:szCs w:val="24"/>
          <w:lang w:val="en-US" w:eastAsia="zh-CN" w:bidi="ar-SA"/>
        </w:rPr>
        <w:t>11.1.7</w:t>
      </w:r>
      <w:r>
        <w:rPr>
          <w:rFonts w:hint="eastAsia" w:cs="宋体"/>
          <w:b/>
          <w:i w:val="0"/>
          <w:color w:val="auto"/>
          <w:spacing w:val="0"/>
          <w:w w:val="100"/>
          <w:sz w:val="24"/>
          <w:szCs w:val="24"/>
          <w:lang w:val="en-US" w:eastAsia="zh-CN" w:bidi="ar-SA"/>
        </w:rPr>
        <w:t xml:space="preserve">  </w:t>
      </w:r>
      <w:r>
        <w:rPr>
          <w:color w:val="auto"/>
          <w:spacing w:val="0"/>
          <w:highlight w:val="none"/>
        </w:rPr>
        <w:t>管理机构应制定突发事件应急处置制度。</w:t>
      </w:r>
    </w:p>
    <w:p>
      <w:pPr>
        <w:pStyle w:val="25"/>
        <w:pageBreakBefore w:val="0"/>
        <w:widowControl w:val="0"/>
        <w:numPr>
          <w:ilvl w:val="2"/>
          <w:numId w:val="0"/>
        </w:numPr>
        <w:tabs>
          <w:tab w:val="left" w:pos="1073"/>
        </w:tabs>
        <w:kinsoku/>
        <w:wordWrap/>
        <w:overflowPunct/>
        <w:topLinePunct w:val="0"/>
        <w:autoSpaceDE w:val="0"/>
        <w:autoSpaceDN w:val="0"/>
        <w:bidi w:val="0"/>
        <w:adjustRightInd w:val="0"/>
        <w:snapToGrid w:val="0"/>
        <w:spacing w:before="1" w:line="560" w:lineRule="exact"/>
        <w:ind w:left="0" w:leftChars="0" w:firstLine="0" w:firstLineChars="0"/>
        <w:textAlignment w:val="auto"/>
        <w:rPr>
          <w:color w:val="auto"/>
          <w:spacing w:val="0"/>
          <w:highlight w:val="none"/>
        </w:rPr>
      </w:pPr>
      <w:r>
        <w:rPr>
          <w:rFonts w:hint="default" w:ascii="宋体" w:hAnsi="宋体" w:eastAsia="宋体" w:cs="宋体"/>
          <w:b/>
          <w:i w:val="0"/>
          <w:color w:val="auto"/>
          <w:spacing w:val="0"/>
          <w:w w:val="100"/>
          <w:sz w:val="24"/>
          <w:szCs w:val="24"/>
          <w:lang w:val="en-US" w:eastAsia="zh-CN" w:bidi="ar-SA"/>
        </w:rPr>
        <w:t>11.1.8</w:t>
      </w:r>
      <w:r>
        <w:rPr>
          <w:rFonts w:hint="eastAsia" w:cs="宋体"/>
          <w:b/>
          <w:i w:val="0"/>
          <w:color w:val="auto"/>
          <w:spacing w:val="0"/>
          <w:w w:val="100"/>
          <w:sz w:val="24"/>
          <w:szCs w:val="24"/>
          <w:lang w:val="en-US" w:eastAsia="zh-CN" w:bidi="ar-SA"/>
        </w:rPr>
        <w:t xml:space="preserve">  </w:t>
      </w:r>
      <w:r>
        <w:rPr>
          <w:color w:val="auto"/>
          <w:spacing w:val="0"/>
          <w:highlight w:val="none"/>
        </w:rPr>
        <w:t>管理机构应制定运行值班制度、交接班制度、巡回检查制度、安全防火制度、安全防护制度、安全技术教育与考核制度、事故应急处理制度、事故调查与报告制度、泵房清洁卫生制度等。</w:t>
      </w:r>
    </w:p>
    <w:p>
      <w:pPr>
        <w:pStyle w:val="25"/>
        <w:pageBreakBefore w:val="0"/>
        <w:widowControl w:val="0"/>
        <w:numPr>
          <w:ilvl w:val="2"/>
          <w:numId w:val="0"/>
        </w:numPr>
        <w:tabs>
          <w:tab w:val="left" w:pos="1073"/>
        </w:tabs>
        <w:kinsoku/>
        <w:wordWrap/>
        <w:overflowPunct/>
        <w:topLinePunct w:val="0"/>
        <w:autoSpaceDE w:val="0"/>
        <w:autoSpaceDN w:val="0"/>
        <w:bidi w:val="0"/>
        <w:adjustRightInd w:val="0"/>
        <w:snapToGrid w:val="0"/>
        <w:spacing w:before="1" w:line="560" w:lineRule="exact"/>
        <w:ind w:left="0" w:leftChars="0" w:firstLine="0" w:firstLineChars="0"/>
        <w:textAlignment w:val="auto"/>
        <w:rPr>
          <w:color w:val="auto"/>
          <w:spacing w:val="0"/>
          <w:highlight w:val="none"/>
        </w:rPr>
      </w:pPr>
      <w:r>
        <w:rPr>
          <w:rFonts w:hint="default" w:ascii="宋体" w:hAnsi="宋体" w:eastAsia="宋体" w:cs="宋体"/>
          <w:b/>
          <w:i w:val="0"/>
          <w:color w:val="auto"/>
          <w:spacing w:val="0"/>
          <w:w w:val="100"/>
          <w:sz w:val="24"/>
          <w:szCs w:val="24"/>
          <w:lang w:val="en-US" w:eastAsia="zh-CN" w:bidi="ar-SA"/>
        </w:rPr>
        <w:t>11.1.9</w:t>
      </w:r>
      <w:r>
        <w:rPr>
          <w:rFonts w:hint="eastAsia" w:cs="宋体"/>
          <w:b/>
          <w:i w:val="0"/>
          <w:color w:val="auto"/>
          <w:spacing w:val="0"/>
          <w:w w:val="100"/>
          <w:sz w:val="24"/>
          <w:szCs w:val="24"/>
          <w:lang w:val="en-US" w:eastAsia="zh-CN" w:bidi="ar-SA"/>
        </w:rPr>
        <w:t xml:space="preserve">  </w:t>
      </w:r>
      <w:r>
        <w:rPr>
          <w:color w:val="auto"/>
          <w:spacing w:val="0"/>
          <w:highlight w:val="none"/>
        </w:rPr>
        <w:t>管理机构应建立日常保养、定期维护和大修理的分级维护检修制度。</w:t>
      </w:r>
    </w:p>
    <w:p>
      <w:pPr>
        <w:pStyle w:val="25"/>
        <w:pageBreakBefore w:val="0"/>
        <w:widowControl w:val="0"/>
        <w:numPr>
          <w:ilvl w:val="2"/>
          <w:numId w:val="0"/>
        </w:numPr>
        <w:tabs>
          <w:tab w:val="left" w:pos="1073"/>
        </w:tabs>
        <w:kinsoku/>
        <w:wordWrap/>
        <w:overflowPunct/>
        <w:topLinePunct w:val="0"/>
        <w:autoSpaceDE w:val="0"/>
        <w:autoSpaceDN w:val="0"/>
        <w:bidi w:val="0"/>
        <w:adjustRightInd w:val="0"/>
        <w:snapToGrid w:val="0"/>
        <w:spacing w:before="1" w:line="560" w:lineRule="exact"/>
        <w:ind w:left="0" w:leftChars="0" w:firstLine="0" w:firstLineChars="0"/>
        <w:textAlignment w:val="auto"/>
        <w:rPr>
          <w:color w:val="auto"/>
          <w:spacing w:val="0"/>
          <w:highlight w:val="none"/>
        </w:rPr>
      </w:pPr>
      <w:r>
        <w:rPr>
          <w:rFonts w:hint="default" w:ascii="宋体" w:hAnsi="宋体" w:eastAsia="宋体" w:cs="宋体"/>
          <w:b/>
          <w:i w:val="0"/>
          <w:color w:val="auto"/>
          <w:spacing w:val="0"/>
          <w:w w:val="100"/>
          <w:sz w:val="24"/>
          <w:szCs w:val="24"/>
          <w:lang w:val="en-US" w:eastAsia="zh-CN" w:bidi="ar-SA"/>
        </w:rPr>
        <w:t>11.1.10</w:t>
      </w:r>
      <w:r>
        <w:rPr>
          <w:rFonts w:hint="eastAsia" w:cs="宋体"/>
          <w:b/>
          <w:i w:val="0"/>
          <w:color w:val="auto"/>
          <w:spacing w:val="0"/>
          <w:w w:val="100"/>
          <w:sz w:val="24"/>
          <w:szCs w:val="24"/>
          <w:lang w:val="en-US" w:eastAsia="zh-CN" w:bidi="ar-SA"/>
        </w:rPr>
        <w:t xml:space="preserve">  </w:t>
      </w:r>
      <w:r>
        <w:rPr>
          <w:color w:val="auto"/>
          <w:spacing w:val="0"/>
          <w:highlight w:val="none"/>
        </w:rPr>
        <w:t>二次供水设施运行管理单位应与公安部门建立联动机制，将二次供水纳入公安部门的安全保障范围。</w:t>
      </w:r>
    </w:p>
    <w:p>
      <w:pPr>
        <w:pStyle w:val="25"/>
        <w:pageBreakBefore w:val="0"/>
        <w:widowControl w:val="0"/>
        <w:numPr>
          <w:ilvl w:val="2"/>
          <w:numId w:val="0"/>
        </w:numPr>
        <w:tabs>
          <w:tab w:val="left" w:pos="1073"/>
        </w:tabs>
        <w:kinsoku/>
        <w:wordWrap/>
        <w:overflowPunct/>
        <w:topLinePunct w:val="0"/>
        <w:autoSpaceDE w:val="0"/>
        <w:autoSpaceDN w:val="0"/>
        <w:bidi w:val="0"/>
        <w:adjustRightInd w:val="0"/>
        <w:snapToGrid w:val="0"/>
        <w:spacing w:before="1" w:line="560" w:lineRule="exact"/>
        <w:ind w:left="0" w:leftChars="0" w:firstLine="0" w:firstLineChars="0"/>
        <w:textAlignment w:val="auto"/>
        <w:rPr>
          <w:color w:val="auto"/>
          <w:spacing w:val="0"/>
          <w:highlight w:val="none"/>
        </w:rPr>
      </w:pPr>
      <w:r>
        <w:rPr>
          <w:rFonts w:hint="default" w:ascii="宋体" w:hAnsi="宋体" w:eastAsia="宋体" w:cs="宋体"/>
          <w:b/>
          <w:i w:val="0"/>
          <w:color w:val="auto"/>
          <w:spacing w:val="0"/>
          <w:w w:val="100"/>
          <w:sz w:val="24"/>
          <w:szCs w:val="24"/>
          <w:lang w:val="en-US" w:eastAsia="zh-CN" w:bidi="ar-SA"/>
        </w:rPr>
        <w:t>11.1.11</w:t>
      </w:r>
      <w:r>
        <w:rPr>
          <w:rFonts w:hint="eastAsia" w:cs="宋体"/>
          <w:b/>
          <w:i w:val="0"/>
          <w:color w:val="auto"/>
          <w:spacing w:val="0"/>
          <w:w w:val="100"/>
          <w:sz w:val="24"/>
          <w:szCs w:val="24"/>
          <w:lang w:val="en-US" w:eastAsia="zh-CN" w:bidi="ar-SA"/>
        </w:rPr>
        <w:t xml:space="preserve">  </w:t>
      </w:r>
      <w:r>
        <w:rPr>
          <w:color w:val="auto"/>
          <w:spacing w:val="0"/>
          <w:highlight w:val="none"/>
        </w:rPr>
        <w:t>二次供水工程应进行安全运行及节能监测。</w:t>
      </w:r>
    </w:p>
    <w:p>
      <w:pPr>
        <w:pStyle w:val="4"/>
        <w:pageBreakBefore w:val="0"/>
        <w:widowControl w:val="0"/>
        <w:numPr>
          <w:ilvl w:val="1"/>
          <w:numId w:val="0"/>
        </w:numPr>
        <w:tabs>
          <w:tab w:val="left" w:pos="974"/>
        </w:tabs>
        <w:kinsoku/>
        <w:wordWrap/>
        <w:overflowPunct/>
        <w:topLinePunct w:val="0"/>
        <w:autoSpaceDE w:val="0"/>
        <w:autoSpaceDN w:val="0"/>
        <w:bidi w:val="0"/>
        <w:adjustRightInd w:val="0"/>
        <w:snapToGrid w:val="0"/>
        <w:spacing w:before="1" w:line="560" w:lineRule="exact"/>
        <w:ind w:left="0" w:leftChars="0" w:firstLine="0" w:firstLineChars="0"/>
        <w:jc w:val="both"/>
        <w:textAlignment w:val="auto"/>
        <w:rPr>
          <w:rFonts w:hint="eastAsia" w:ascii="黑体" w:hAnsi="黑体" w:eastAsia="黑体" w:cs="黑体"/>
          <w:color w:val="auto"/>
          <w:spacing w:val="0"/>
          <w:sz w:val="30"/>
          <w:szCs w:val="30"/>
          <w:highlight w:val="none"/>
        </w:rPr>
      </w:pPr>
      <w:r>
        <w:rPr>
          <w:rFonts w:hint="eastAsia" w:ascii="黑体" w:hAnsi="黑体" w:eastAsia="黑体" w:cs="黑体"/>
          <w:b/>
          <w:bCs/>
          <w:color w:val="auto"/>
          <w:spacing w:val="0"/>
          <w:w w:val="99"/>
          <w:sz w:val="30"/>
          <w:szCs w:val="30"/>
          <w:lang w:val="en-US" w:eastAsia="zh-CN" w:bidi="ar-SA"/>
        </w:rPr>
        <w:t xml:space="preserve">11.2  </w:t>
      </w:r>
      <w:r>
        <w:rPr>
          <w:rFonts w:hint="eastAsia" w:ascii="黑体" w:hAnsi="黑体" w:eastAsia="黑体" w:cs="黑体"/>
          <w:color w:val="auto"/>
          <w:spacing w:val="0"/>
          <w:sz w:val="30"/>
          <w:szCs w:val="30"/>
          <w:highlight w:val="none"/>
        </w:rPr>
        <w:t>巡检管理</w:t>
      </w:r>
    </w:p>
    <w:p>
      <w:pPr>
        <w:pStyle w:val="25"/>
        <w:pageBreakBefore w:val="0"/>
        <w:widowControl w:val="0"/>
        <w:numPr>
          <w:ilvl w:val="2"/>
          <w:numId w:val="0"/>
        </w:numPr>
        <w:tabs>
          <w:tab w:val="left" w:pos="1073"/>
        </w:tabs>
        <w:kinsoku/>
        <w:wordWrap/>
        <w:overflowPunct/>
        <w:topLinePunct w:val="0"/>
        <w:autoSpaceDE w:val="0"/>
        <w:autoSpaceDN w:val="0"/>
        <w:bidi w:val="0"/>
        <w:adjustRightInd w:val="0"/>
        <w:snapToGrid w:val="0"/>
        <w:spacing w:before="1" w:line="560" w:lineRule="exact"/>
        <w:ind w:left="0" w:leftChars="0" w:firstLine="0" w:firstLineChars="0"/>
        <w:textAlignment w:val="auto"/>
        <w:rPr>
          <w:color w:val="auto"/>
          <w:spacing w:val="0"/>
          <w:highlight w:val="none"/>
        </w:rPr>
      </w:pPr>
      <w:r>
        <w:rPr>
          <w:rFonts w:hint="default" w:ascii="宋体" w:hAnsi="宋体" w:eastAsia="宋体" w:cs="宋体"/>
          <w:b/>
          <w:i w:val="0"/>
          <w:color w:val="auto"/>
          <w:spacing w:val="0"/>
          <w:w w:val="100"/>
          <w:sz w:val="24"/>
          <w:szCs w:val="24"/>
          <w:lang w:val="en-US" w:eastAsia="zh-CN" w:bidi="ar-SA"/>
        </w:rPr>
        <w:t>11.2.1</w:t>
      </w:r>
      <w:r>
        <w:rPr>
          <w:rFonts w:hint="eastAsia" w:cs="宋体"/>
          <w:b/>
          <w:i w:val="0"/>
          <w:color w:val="auto"/>
          <w:spacing w:val="0"/>
          <w:w w:val="100"/>
          <w:sz w:val="24"/>
          <w:szCs w:val="24"/>
          <w:lang w:val="en-US" w:eastAsia="zh-CN" w:bidi="ar-SA"/>
        </w:rPr>
        <w:t xml:space="preserve">  </w:t>
      </w:r>
      <w:r>
        <w:rPr>
          <w:color w:val="auto"/>
          <w:spacing w:val="0"/>
          <w:highlight w:val="none"/>
        </w:rPr>
        <w:t>运行管理人员应定期对泵房进行巡检，填写巡检报表，且须严格按照操作规程进行操作，对设备的运行情况及相关仪表、阀门应按制度规定进行经常性检查，并做好运行和维修记录。</w:t>
      </w:r>
    </w:p>
    <w:p>
      <w:pPr>
        <w:pStyle w:val="25"/>
        <w:pageBreakBefore w:val="0"/>
        <w:widowControl w:val="0"/>
        <w:numPr>
          <w:ilvl w:val="2"/>
          <w:numId w:val="0"/>
        </w:numPr>
        <w:tabs>
          <w:tab w:val="left" w:pos="1073"/>
        </w:tabs>
        <w:kinsoku/>
        <w:wordWrap/>
        <w:overflowPunct/>
        <w:topLinePunct w:val="0"/>
        <w:autoSpaceDE w:val="0"/>
        <w:autoSpaceDN w:val="0"/>
        <w:bidi w:val="0"/>
        <w:adjustRightInd w:val="0"/>
        <w:snapToGrid w:val="0"/>
        <w:spacing w:before="1" w:line="560" w:lineRule="exact"/>
        <w:ind w:left="0" w:leftChars="0" w:firstLine="0" w:firstLineChars="0"/>
        <w:textAlignment w:val="auto"/>
        <w:rPr>
          <w:color w:val="auto"/>
          <w:spacing w:val="0"/>
          <w:highlight w:val="none"/>
        </w:rPr>
      </w:pPr>
      <w:r>
        <w:rPr>
          <w:rFonts w:hint="default" w:ascii="宋体" w:hAnsi="宋体" w:eastAsia="宋体" w:cs="宋体"/>
          <w:b/>
          <w:i w:val="0"/>
          <w:color w:val="auto"/>
          <w:spacing w:val="0"/>
          <w:w w:val="100"/>
          <w:sz w:val="24"/>
          <w:szCs w:val="24"/>
          <w:lang w:val="en-US" w:eastAsia="zh-CN" w:bidi="ar-SA"/>
        </w:rPr>
        <w:t>11.2.2</w:t>
      </w:r>
      <w:r>
        <w:rPr>
          <w:rFonts w:hint="eastAsia" w:cs="宋体"/>
          <w:b/>
          <w:i w:val="0"/>
          <w:color w:val="auto"/>
          <w:spacing w:val="0"/>
          <w:w w:val="100"/>
          <w:sz w:val="24"/>
          <w:szCs w:val="24"/>
          <w:lang w:val="en-US" w:eastAsia="zh-CN" w:bidi="ar-SA"/>
        </w:rPr>
        <w:t xml:space="preserve">  </w:t>
      </w:r>
      <w:r>
        <w:rPr>
          <w:color w:val="auto"/>
          <w:spacing w:val="0"/>
          <w:highlight w:val="none"/>
        </w:rPr>
        <w:t>每月一次巡检应检查以下项目：</w:t>
      </w:r>
    </w:p>
    <w:p>
      <w:pPr>
        <w:pStyle w:val="25"/>
        <w:pageBreakBefore w:val="0"/>
        <w:widowControl w:val="0"/>
        <w:numPr>
          <w:ilvl w:val="0"/>
          <w:numId w:val="25"/>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color w:val="auto"/>
          <w:spacing w:val="0"/>
          <w:highlight w:val="none"/>
        </w:rPr>
        <w:t>供水设施运行状况；</w:t>
      </w:r>
    </w:p>
    <w:p>
      <w:pPr>
        <w:pStyle w:val="25"/>
        <w:pageBreakBefore w:val="0"/>
        <w:widowControl w:val="0"/>
        <w:numPr>
          <w:ilvl w:val="0"/>
          <w:numId w:val="25"/>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color w:val="auto"/>
          <w:spacing w:val="0"/>
          <w:highlight w:val="none"/>
        </w:rPr>
        <w:t>泵房水池周边环境卫生；</w:t>
      </w:r>
    </w:p>
    <w:p>
      <w:pPr>
        <w:pStyle w:val="25"/>
        <w:pageBreakBefore w:val="0"/>
        <w:widowControl w:val="0"/>
        <w:numPr>
          <w:ilvl w:val="0"/>
          <w:numId w:val="25"/>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color w:val="auto"/>
          <w:spacing w:val="0"/>
          <w:highlight w:val="none"/>
        </w:rPr>
        <w:t>检查管线上是否有压、埋、围、占现象；</w:t>
      </w:r>
    </w:p>
    <w:p>
      <w:pPr>
        <w:pStyle w:val="25"/>
        <w:pageBreakBefore w:val="0"/>
        <w:widowControl w:val="0"/>
        <w:numPr>
          <w:ilvl w:val="0"/>
          <w:numId w:val="25"/>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color w:val="auto"/>
          <w:spacing w:val="0"/>
          <w:highlight w:val="none"/>
        </w:rPr>
        <w:t>泵房内、外排水系统；</w:t>
      </w:r>
    </w:p>
    <w:p>
      <w:pPr>
        <w:pStyle w:val="25"/>
        <w:pageBreakBefore w:val="0"/>
        <w:widowControl w:val="0"/>
        <w:numPr>
          <w:ilvl w:val="0"/>
          <w:numId w:val="25"/>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color w:val="auto"/>
          <w:spacing w:val="0"/>
          <w:highlight w:val="none"/>
        </w:rPr>
        <w:t>汛期增加巡检频率；</w:t>
      </w:r>
    </w:p>
    <w:p>
      <w:pPr>
        <w:pStyle w:val="25"/>
        <w:pageBreakBefore w:val="0"/>
        <w:widowControl w:val="0"/>
        <w:numPr>
          <w:ilvl w:val="0"/>
          <w:numId w:val="25"/>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color w:val="auto"/>
          <w:spacing w:val="0"/>
          <w:highlight w:val="none"/>
        </w:rPr>
        <w:t>水池（箱）的水位控制系统、消毒设施、自动排气阀、倒流防止器及阀门井等。</w:t>
      </w:r>
    </w:p>
    <w:p>
      <w:pPr>
        <w:pStyle w:val="25"/>
        <w:pageBreakBefore w:val="0"/>
        <w:widowControl w:val="0"/>
        <w:numPr>
          <w:ilvl w:val="2"/>
          <w:numId w:val="0"/>
        </w:numPr>
        <w:tabs>
          <w:tab w:val="left" w:pos="1073"/>
        </w:tabs>
        <w:kinsoku/>
        <w:wordWrap/>
        <w:overflowPunct/>
        <w:topLinePunct w:val="0"/>
        <w:autoSpaceDE w:val="0"/>
        <w:autoSpaceDN w:val="0"/>
        <w:bidi w:val="0"/>
        <w:adjustRightInd w:val="0"/>
        <w:snapToGrid w:val="0"/>
        <w:spacing w:before="1" w:line="560" w:lineRule="exact"/>
        <w:ind w:left="0" w:leftChars="0" w:firstLine="0" w:firstLineChars="0"/>
        <w:textAlignment w:val="auto"/>
        <w:rPr>
          <w:color w:val="auto"/>
          <w:spacing w:val="0"/>
          <w:highlight w:val="none"/>
        </w:rPr>
      </w:pPr>
      <w:r>
        <w:rPr>
          <w:rFonts w:hint="default" w:ascii="宋体" w:hAnsi="宋体" w:eastAsia="宋体" w:cs="宋体"/>
          <w:b/>
          <w:i w:val="0"/>
          <w:color w:val="auto"/>
          <w:spacing w:val="0"/>
          <w:w w:val="100"/>
          <w:sz w:val="24"/>
          <w:szCs w:val="24"/>
          <w:lang w:val="en-US" w:eastAsia="zh-CN" w:bidi="ar-SA"/>
        </w:rPr>
        <w:t>11.2.3</w:t>
      </w:r>
      <w:r>
        <w:rPr>
          <w:rFonts w:hint="eastAsia" w:cs="宋体"/>
          <w:b/>
          <w:i w:val="0"/>
          <w:color w:val="auto"/>
          <w:spacing w:val="0"/>
          <w:w w:val="100"/>
          <w:sz w:val="24"/>
          <w:szCs w:val="24"/>
          <w:lang w:val="en-US" w:eastAsia="zh-CN" w:bidi="ar-SA"/>
        </w:rPr>
        <w:t xml:space="preserve">  </w:t>
      </w:r>
      <w:r>
        <w:rPr>
          <w:color w:val="auto"/>
          <w:spacing w:val="0"/>
          <w:highlight w:val="none"/>
        </w:rPr>
        <w:t>在清洗消毒、维护保养之前应完成水箱（池）外部设备巡检和水箱（池） 环境巡检，水箱（池）内部设备巡检应与清洗消毒、维护保养同步进行。</w:t>
      </w:r>
    </w:p>
    <w:p>
      <w:pPr>
        <w:pStyle w:val="25"/>
        <w:pageBreakBefore w:val="0"/>
        <w:widowControl w:val="0"/>
        <w:numPr>
          <w:ilvl w:val="2"/>
          <w:numId w:val="0"/>
        </w:numPr>
        <w:tabs>
          <w:tab w:val="left" w:pos="1073"/>
        </w:tabs>
        <w:kinsoku/>
        <w:wordWrap/>
        <w:overflowPunct/>
        <w:topLinePunct w:val="0"/>
        <w:autoSpaceDE w:val="0"/>
        <w:autoSpaceDN w:val="0"/>
        <w:bidi w:val="0"/>
        <w:adjustRightInd w:val="0"/>
        <w:snapToGrid w:val="0"/>
        <w:spacing w:before="1" w:line="560" w:lineRule="exact"/>
        <w:ind w:left="0" w:leftChars="0" w:firstLine="0" w:firstLineChars="0"/>
        <w:textAlignment w:val="auto"/>
        <w:rPr>
          <w:color w:val="auto"/>
          <w:spacing w:val="0"/>
          <w:highlight w:val="none"/>
        </w:rPr>
      </w:pPr>
      <w:r>
        <w:rPr>
          <w:rFonts w:hint="default" w:ascii="宋体" w:hAnsi="宋体" w:eastAsia="宋体" w:cs="宋体"/>
          <w:b/>
          <w:i w:val="0"/>
          <w:color w:val="auto"/>
          <w:spacing w:val="0"/>
          <w:w w:val="100"/>
          <w:sz w:val="24"/>
          <w:szCs w:val="24"/>
          <w:lang w:val="en-US" w:eastAsia="zh-CN" w:bidi="ar-SA"/>
        </w:rPr>
        <w:t>11.2.4</w:t>
      </w:r>
      <w:r>
        <w:rPr>
          <w:rFonts w:hint="eastAsia" w:cs="宋体"/>
          <w:b/>
          <w:i w:val="0"/>
          <w:color w:val="auto"/>
          <w:spacing w:val="0"/>
          <w:w w:val="100"/>
          <w:sz w:val="24"/>
          <w:szCs w:val="24"/>
          <w:lang w:val="en-US" w:eastAsia="zh-CN" w:bidi="ar-SA"/>
        </w:rPr>
        <w:t xml:space="preserve">  </w:t>
      </w:r>
      <w:r>
        <w:rPr>
          <w:color w:val="auto"/>
          <w:spacing w:val="0"/>
          <w:highlight w:val="none"/>
        </w:rPr>
        <w:t>泵房日常巡检包括泵房环境巡检、水泵巡检、电机巡检、电控柜巡检、泵房附属设备巡检等。</w:t>
      </w:r>
    </w:p>
    <w:p>
      <w:pPr>
        <w:pStyle w:val="25"/>
        <w:pageBreakBefore w:val="0"/>
        <w:widowControl w:val="0"/>
        <w:numPr>
          <w:ilvl w:val="2"/>
          <w:numId w:val="0"/>
        </w:numPr>
        <w:tabs>
          <w:tab w:val="left" w:pos="1073"/>
        </w:tabs>
        <w:kinsoku/>
        <w:wordWrap/>
        <w:overflowPunct/>
        <w:topLinePunct w:val="0"/>
        <w:autoSpaceDE w:val="0"/>
        <w:autoSpaceDN w:val="0"/>
        <w:bidi w:val="0"/>
        <w:adjustRightInd w:val="0"/>
        <w:snapToGrid w:val="0"/>
        <w:spacing w:before="1" w:line="560" w:lineRule="exact"/>
        <w:ind w:left="0" w:leftChars="0" w:firstLine="0" w:firstLineChars="0"/>
        <w:textAlignment w:val="auto"/>
        <w:rPr>
          <w:color w:val="auto"/>
          <w:spacing w:val="0"/>
          <w:highlight w:val="none"/>
        </w:rPr>
      </w:pPr>
      <w:r>
        <w:rPr>
          <w:rFonts w:hint="default" w:ascii="宋体" w:hAnsi="宋体" w:eastAsia="宋体" w:cs="宋体"/>
          <w:b/>
          <w:i w:val="0"/>
          <w:color w:val="auto"/>
          <w:spacing w:val="0"/>
          <w:w w:val="100"/>
          <w:sz w:val="24"/>
          <w:szCs w:val="24"/>
          <w:lang w:val="en-US" w:eastAsia="zh-CN" w:bidi="ar-SA"/>
        </w:rPr>
        <w:t>11.2.5</w:t>
      </w:r>
      <w:r>
        <w:rPr>
          <w:rFonts w:hint="eastAsia" w:cs="宋体"/>
          <w:b/>
          <w:i w:val="0"/>
          <w:color w:val="auto"/>
          <w:spacing w:val="0"/>
          <w:w w:val="100"/>
          <w:sz w:val="24"/>
          <w:szCs w:val="24"/>
          <w:lang w:val="en-US" w:eastAsia="zh-CN" w:bidi="ar-SA"/>
        </w:rPr>
        <w:t xml:space="preserve">  </w:t>
      </w:r>
      <w:r>
        <w:rPr>
          <w:color w:val="auto"/>
          <w:spacing w:val="0"/>
          <w:highlight w:val="none"/>
        </w:rPr>
        <w:t>运行管理人员应定期分析供水情况，经常进行二次供水设备安全检查，及时排除影响供水安全的各种故障隐患。</w:t>
      </w:r>
    </w:p>
    <w:p>
      <w:pPr>
        <w:pStyle w:val="25"/>
        <w:pageBreakBefore w:val="0"/>
        <w:widowControl w:val="0"/>
        <w:numPr>
          <w:ilvl w:val="2"/>
          <w:numId w:val="0"/>
        </w:numPr>
        <w:tabs>
          <w:tab w:val="left" w:pos="1073"/>
        </w:tabs>
        <w:kinsoku/>
        <w:wordWrap/>
        <w:overflowPunct/>
        <w:topLinePunct w:val="0"/>
        <w:autoSpaceDE w:val="0"/>
        <w:autoSpaceDN w:val="0"/>
        <w:bidi w:val="0"/>
        <w:adjustRightInd w:val="0"/>
        <w:snapToGrid w:val="0"/>
        <w:spacing w:before="1" w:line="560" w:lineRule="exact"/>
        <w:ind w:left="0" w:leftChars="0" w:firstLine="0" w:firstLineChars="0"/>
        <w:textAlignment w:val="auto"/>
        <w:rPr>
          <w:color w:val="auto"/>
          <w:spacing w:val="0"/>
          <w:highlight w:val="none"/>
        </w:rPr>
      </w:pPr>
      <w:r>
        <w:rPr>
          <w:rFonts w:hint="default" w:ascii="宋体" w:hAnsi="宋体" w:eastAsia="宋体" w:cs="宋体"/>
          <w:b/>
          <w:i w:val="0"/>
          <w:color w:val="auto"/>
          <w:spacing w:val="0"/>
          <w:w w:val="100"/>
          <w:sz w:val="24"/>
          <w:szCs w:val="24"/>
          <w:lang w:val="en-US" w:eastAsia="zh-CN" w:bidi="ar-SA"/>
        </w:rPr>
        <w:t>11.2.6</w:t>
      </w:r>
      <w:r>
        <w:rPr>
          <w:rFonts w:hint="eastAsia" w:cs="宋体"/>
          <w:b/>
          <w:i w:val="0"/>
          <w:color w:val="auto"/>
          <w:spacing w:val="0"/>
          <w:w w:val="100"/>
          <w:sz w:val="24"/>
          <w:szCs w:val="24"/>
          <w:lang w:val="en-US" w:eastAsia="zh-CN" w:bidi="ar-SA"/>
        </w:rPr>
        <w:t xml:space="preserve">  </w:t>
      </w:r>
      <w:r>
        <w:rPr>
          <w:color w:val="auto"/>
          <w:spacing w:val="0"/>
          <w:highlight w:val="none"/>
        </w:rPr>
        <w:t>巡检人员在巡检过程中发现异常情况应及时采取有效措施，并记录在案， 不能马上解决的应立即上报。</w:t>
      </w:r>
    </w:p>
    <w:p>
      <w:pPr>
        <w:pStyle w:val="4"/>
        <w:pageBreakBefore w:val="0"/>
        <w:widowControl w:val="0"/>
        <w:numPr>
          <w:ilvl w:val="1"/>
          <w:numId w:val="0"/>
        </w:numPr>
        <w:tabs>
          <w:tab w:val="left" w:pos="974"/>
        </w:tabs>
        <w:kinsoku/>
        <w:wordWrap/>
        <w:overflowPunct/>
        <w:topLinePunct w:val="0"/>
        <w:autoSpaceDE w:val="0"/>
        <w:autoSpaceDN w:val="0"/>
        <w:bidi w:val="0"/>
        <w:adjustRightInd w:val="0"/>
        <w:snapToGrid w:val="0"/>
        <w:spacing w:before="1" w:line="560" w:lineRule="exact"/>
        <w:ind w:left="0" w:leftChars="0" w:firstLine="0" w:firstLineChars="0"/>
        <w:jc w:val="both"/>
        <w:textAlignment w:val="auto"/>
        <w:rPr>
          <w:rFonts w:hint="eastAsia" w:ascii="黑体" w:hAnsi="黑体" w:eastAsia="黑体" w:cs="黑体"/>
          <w:color w:val="auto"/>
          <w:spacing w:val="0"/>
          <w:sz w:val="30"/>
          <w:szCs w:val="30"/>
          <w:highlight w:val="none"/>
        </w:rPr>
      </w:pPr>
      <w:r>
        <w:rPr>
          <w:rFonts w:hint="eastAsia" w:ascii="黑体" w:hAnsi="黑体" w:eastAsia="黑体" w:cs="黑体"/>
          <w:b/>
          <w:bCs/>
          <w:color w:val="auto"/>
          <w:spacing w:val="0"/>
          <w:w w:val="99"/>
          <w:sz w:val="30"/>
          <w:szCs w:val="30"/>
          <w:lang w:val="en-US" w:eastAsia="zh-CN" w:bidi="ar-SA"/>
        </w:rPr>
        <w:t xml:space="preserve">11.3  </w:t>
      </w:r>
      <w:r>
        <w:rPr>
          <w:rFonts w:hint="eastAsia" w:ascii="黑体" w:hAnsi="黑体" w:eastAsia="黑体" w:cs="黑体"/>
          <w:color w:val="auto"/>
          <w:spacing w:val="0"/>
          <w:sz w:val="30"/>
          <w:szCs w:val="30"/>
          <w:highlight w:val="none"/>
        </w:rPr>
        <w:t>维护保养</w:t>
      </w:r>
    </w:p>
    <w:p>
      <w:pPr>
        <w:pStyle w:val="25"/>
        <w:pageBreakBefore w:val="0"/>
        <w:widowControl w:val="0"/>
        <w:numPr>
          <w:ilvl w:val="2"/>
          <w:numId w:val="0"/>
        </w:numPr>
        <w:tabs>
          <w:tab w:val="left" w:pos="1073"/>
        </w:tabs>
        <w:kinsoku/>
        <w:wordWrap/>
        <w:overflowPunct/>
        <w:topLinePunct w:val="0"/>
        <w:autoSpaceDE w:val="0"/>
        <w:autoSpaceDN w:val="0"/>
        <w:bidi w:val="0"/>
        <w:adjustRightInd w:val="0"/>
        <w:snapToGrid w:val="0"/>
        <w:spacing w:before="1" w:line="560" w:lineRule="exact"/>
        <w:ind w:left="0" w:leftChars="0" w:firstLine="0" w:firstLineChars="0"/>
        <w:textAlignment w:val="auto"/>
        <w:rPr>
          <w:color w:val="auto"/>
          <w:spacing w:val="0"/>
          <w:highlight w:val="none"/>
        </w:rPr>
      </w:pPr>
      <w:r>
        <w:rPr>
          <w:rFonts w:hint="default" w:ascii="宋体" w:hAnsi="宋体" w:eastAsia="宋体" w:cs="宋体"/>
          <w:b/>
          <w:i w:val="0"/>
          <w:color w:val="auto"/>
          <w:spacing w:val="0"/>
          <w:w w:val="100"/>
          <w:sz w:val="24"/>
          <w:szCs w:val="24"/>
          <w:lang w:val="en-US" w:eastAsia="zh-CN" w:bidi="ar-SA"/>
        </w:rPr>
        <w:t>11.3.1</w:t>
      </w:r>
      <w:r>
        <w:rPr>
          <w:rFonts w:hint="eastAsia" w:cs="宋体"/>
          <w:b/>
          <w:i w:val="0"/>
          <w:color w:val="auto"/>
          <w:spacing w:val="0"/>
          <w:w w:val="100"/>
          <w:sz w:val="24"/>
          <w:szCs w:val="24"/>
          <w:lang w:val="en-US" w:eastAsia="zh-CN" w:bidi="ar-SA"/>
        </w:rPr>
        <w:t xml:space="preserve">  </w:t>
      </w:r>
      <w:r>
        <w:rPr>
          <w:rFonts w:hint="eastAsia"/>
          <w:color w:val="auto"/>
          <w:spacing w:val="0"/>
          <w:szCs w:val="24"/>
          <w:highlight w:val="none"/>
        </w:rPr>
        <w:t>水泵机组保养应包括下列内容：</w:t>
      </w:r>
    </w:p>
    <w:p>
      <w:pPr>
        <w:pStyle w:val="25"/>
        <w:pageBreakBefore w:val="0"/>
        <w:widowControl w:val="0"/>
        <w:numPr>
          <w:ilvl w:val="0"/>
          <w:numId w:val="26"/>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rFonts w:hint="eastAsia"/>
          <w:color w:val="auto"/>
          <w:spacing w:val="0"/>
          <w:highlight w:val="none"/>
        </w:rPr>
        <w:t>对水泵机组零部件出现的锈蚀、漏水、漏油及漏电等情况及时维护</w:t>
      </w:r>
      <w:r>
        <w:rPr>
          <w:rFonts w:hint="eastAsia"/>
          <w:color w:val="auto"/>
          <w:spacing w:val="0"/>
          <w:highlight w:val="none"/>
          <w:lang w:eastAsia="zh-CN"/>
        </w:rPr>
        <w:t>；</w:t>
      </w:r>
      <w:r>
        <w:rPr>
          <w:rFonts w:hint="eastAsia"/>
          <w:color w:val="auto"/>
          <w:spacing w:val="0"/>
          <w:highlight w:val="none"/>
        </w:rPr>
        <w:t xml:space="preserve"> </w:t>
      </w:r>
    </w:p>
    <w:p>
      <w:pPr>
        <w:pStyle w:val="25"/>
        <w:pageBreakBefore w:val="0"/>
        <w:widowControl w:val="0"/>
        <w:numPr>
          <w:ilvl w:val="0"/>
          <w:numId w:val="26"/>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rFonts w:hint="eastAsia"/>
          <w:color w:val="auto"/>
          <w:spacing w:val="0"/>
          <w:highlight w:val="none"/>
        </w:rPr>
        <w:t>定期补充更换轴承内润滑油，保证轴承润滑</w:t>
      </w:r>
      <w:r>
        <w:rPr>
          <w:rFonts w:hint="eastAsia"/>
          <w:color w:val="auto"/>
          <w:spacing w:val="0"/>
          <w:highlight w:val="none"/>
          <w:lang w:eastAsia="zh-CN"/>
        </w:rPr>
        <w:t>；</w:t>
      </w:r>
    </w:p>
    <w:p>
      <w:pPr>
        <w:pStyle w:val="25"/>
        <w:pageBreakBefore w:val="0"/>
        <w:widowControl w:val="0"/>
        <w:numPr>
          <w:ilvl w:val="0"/>
          <w:numId w:val="26"/>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rFonts w:hint="eastAsia"/>
          <w:color w:val="auto"/>
          <w:spacing w:val="0"/>
          <w:highlight w:val="none"/>
        </w:rPr>
        <w:t>确保水泵机组外壳接地良好牢固，不得有氧化或腐蚀现象</w:t>
      </w:r>
      <w:r>
        <w:rPr>
          <w:rFonts w:hint="eastAsia"/>
          <w:color w:val="auto"/>
          <w:spacing w:val="0"/>
          <w:highlight w:val="none"/>
          <w:lang w:eastAsia="zh-CN"/>
        </w:rPr>
        <w:t>；</w:t>
      </w:r>
    </w:p>
    <w:p>
      <w:pPr>
        <w:pStyle w:val="25"/>
        <w:pageBreakBefore w:val="0"/>
        <w:widowControl w:val="0"/>
        <w:numPr>
          <w:ilvl w:val="0"/>
          <w:numId w:val="26"/>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rFonts w:hint="eastAsia"/>
          <w:color w:val="auto"/>
          <w:spacing w:val="0"/>
          <w:highlight w:val="none"/>
        </w:rPr>
        <w:t>定期对电动机进行保养，保持三相电流平衡状况，确保电机正常运行</w:t>
      </w:r>
      <w:r>
        <w:rPr>
          <w:rFonts w:hint="eastAsia"/>
          <w:color w:val="auto"/>
          <w:spacing w:val="0"/>
          <w:highlight w:val="none"/>
          <w:lang w:eastAsia="zh-CN"/>
        </w:rPr>
        <w:t>；</w:t>
      </w:r>
    </w:p>
    <w:p>
      <w:pPr>
        <w:pStyle w:val="25"/>
        <w:pageBreakBefore w:val="0"/>
        <w:widowControl w:val="0"/>
        <w:numPr>
          <w:ilvl w:val="0"/>
          <w:numId w:val="26"/>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rFonts w:hint="eastAsia"/>
          <w:color w:val="auto"/>
          <w:spacing w:val="0"/>
          <w:highlight w:val="none"/>
        </w:rPr>
        <w:t>检查设备对地绝缘电阻</w:t>
      </w:r>
      <w:r>
        <w:rPr>
          <w:rFonts w:hint="eastAsia"/>
          <w:color w:val="auto"/>
          <w:spacing w:val="0"/>
          <w:highlight w:val="none"/>
          <w:lang w:eastAsia="zh-CN"/>
        </w:rPr>
        <w:t>；</w:t>
      </w:r>
    </w:p>
    <w:p>
      <w:pPr>
        <w:pStyle w:val="25"/>
        <w:pageBreakBefore w:val="0"/>
        <w:widowControl w:val="0"/>
        <w:numPr>
          <w:ilvl w:val="0"/>
          <w:numId w:val="26"/>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rFonts w:hint="eastAsia"/>
          <w:color w:val="auto"/>
          <w:spacing w:val="0"/>
          <w:highlight w:val="none"/>
        </w:rPr>
        <w:t>对水泵机组进行空载、变频、切换动作试验，检测机组噪声。</w:t>
      </w:r>
    </w:p>
    <w:p>
      <w:pPr>
        <w:pStyle w:val="25"/>
        <w:pageBreakBefore w:val="0"/>
        <w:widowControl w:val="0"/>
        <w:numPr>
          <w:ilvl w:val="2"/>
          <w:numId w:val="0"/>
        </w:numPr>
        <w:tabs>
          <w:tab w:val="left" w:pos="1073"/>
        </w:tabs>
        <w:kinsoku/>
        <w:wordWrap/>
        <w:overflowPunct/>
        <w:topLinePunct w:val="0"/>
        <w:autoSpaceDE w:val="0"/>
        <w:autoSpaceDN w:val="0"/>
        <w:bidi w:val="0"/>
        <w:adjustRightInd w:val="0"/>
        <w:snapToGrid w:val="0"/>
        <w:spacing w:before="1" w:line="560" w:lineRule="exact"/>
        <w:ind w:left="0" w:leftChars="0" w:firstLine="0" w:firstLineChars="0"/>
        <w:textAlignment w:val="auto"/>
        <w:rPr>
          <w:color w:val="auto"/>
          <w:spacing w:val="0"/>
          <w:szCs w:val="24"/>
          <w:highlight w:val="none"/>
        </w:rPr>
      </w:pPr>
      <w:r>
        <w:rPr>
          <w:rFonts w:hint="default" w:ascii="宋体" w:hAnsi="宋体" w:eastAsia="宋体" w:cs="宋体"/>
          <w:b/>
          <w:i w:val="0"/>
          <w:color w:val="auto"/>
          <w:spacing w:val="0"/>
          <w:w w:val="100"/>
          <w:sz w:val="24"/>
          <w:szCs w:val="24"/>
          <w:lang w:val="en-US" w:eastAsia="zh-CN" w:bidi="ar-SA"/>
        </w:rPr>
        <w:t>11.3.2</w:t>
      </w:r>
      <w:r>
        <w:rPr>
          <w:rFonts w:hint="eastAsia" w:cs="宋体"/>
          <w:b/>
          <w:i w:val="0"/>
          <w:color w:val="auto"/>
          <w:spacing w:val="0"/>
          <w:w w:val="100"/>
          <w:sz w:val="24"/>
          <w:szCs w:val="24"/>
          <w:lang w:val="en-US" w:eastAsia="zh-CN" w:bidi="ar-SA"/>
        </w:rPr>
        <w:t xml:space="preserve">  </w:t>
      </w:r>
      <w:r>
        <w:rPr>
          <w:rFonts w:hint="eastAsia"/>
          <w:color w:val="auto"/>
          <w:spacing w:val="0"/>
          <w:szCs w:val="24"/>
          <w:highlight w:val="none"/>
        </w:rPr>
        <w:t>水箱</w:t>
      </w:r>
      <w:r>
        <w:rPr>
          <w:rFonts w:hint="eastAsia"/>
          <w:color w:val="auto"/>
          <w:spacing w:val="0"/>
          <w:szCs w:val="24"/>
          <w:highlight w:val="none"/>
          <w:lang w:eastAsia="zh-CN"/>
        </w:rPr>
        <w:t>（</w:t>
      </w:r>
      <w:r>
        <w:rPr>
          <w:rFonts w:hint="eastAsia"/>
          <w:color w:val="auto"/>
          <w:spacing w:val="0"/>
          <w:szCs w:val="24"/>
          <w:highlight w:val="none"/>
        </w:rPr>
        <w:t>池</w:t>
      </w:r>
      <w:r>
        <w:rPr>
          <w:rFonts w:hint="eastAsia"/>
          <w:color w:val="auto"/>
          <w:spacing w:val="0"/>
          <w:szCs w:val="24"/>
          <w:highlight w:val="none"/>
          <w:lang w:eastAsia="zh-CN"/>
        </w:rPr>
        <w:t>）</w:t>
      </w:r>
      <w:r>
        <w:rPr>
          <w:rFonts w:hint="eastAsia"/>
          <w:color w:val="auto"/>
          <w:spacing w:val="0"/>
          <w:szCs w:val="24"/>
          <w:highlight w:val="none"/>
        </w:rPr>
        <w:t>保养应包括以下内容：</w:t>
      </w:r>
    </w:p>
    <w:p>
      <w:pPr>
        <w:pStyle w:val="25"/>
        <w:pageBreakBefore w:val="0"/>
        <w:widowControl w:val="0"/>
        <w:numPr>
          <w:ilvl w:val="0"/>
          <w:numId w:val="27"/>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rFonts w:hint="eastAsia"/>
          <w:color w:val="auto"/>
          <w:spacing w:val="0"/>
          <w:highlight w:val="none"/>
        </w:rPr>
        <w:t>处理渗漏、锈蚀和变形情况，及时清理设备表面的灰尘和污垢</w:t>
      </w:r>
      <w:r>
        <w:rPr>
          <w:rFonts w:hint="eastAsia"/>
          <w:color w:val="auto"/>
          <w:spacing w:val="0"/>
          <w:highlight w:val="none"/>
          <w:lang w:eastAsia="zh-CN"/>
        </w:rPr>
        <w:t>；</w:t>
      </w:r>
    </w:p>
    <w:p>
      <w:pPr>
        <w:pStyle w:val="25"/>
        <w:pageBreakBefore w:val="0"/>
        <w:widowControl w:val="0"/>
        <w:numPr>
          <w:ilvl w:val="0"/>
          <w:numId w:val="27"/>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rFonts w:hint="eastAsia"/>
          <w:color w:val="auto"/>
          <w:spacing w:val="0"/>
          <w:highlight w:val="none"/>
        </w:rPr>
        <w:t>确保通气孔</w:t>
      </w:r>
      <w:r>
        <w:rPr>
          <w:rFonts w:hint="eastAsia"/>
          <w:color w:val="auto"/>
          <w:spacing w:val="0"/>
          <w:highlight w:val="none"/>
          <w:lang w:eastAsia="zh-CN"/>
        </w:rPr>
        <w:t>（</w:t>
      </w:r>
      <w:r>
        <w:rPr>
          <w:rFonts w:hint="eastAsia"/>
          <w:color w:val="auto"/>
          <w:spacing w:val="0"/>
          <w:highlight w:val="none"/>
        </w:rPr>
        <w:t>呼吸器</w:t>
      </w:r>
      <w:r>
        <w:rPr>
          <w:rFonts w:hint="eastAsia"/>
          <w:color w:val="auto"/>
          <w:spacing w:val="0"/>
          <w:highlight w:val="none"/>
          <w:lang w:eastAsia="zh-CN"/>
        </w:rPr>
        <w:t>）</w:t>
      </w:r>
      <w:r>
        <w:rPr>
          <w:rFonts w:hint="eastAsia"/>
          <w:color w:val="auto"/>
          <w:spacing w:val="0"/>
          <w:highlight w:val="none"/>
        </w:rPr>
        <w:t>、溢流管、泄水管畅通</w:t>
      </w:r>
      <w:r>
        <w:rPr>
          <w:rFonts w:hint="eastAsia"/>
          <w:color w:val="auto"/>
          <w:spacing w:val="0"/>
          <w:highlight w:val="none"/>
          <w:lang w:eastAsia="zh-CN"/>
        </w:rPr>
        <w:t>；</w:t>
      </w:r>
      <w:r>
        <w:rPr>
          <w:rFonts w:hint="eastAsia"/>
          <w:color w:val="auto"/>
          <w:spacing w:val="0"/>
          <w:highlight w:val="none"/>
        </w:rPr>
        <w:t xml:space="preserve"> </w:t>
      </w:r>
    </w:p>
    <w:p>
      <w:pPr>
        <w:pStyle w:val="25"/>
        <w:pageBreakBefore w:val="0"/>
        <w:widowControl w:val="0"/>
        <w:numPr>
          <w:ilvl w:val="0"/>
          <w:numId w:val="27"/>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rFonts w:hint="eastAsia"/>
          <w:color w:val="auto"/>
          <w:spacing w:val="0"/>
          <w:highlight w:val="none"/>
        </w:rPr>
        <w:t>确保人孔启闭、严密性和闭锁措施正常完好</w:t>
      </w:r>
      <w:r>
        <w:rPr>
          <w:rFonts w:hint="eastAsia"/>
          <w:color w:val="auto"/>
          <w:spacing w:val="0"/>
          <w:highlight w:val="none"/>
          <w:lang w:eastAsia="zh-CN"/>
        </w:rPr>
        <w:t>；</w:t>
      </w:r>
      <w:r>
        <w:rPr>
          <w:rFonts w:hint="eastAsia"/>
          <w:color w:val="auto"/>
          <w:spacing w:val="0"/>
          <w:highlight w:val="none"/>
        </w:rPr>
        <w:t xml:space="preserve"> </w:t>
      </w:r>
    </w:p>
    <w:p>
      <w:pPr>
        <w:pStyle w:val="25"/>
        <w:pageBreakBefore w:val="0"/>
        <w:widowControl w:val="0"/>
        <w:numPr>
          <w:ilvl w:val="0"/>
          <w:numId w:val="27"/>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rFonts w:hint="eastAsia"/>
          <w:color w:val="auto"/>
          <w:spacing w:val="0"/>
          <w:highlight w:val="none"/>
        </w:rPr>
        <w:t>内部不得有微生物滋生和杂质沉积</w:t>
      </w:r>
      <w:r>
        <w:rPr>
          <w:rFonts w:hint="eastAsia"/>
          <w:color w:val="auto"/>
          <w:spacing w:val="0"/>
          <w:highlight w:val="none"/>
          <w:lang w:eastAsia="zh-CN"/>
        </w:rPr>
        <w:t>；</w:t>
      </w:r>
      <w:r>
        <w:rPr>
          <w:rFonts w:hint="eastAsia"/>
          <w:color w:val="auto"/>
          <w:spacing w:val="0"/>
          <w:highlight w:val="none"/>
        </w:rPr>
        <w:t xml:space="preserve"> </w:t>
      </w:r>
    </w:p>
    <w:p>
      <w:pPr>
        <w:pStyle w:val="25"/>
        <w:pageBreakBefore w:val="0"/>
        <w:widowControl w:val="0"/>
        <w:numPr>
          <w:ilvl w:val="0"/>
          <w:numId w:val="27"/>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rFonts w:hint="eastAsia"/>
          <w:color w:val="auto"/>
          <w:spacing w:val="0"/>
          <w:highlight w:val="none"/>
        </w:rPr>
        <w:t>液位控制装置完好</w:t>
      </w:r>
      <w:r>
        <w:rPr>
          <w:rFonts w:hint="eastAsia"/>
          <w:color w:val="auto"/>
          <w:spacing w:val="0"/>
          <w:highlight w:val="none"/>
          <w:lang w:eastAsia="zh-CN"/>
        </w:rPr>
        <w:t>；</w:t>
      </w:r>
    </w:p>
    <w:p>
      <w:pPr>
        <w:pStyle w:val="25"/>
        <w:pageBreakBefore w:val="0"/>
        <w:widowControl w:val="0"/>
        <w:numPr>
          <w:ilvl w:val="0"/>
          <w:numId w:val="27"/>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rFonts w:hint="eastAsia"/>
          <w:color w:val="auto"/>
          <w:spacing w:val="0"/>
          <w:highlight w:val="none"/>
        </w:rPr>
        <w:t>水箱</w:t>
      </w:r>
      <w:r>
        <w:rPr>
          <w:rFonts w:hint="eastAsia"/>
          <w:color w:val="auto"/>
          <w:spacing w:val="0"/>
          <w:highlight w:val="none"/>
          <w:lang w:eastAsia="zh-CN"/>
        </w:rPr>
        <w:t>（</w:t>
      </w:r>
      <w:r>
        <w:rPr>
          <w:rFonts w:hint="eastAsia"/>
          <w:color w:val="auto"/>
          <w:spacing w:val="0"/>
          <w:highlight w:val="none"/>
        </w:rPr>
        <w:t>池</w:t>
      </w:r>
      <w:r>
        <w:rPr>
          <w:rFonts w:hint="eastAsia"/>
          <w:color w:val="auto"/>
          <w:spacing w:val="0"/>
          <w:highlight w:val="none"/>
          <w:lang w:eastAsia="zh-CN"/>
        </w:rPr>
        <w:t>）</w:t>
      </w:r>
      <w:r>
        <w:rPr>
          <w:rFonts w:hint="eastAsia"/>
          <w:color w:val="auto"/>
          <w:spacing w:val="0"/>
          <w:highlight w:val="none"/>
        </w:rPr>
        <w:t>必须定期清洗消毒，每半年不得少于一次。</w:t>
      </w:r>
    </w:p>
    <w:p>
      <w:pPr>
        <w:pStyle w:val="25"/>
        <w:pageBreakBefore w:val="0"/>
        <w:widowControl w:val="0"/>
        <w:numPr>
          <w:ilvl w:val="2"/>
          <w:numId w:val="0"/>
        </w:numPr>
        <w:tabs>
          <w:tab w:val="left" w:pos="1073"/>
        </w:tabs>
        <w:kinsoku/>
        <w:wordWrap/>
        <w:overflowPunct/>
        <w:topLinePunct w:val="0"/>
        <w:autoSpaceDE w:val="0"/>
        <w:autoSpaceDN w:val="0"/>
        <w:bidi w:val="0"/>
        <w:adjustRightInd w:val="0"/>
        <w:snapToGrid w:val="0"/>
        <w:spacing w:before="1" w:line="560" w:lineRule="exact"/>
        <w:ind w:left="0" w:leftChars="0" w:firstLine="0" w:firstLineChars="0"/>
        <w:textAlignment w:val="auto"/>
        <w:rPr>
          <w:color w:val="auto"/>
          <w:spacing w:val="0"/>
          <w:szCs w:val="24"/>
          <w:highlight w:val="none"/>
        </w:rPr>
      </w:pPr>
      <w:r>
        <w:rPr>
          <w:rFonts w:hint="default" w:ascii="宋体" w:hAnsi="宋体" w:eastAsia="宋体" w:cs="宋体"/>
          <w:b/>
          <w:i w:val="0"/>
          <w:color w:val="auto"/>
          <w:spacing w:val="0"/>
          <w:w w:val="100"/>
          <w:sz w:val="24"/>
          <w:szCs w:val="24"/>
          <w:lang w:val="en-US" w:eastAsia="zh-CN" w:bidi="ar-SA"/>
        </w:rPr>
        <w:t>11.3.3</w:t>
      </w:r>
      <w:r>
        <w:rPr>
          <w:rFonts w:hint="eastAsia" w:cs="宋体"/>
          <w:b/>
          <w:i w:val="0"/>
          <w:color w:val="auto"/>
          <w:spacing w:val="0"/>
          <w:w w:val="100"/>
          <w:sz w:val="24"/>
          <w:szCs w:val="24"/>
          <w:lang w:val="en-US" w:eastAsia="zh-CN" w:bidi="ar-SA"/>
        </w:rPr>
        <w:t xml:space="preserve">  </w:t>
      </w:r>
      <w:r>
        <w:rPr>
          <w:rFonts w:hint="eastAsia"/>
          <w:color w:val="auto"/>
          <w:spacing w:val="0"/>
          <w:szCs w:val="24"/>
          <w:highlight w:val="none"/>
        </w:rPr>
        <w:t>控制系统的保养应包括以下内容</w:t>
      </w:r>
      <w:r>
        <w:rPr>
          <w:rFonts w:hint="eastAsia"/>
          <w:color w:val="auto"/>
          <w:spacing w:val="0"/>
          <w:szCs w:val="24"/>
          <w:highlight w:val="none"/>
          <w:lang w:eastAsia="zh-CN"/>
        </w:rPr>
        <w:t>：</w:t>
      </w:r>
    </w:p>
    <w:p>
      <w:pPr>
        <w:pStyle w:val="25"/>
        <w:pageBreakBefore w:val="0"/>
        <w:widowControl w:val="0"/>
        <w:numPr>
          <w:ilvl w:val="0"/>
          <w:numId w:val="28"/>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rFonts w:hint="eastAsia"/>
          <w:color w:val="auto"/>
          <w:spacing w:val="0"/>
          <w:highlight w:val="none"/>
        </w:rPr>
        <w:t>定期对电控柜进行保养及清洁，保证电气性能良好，通风顺畅、运作正常</w:t>
      </w:r>
      <w:r>
        <w:rPr>
          <w:rFonts w:hint="eastAsia"/>
          <w:color w:val="auto"/>
          <w:spacing w:val="0"/>
          <w:highlight w:val="none"/>
          <w:lang w:eastAsia="zh-CN"/>
        </w:rPr>
        <w:t>；</w:t>
      </w:r>
    </w:p>
    <w:p>
      <w:pPr>
        <w:pStyle w:val="25"/>
        <w:pageBreakBefore w:val="0"/>
        <w:widowControl w:val="0"/>
        <w:numPr>
          <w:ilvl w:val="0"/>
          <w:numId w:val="28"/>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rFonts w:hint="eastAsia"/>
          <w:color w:val="auto"/>
          <w:spacing w:val="0"/>
          <w:highlight w:val="none"/>
        </w:rPr>
        <w:t>电气控制系统应做全面通电检查</w:t>
      </w:r>
      <w:r>
        <w:rPr>
          <w:rFonts w:hint="eastAsia"/>
          <w:color w:val="auto"/>
          <w:spacing w:val="0"/>
          <w:highlight w:val="none"/>
          <w:lang w:eastAsia="zh-CN"/>
        </w:rPr>
        <w:t>；</w:t>
      </w:r>
    </w:p>
    <w:p>
      <w:pPr>
        <w:pStyle w:val="25"/>
        <w:pageBreakBefore w:val="0"/>
        <w:widowControl w:val="0"/>
        <w:numPr>
          <w:ilvl w:val="0"/>
          <w:numId w:val="28"/>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rFonts w:hint="eastAsia"/>
          <w:color w:val="auto"/>
          <w:spacing w:val="0"/>
          <w:highlight w:val="none"/>
        </w:rPr>
        <w:t>操作人员不得随意更改已设定的运行控制参数。</w:t>
      </w:r>
    </w:p>
    <w:p>
      <w:pPr>
        <w:pStyle w:val="25"/>
        <w:pageBreakBefore w:val="0"/>
        <w:widowControl w:val="0"/>
        <w:numPr>
          <w:ilvl w:val="2"/>
          <w:numId w:val="0"/>
        </w:numPr>
        <w:tabs>
          <w:tab w:val="left" w:pos="1073"/>
        </w:tabs>
        <w:kinsoku/>
        <w:wordWrap/>
        <w:overflowPunct/>
        <w:topLinePunct w:val="0"/>
        <w:autoSpaceDE w:val="0"/>
        <w:autoSpaceDN w:val="0"/>
        <w:bidi w:val="0"/>
        <w:adjustRightInd w:val="0"/>
        <w:snapToGrid w:val="0"/>
        <w:spacing w:before="1" w:line="560" w:lineRule="exact"/>
        <w:ind w:left="0" w:leftChars="0" w:firstLine="0" w:firstLineChars="0"/>
        <w:textAlignment w:val="auto"/>
        <w:rPr>
          <w:color w:val="auto"/>
          <w:spacing w:val="0"/>
          <w:szCs w:val="24"/>
          <w:highlight w:val="none"/>
        </w:rPr>
      </w:pPr>
      <w:r>
        <w:rPr>
          <w:rFonts w:hint="default" w:ascii="宋体" w:hAnsi="宋体" w:eastAsia="宋体" w:cs="宋体"/>
          <w:b/>
          <w:i w:val="0"/>
          <w:color w:val="auto"/>
          <w:spacing w:val="0"/>
          <w:w w:val="100"/>
          <w:sz w:val="24"/>
          <w:szCs w:val="24"/>
          <w:lang w:val="en-US" w:eastAsia="zh-CN" w:bidi="ar-SA"/>
        </w:rPr>
        <w:t>11.3.4</w:t>
      </w:r>
      <w:r>
        <w:rPr>
          <w:rFonts w:hint="eastAsia" w:cs="宋体"/>
          <w:b/>
          <w:i w:val="0"/>
          <w:color w:val="auto"/>
          <w:spacing w:val="0"/>
          <w:w w:val="100"/>
          <w:sz w:val="24"/>
          <w:szCs w:val="24"/>
          <w:lang w:val="en-US" w:eastAsia="zh-CN" w:bidi="ar-SA"/>
        </w:rPr>
        <w:t xml:space="preserve">  </w:t>
      </w:r>
      <w:r>
        <w:rPr>
          <w:rFonts w:hint="eastAsia"/>
          <w:color w:val="auto"/>
          <w:spacing w:val="0"/>
          <w:szCs w:val="24"/>
          <w:highlight w:val="none"/>
        </w:rPr>
        <w:t>消毒设备保养应包含以下内容</w:t>
      </w:r>
      <w:r>
        <w:rPr>
          <w:rFonts w:hint="eastAsia"/>
          <w:color w:val="auto"/>
          <w:spacing w:val="0"/>
          <w:szCs w:val="24"/>
          <w:highlight w:val="none"/>
          <w:lang w:eastAsia="zh-CN"/>
        </w:rPr>
        <w:t>：</w:t>
      </w:r>
    </w:p>
    <w:p>
      <w:pPr>
        <w:pStyle w:val="25"/>
        <w:pageBreakBefore w:val="0"/>
        <w:widowControl w:val="0"/>
        <w:numPr>
          <w:ilvl w:val="0"/>
          <w:numId w:val="29"/>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rFonts w:hint="eastAsia"/>
          <w:color w:val="auto"/>
          <w:spacing w:val="0"/>
          <w:highlight w:val="none"/>
        </w:rPr>
        <w:t>检查自洁消毒器是否正常运行</w:t>
      </w:r>
      <w:r>
        <w:rPr>
          <w:rFonts w:hint="eastAsia"/>
          <w:color w:val="auto"/>
          <w:spacing w:val="0"/>
          <w:highlight w:val="none"/>
          <w:lang w:eastAsia="zh-CN"/>
        </w:rPr>
        <w:t>；</w:t>
      </w:r>
    </w:p>
    <w:p>
      <w:pPr>
        <w:pStyle w:val="25"/>
        <w:pageBreakBefore w:val="0"/>
        <w:widowControl w:val="0"/>
        <w:numPr>
          <w:ilvl w:val="0"/>
          <w:numId w:val="29"/>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rFonts w:hint="eastAsia"/>
          <w:color w:val="auto"/>
          <w:spacing w:val="0"/>
          <w:highlight w:val="none"/>
        </w:rPr>
        <w:t xml:space="preserve">检查自洁消毒器发生器是否在水箱水面下； </w:t>
      </w:r>
    </w:p>
    <w:p>
      <w:pPr>
        <w:pStyle w:val="25"/>
        <w:pageBreakBefore w:val="0"/>
        <w:widowControl w:val="0"/>
        <w:numPr>
          <w:ilvl w:val="0"/>
          <w:numId w:val="29"/>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rFonts w:hint="eastAsia"/>
          <w:color w:val="auto"/>
          <w:spacing w:val="0"/>
          <w:highlight w:val="none"/>
        </w:rPr>
        <w:t>检查电气元件及线路。</w:t>
      </w:r>
    </w:p>
    <w:p>
      <w:pPr>
        <w:pStyle w:val="25"/>
        <w:pageBreakBefore w:val="0"/>
        <w:widowControl w:val="0"/>
        <w:numPr>
          <w:ilvl w:val="2"/>
          <w:numId w:val="0"/>
        </w:numPr>
        <w:tabs>
          <w:tab w:val="left" w:pos="1073"/>
        </w:tabs>
        <w:kinsoku/>
        <w:wordWrap/>
        <w:overflowPunct/>
        <w:topLinePunct w:val="0"/>
        <w:autoSpaceDE w:val="0"/>
        <w:autoSpaceDN w:val="0"/>
        <w:bidi w:val="0"/>
        <w:adjustRightInd w:val="0"/>
        <w:snapToGrid w:val="0"/>
        <w:spacing w:before="1" w:line="560" w:lineRule="exact"/>
        <w:ind w:left="0" w:leftChars="0" w:firstLine="0" w:firstLineChars="0"/>
        <w:textAlignment w:val="auto"/>
        <w:rPr>
          <w:color w:val="auto"/>
          <w:spacing w:val="0"/>
          <w:szCs w:val="24"/>
          <w:highlight w:val="none"/>
        </w:rPr>
      </w:pPr>
      <w:r>
        <w:rPr>
          <w:rFonts w:hint="default" w:ascii="宋体" w:hAnsi="宋体" w:eastAsia="宋体" w:cs="宋体"/>
          <w:b/>
          <w:i w:val="0"/>
          <w:color w:val="auto"/>
          <w:spacing w:val="0"/>
          <w:w w:val="100"/>
          <w:sz w:val="24"/>
          <w:szCs w:val="24"/>
          <w:lang w:val="en-US" w:eastAsia="zh-CN" w:bidi="ar-SA"/>
        </w:rPr>
        <w:t>11.3.5</w:t>
      </w:r>
      <w:r>
        <w:rPr>
          <w:rFonts w:hint="eastAsia" w:cs="宋体"/>
          <w:b/>
          <w:i w:val="0"/>
          <w:color w:val="auto"/>
          <w:spacing w:val="0"/>
          <w:w w:val="100"/>
          <w:sz w:val="24"/>
          <w:szCs w:val="24"/>
          <w:lang w:val="en-US" w:eastAsia="zh-CN" w:bidi="ar-SA"/>
        </w:rPr>
        <w:t xml:space="preserve">  </w:t>
      </w:r>
      <w:r>
        <w:rPr>
          <w:rFonts w:hint="eastAsia"/>
          <w:color w:val="auto"/>
          <w:spacing w:val="0"/>
          <w:szCs w:val="24"/>
          <w:highlight w:val="none"/>
        </w:rPr>
        <w:t>管路系统及附属设施保养应包括以下内容</w:t>
      </w:r>
      <w:r>
        <w:rPr>
          <w:rFonts w:hint="eastAsia"/>
          <w:color w:val="auto"/>
          <w:spacing w:val="0"/>
          <w:szCs w:val="24"/>
          <w:highlight w:val="none"/>
          <w:lang w:eastAsia="zh-CN"/>
        </w:rPr>
        <w:t>：</w:t>
      </w:r>
    </w:p>
    <w:p>
      <w:pPr>
        <w:pStyle w:val="25"/>
        <w:pageBreakBefore w:val="0"/>
        <w:widowControl w:val="0"/>
        <w:numPr>
          <w:ilvl w:val="0"/>
          <w:numId w:val="30"/>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rFonts w:hint="eastAsia"/>
          <w:color w:val="auto"/>
          <w:spacing w:val="0"/>
          <w:highlight w:val="none"/>
        </w:rPr>
        <w:t>在线仪表应定期进行检测、校核，定期补充更换检测药剂</w:t>
      </w:r>
      <w:r>
        <w:rPr>
          <w:rFonts w:hint="eastAsia"/>
          <w:color w:val="auto"/>
          <w:spacing w:val="0"/>
          <w:highlight w:val="none"/>
          <w:lang w:eastAsia="zh-CN"/>
        </w:rPr>
        <w:t>；</w:t>
      </w:r>
    </w:p>
    <w:p>
      <w:pPr>
        <w:pStyle w:val="25"/>
        <w:pageBreakBefore w:val="0"/>
        <w:widowControl w:val="0"/>
        <w:numPr>
          <w:ilvl w:val="0"/>
          <w:numId w:val="30"/>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rFonts w:hint="eastAsia"/>
          <w:color w:val="auto"/>
          <w:spacing w:val="0"/>
          <w:highlight w:val="none"/>
        </w:rPr>
        <w:t>应定期检查阀门密封性及灵活性</w:t>
      </w:r>
      <w:r>
        <w:rPr>
          <w:rFonts w:hint="eastAsia"/>
          <w:color w:val="auto"/>
          <w:spacing w:val="0"/>
          <w:highlight w:val="none"/>
          <w:lang w:eastAsia="zh-CN"/>
        </w:rPr>
        <w:t>；</w:t>
      </w:r>
    </w:p>
    <w:p>
      <w:pPr>
        <w:pStyle w:val="25"/>
        <w:pageBreakBefore w:val="0"/>
        <w:widowControl w:val="0"/>
        <w:numPr>
          <w:ilvl w:val="0"/>
          <w:numId w:val="30"/>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rFonts w:hint="eastAsia"/>
          <w:color w:val="auto"/>
          <w:spacing w:val="0"/>
          <w:highlight w:val="none"/>
        </w:rPr>
        <w:t>定期更换软接头、胶圈、垫片等塑料橡胶制品，以防老化变质</w:t>
      </w:r>
      <w:r>
        <w:rPr>
          <w:rFonts w:hint="eastAsia"/>
          <w:color w:val="auto"/>
          <w:spacing w:val="0"/>
          <w:highlight w:val="none"/>
          <w:lang w:eastAsia="zh-CN"/>
        </w:rPr>
        <w:t>；</w:t>
      </w:r>
    </w:p>
    <w:p>
      <w:pPr>
        <w:pStyle w:val="25"/>
        <w:pageBreakBefore w:val="0"/>
        <w:widowControl w:val="0"/>
        <w:numPr>
          <w:ilvl w:val="0"/>
          <w:numId w:val="30"/>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rFonts w:hint="eastAsia"/>
          <w:color w:val="auto"/>
          <w:spacing w:val="0"/>
          <w:highlight w:val="none"/>
        </w:rPr>
        <w:t>定期检查排水管道运行是否畅通</w:t>
      </w:r>
      <w:r>
        <w:rPr>
          <w:rFonts w:hint="eastAsia"/>
          <w:color w:val="auto"/>
          <w:spacing w:val="0"/>
          <w:highlight w:val="none"/>
          <w:lang w:eastAsia="zh-CN"/>
        </w:rPr>
        <w:t>；</w:t>
      </w:r>
      <w:r>
        <w:rPr>
          <w:rFonts w:hint="eastAsia"/>
          <w:color w:val="auto"/>
          <w:spacing w:val="0"/>
          <w:highlight w:val="none"/>
        </w:rPr>
        <w:t xml:space="preserve"> </w:t>
      </w:r>
    </w:p>
    <w:p>
      <w:pPr>
        <w:pStyle w:val="25"/>
        <w:pageBreakBefore w:val="0"/>
        <w:widowControl w:val="0"/>
        <w:numPr>
          <w:ilvl w:val="0"/>
          <w:numId w:val="30"/>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rFonts w:hint="eastAsia"/>
          <w:color w:val="auto"/>
          <w:spacing w:val="0"/>
          <w:highlight w:val="none"/>
        </w:rPr>
        <w:t>电动</w:t>
      </w:r>
      <w:r>
        <w:rPr>
          <w:rFonts w:hint="eastAsia"/>
          <w:color w:val="auto"/>
          <w:spacing w:val="0"/>
          <w:highlight w:val="none"/>
          <w:lang w:eastAsia="zh-CN"/>
        </w:rPr>
        <w:t>（</w:t>
      </w:r>
      <w:r>
        <w:rPr>
          <w:rFonts w:hint="eastAsia"/>
          <w:color w:val="auto"/>
          <w:spacing w:val="0"/>
          <w:highlight w:val="none"/>
        </w:rPr>
        <w:t>磁</w:t>
      </w:r>
      <w:r>
        <w:rPr>
          <w:rFonts w:hint="eastAsia"/>
          <w:color w:val="auto"/>
          <w:spacing w:val="0"/>
          <w:highlight w:val="none"/>
          <w:lang w:eastAsia="zh-CN"/>
        </w:rPr>
        <w:t>）</w:t>
      </w:r>
      <w:r>
        <w:rPr>
          <w:rFonts w:hint="eastAsia"/>
          <w:color w:val="auto"/>
          <w:spacing w:val="0"/>
          <w:highlight w:val="none"/>
        </w:rPr>
        <w:t>阀门，每年应至少校验一次限位开关及手动与电动的联锁装置</w:t>
      </w:r>
      <w:r>
        <w:rPr>
          <w:rFonts w:hint="eastAsia"/>
          <w:color w:val="auto"/>
          <w:spacing w:val="0"/>
          <w:highlight w:val="none"/>
          <w:lang w:eastAsia="zh-CN"/>
        </w:rPr>
        <w:t>：</w:t>
      </w:r>
    </w:p>
    <w:p>
      <w:pPr>
        <w:pStyle w:val="25"/>
        <w:pageBreakBefore w:val="0"/>
        <w:widowControl w:val="0"/>
        <w:numPr>
          <w:ilvl w:val="0"/>
          <w:numId w:val="30"/>
        </w:numPr>
        <w:tabs>
          <w:tab w:val="left" w:pos="943"/>
          <w:tab w:val="clear" w:pos="-420"/>
        </w:tabs>
        <w:kinsoku/>
        <w:wordWrap/>
        <w:overflowPunct/>
        <w:topLinePunct w:val="0"/>
        <w:autoSpaceDE w:val="0"/>
        <w:autoSpaceDN w:val="0"/>
        <w:bidi w:val="0"/>
        <w:adjustRightInd w:val="0"/>
        <w:snapToGrid w:val="0"/>
        <w:spacing w:line="560" w:lineRule="exact"/>
        <w:ind w:left="480" w:leftChars="0" w:firstLine="0" w:firstLineChars="0"/>
        <w:textAlignment w:val="auto"/>
        <w:rPr>
          <w:color w:val="auto"/>
          <w:spacing w:val="0"/>
          <w:highlight w:val="none"/>
        </w:rPr>
      </w:pPr>
      <w:r>
        <w:rPr>
          <w:color w:val="auto"/>
          <w:spacing w:val="0"/>
          <w:highlight w:val="none"/>
        </w:rPr>
        <w:t>对管路系统进行定期保养，出现故障及时修复。</w:t>
      </w:r>
    </w:p>
    <w:p>
      <w:pPr>
        <w:pStyle w:val="4"/>
        <w:pageBreakBefore w:val="0"/>
        <w:widowControl w:val="0"/>
        <w:numPr>
          <w:ilvl w:val="1"/>
          <w:numId w:val="0"/>
        </w:numPr>
        <w:tabs>
          <w:tab w:val="left" w:pos="974"/>
        </w:tabs>
        <w:kinsoku/>
        <w:wordWrap/>
        <w:overflowPunct/>
        <w:topLinePunct w:val="0"/>
        <w:autoSpaceDE w:val="0"/>
        <w:autoSpaceDN w:val="0"/>
        <w:bidi w:val="0"/>
        <w:adjustRightInd w:val="0"/>
        <w:snapToGrid w:val="0"/>
        <w:spacing w:before="1" w:line="560" w:lineRule="exact"/>
        <w:ind w:left="0" w:leftChars="0" w:firstLine="0" w:firstLineChars="0"/>
        <w:jc w:val="both"/>
        <w:textAlignment w:val="auto"/>
        <w:rPr>
          <w:rFonts w:hint="eastAsia" w:ascii="黑体" w:hAnsi="黑体" w:eastAsia="黑体" w:cs="黑体"/>
          <w:color w:val="auto"/>
          <w:spacing w:val="0"/>
          <w:sz w:val="30"/>
          <w:szCs w:val="30"/>
          <w:highlight w:val="none"/>
        </w:rPr>
      </w:pPr>
      <w:r>
        <w:rPr>
          <w:rFonts w:hint="eastAsia" w:ascii="黑体" w:hAnsi="黑体" w:eastAsia="黑体" w:cs="黑体"/>
          <w:b/>
          <w:bCs/>
          <w:color w:val="auto"/>
          <w:spacing w:val="0"/>
          <w:w w:val="99"/>
          <w:sz w:val="30"/>
          <w:szCs w:val="30"/>
          <w:lang w:val="en-US" w:eastAsia="zh-CN" w:bidi="ar-SA"/>
        </w:rPr>
        <w:t xml:space="preserve">11.4  </w:t>
      </w:r>
      <w:r>
        <w:rPr>
          <w:rFonts w:hint="eastAsia" w:ascii="黑体" w:hAnsi="黑体" w:eastAsia="黑体" w:cs="黑体"/>
          <w:color w:val="auto"/>
          <w:spacing w:val="0"/>
          <w:sz w:val="30"/>
          <w:szCs w:val="30"/>
          <w:highlight w:val="none"/>
        </w:rPr>
        <w:t>运行管理</w:t>
      </w:r>
    </w:p>
    <w:p>
      <w:pPr>
        <w:pageBreakBefore w:val="0"/>
        <w:widowControl w:val="0"/>
        <w:kinsoku/>
        <w:wordWrap/>
        <w:overflowPunct/>
        <w:topLinePunct w:val="0"/>
        <w:autoSpaceDE w:val="0"/>
        <w:autoSpaceDN w:val="0"/>
        <w:bidi w:val="0"/>
        <w:adjustRightInd w:val="0"/>
        <w:snapToGrid w:val="0"/>
        <w:spacing w:before="46" w:beforeLines="15" w:line="560" w:lineRule="exact"/>
        <w:ind w:firstLine="480" w:firstLineChars="200"/>
        <w:textAlignment w:val="auto"/>
        <w:rPr>
          <w:color w:val="auto"/>
          <w:spacing w:val="0"/>
          <w:szCs w:val="24"/>
          <w:highlight w:val="none"/>
        </w:rPr>
      </w:pPr>
      <w:r>
        <w:rPr>
          <w:rFonts w:hint="eastAsia"/>
          <w:color w:val="auto"/>
          <w:spacing w:val="0"/>
          <w:szCs w:val="24"/>
          <w:highlight w:val="none"/>
        </w:rPr>
        <w:t>二次供水设施应按照供水规模、重要程度、影响范围、设备设施状况等进行分级分类管理。要求建立二次供水设施危害分析和关键控制点体系，对二次供水水质风险进行预防和管控。</w:t>
      </w:r>
    </w:p>
    <w:p>
      <w:pPr>
        <w:pStyle w:val="4"/>
        <w:pageBreakBefore w:val="0"/>
        <w:widowControl w:val="0"/>
        <w:numPr>
          <w:ilvl w:val="1"/>
          <w:numId w:val="0"/>
        </w:numPr>
        <w:tabs>
          <w:tab w:val="left" w:pos="974"/>
        </w:tabs>
        <w:kinsoku/>
        <w:wordWrap/>
        <w:overflowPunct/>
        <w:topLinePunct w:val="0"/>
        <w:autoSpaceDE w:val="0"/>
        <w:autoSpaceDN w:val="0"/>
        <w:bidi w:val="0"/>
        <w:adjustRightInd w:val="0"/>
        <w:snapToGrid w:val="0"/>
        <w:spacing w:before="1" w:line="560" w:lineRule="exact"/>
        <w:ind w:left="0" w:leftChars="0" w:firstLine="0" w:firstLineChars="0"/>
        <w:jc w:val="both"/>
        <w:textAlignment w:val="auto"/>
        <w:rPr>
          <w:rFonts w:hint="eastAsia" w:ascii="黑体" w:hAnsi="黑体" w:eastAsia="黑体" w:cs="黑体"/>
          <w:color w:val="auto"/>
          <w:spacing w:val="0"/>
          <w:sz w:val="30"/>
          <w:szCs w:val="30"/>
          <w:highlight w:val="none"/>
        </w:rPr>
      </w:pPr>
      <w:r>
        <w:rPr>
          <w:rFonts w:hint="eastAsia" w:ascii="黑体" w:hAnsi="黑体" w:eastAsia="黑体" w:cs="黑体"/>
          <w:b/>
          <w:bCs/>
          <w:color w:val="auto"/>
          <w:spacing w:val="0"/>
          <w:w w:val="99"/>
          <w:sz w:val="30"/>
          <w:szCs w:val="30"/>
          <w:lang w:val="en-US" w:eastAsia="zh-CN" w:bidi="ar-SA"/>
        </w:rPr>
        <w:t xml:space="preserve">11.5  </w:t>
      </w:r>
      <w:r>
        <w:rPr>
          <w:rFonts w:hint="eastAsia" w:ascii="黑体" w:hAnsi="黑体" w:eastAsia="黑体" w:cs="黑体"/>
          <w:color w:val="auto"/>
          <w:spacing w:val="0"/>
          <w:sz w:val="30"/>
          <w:szCs w:val="30"/>
          <w:highlight w:val="none"/>
        </w:rPr>
        <w:t>清洗消毒</w:t>
      </w:r>
    </w:p>
    <w:p>
      <w:pPr>
        <w:pageBreakBefore w:val="0"/>
        <w:widowControl w:val="0"/>
        <w:kinsoku/>
        <w:wordWrap/>
        <w:overflowPunct/>
        <w:topLinePunct w:val="0"/>
        <w:autoSpaceDE w:val="0"/>
        <w:autoSpaceDN w:val="0"/>
        <w:bidi w:val="0"/>
        <w:adjustRightInd w:val="0"/>
        <w:snapToGrid w:val="0"/>
        <w:spacing w:before="46" w:beforeLines="15" w:line="560" w:lineRule="exact"/>
        <w:ind w:firstLine="480" w:firstLineChars="200"/>
        <w:textAlignment w:val="auto"/>
        <w:rPr>
          <w:color w:val="auto"/>
          <w:spacing w:val="0"/>
          <w:szCs w:val="24"/>
          <w:highlight w:val="none"/>
        </w:rPr>
      </w:pPr>
      <w:r>
        <w:rPr>
          <w:rFonts w:hint="eastAsia"/>
          <w:color w:val="auto"/>
          <w:spacing w:val="0"/>
          <w:szCs w:val="24"/>
          <w:highlight w:val="none"/>
        </w:rPr>
        <w:t>二次供水设施定期进行清洗消毒是确保供水水质的重要措施之一，每年应不少于2次，清洗消毒后经有资质的水质检测机构检测，取得合格水质检测报告并向用户公示。水质检测项目应至少</w:t>
      </w:r>
      <w:r>
        <w:rPr>
          <w:rFonts w:hint="eastAsia"/>
          <w:color w:val="auto"/>
          <w:spacing w:val="0"/>
          <w:szCs w:val="24"/>
          <w:highlight w:val="none"/>
          <w:lang w:val="en-US" w:eastAsia="zh-CN"/>
        </w:rPr>
        <w:t>包</w:t>
      </w:r>
      <w:r>
        <w:rPr>
          <w:rFonts w:hint="eastAsia"/>
          <w:color w:val="auto"/>
          <w:spacing w:val="0"/>
          <w:szCs w:val="24"/>
          <w:highlight w:val="none"/>
        </w:rPr>
        <w:t>括</w:t>
      </w:r>
      <w:r>
        <w:rPr>
          <w:rFonts w:hint="eastAsia"/>
          <w:color w:val="auto"/>
          <w:spacing w:val="0"/>
          <w:szCs w:val="24"/>
          <w:highlight w:val="none"/>
          <w:lang w:eastAsia="zh-CN"/>
        </w:rPr>
        <w:t>：</w:t>
      </w:r>
      <w:r>
        <w:rPr>
          <w:rFonts w:hint="eastAsia"/>
          <w:color w:val="auto"/>
          <w:spacing w:val="0"/>
          <w:szCs w:val="24"/>
          <w:highlight w:val="none"/>
        </w:rPr>
        <w:t>色度、浊度、臭和味、肉眼可见物、pH 值、总大肠杆菌群、</w:t>
      </w:r>
      <w:r>
        <w:rPr>
          <w:rFonts w:hint="eastAsia"/>
          <w:color w:val="auto"/>
          <w:spacing w:val="0"/>
          <w:szCs w:val="24"/>
          <w:highlight w:val="none"/>
          <w:lang w:val="en-US" w:eastAsia="zh-CN"/>
        </w:rPr>
        <w:t>菌落</w:t>
      </w:r>
      <w:r>
        <w:rPr>
          <w:rFonts w:hint="eastAsia"/>
          <w:color w:val="auto"/>
          <w:spacing w:val="0"/>
          <w:szCs w:val="24"/>
          <w:highlight w:val="none"/>
        </w:rPr>
        <w:t>总数、消毒剂余量，水质检测记录应存档备案。</w:t>
      </w:r>
    </w:p>
    <w:p>
      <w:pPr>
        <w:pStyle w:val="4"/>
        <w:pageBreakBefore w:val="0"/>
        <w:widowControl w:val="0"/>
        <w:numPr>
          <w:ilvl w:val="1"/>
          <w:numId w:val="0"/>
        </w:numPr>
        <w:tabs>
          <w:tab w:val="left" w:pos="974"/>
        </w:tabs>
        <w:kinsoku/>
        <w:wordWrap/>
        <w:overflowPunct/>
        <w:topLinePunct w:val="0"/>
        <w:autoSpaceDE w:val="0"/>
        <w:autoSpaceDN w:val="0"/>
        <w:bidi w:val="0"/>
        <w:adjustRightInd w:val="0"/>
        <w:snapToGrid w:val="0"/>
        <w:spacing w:before="1" w:line="560" w:lineRule="exact"/>
        <w:ind w:left="0" w:leftChars="0" w:firstLine="0" w:firstLineChars="0"/>
        <w:jc w:val="both"/>
        <w:textAlignment w:val="auto"/>
        <w:rPr>
          <w:rFonts w:hint="eastAsia" w:ascii="黑体" w:hAnsi="黑体" w:eastAsia="黑体" w:cs="黑体"/>
          <w:color w:val="auto"/>
          <w:spacing w:val="0"/>
          <w:sz w:val="30"/>
          <w:szCs w:val="30"/>
          <w:highlight w:val="none"/>
        </w:rPr>
      </w:pPr>
      <w:r>
        <w:rPr>
          <w:rFonts w:hint="eastAsia" w:ascii="黑体" w:hAnsi="黑体" w:eastAsia="黑体" w:cs="黑体"/>
          <w:b/>
          <w:bCs/>
          <w:color w:val="auto"/>
          <w:spacing w:val="0"/>
          <w:w w:val="99"/>
          <w:sz w:val="30"/>
          <w:szCs w:val="30"/>
          <w:lang w:val="en-US" w:eastAsia="zh-CN" w:bidi="ar-SA"/>
        </w:rPr>
        <w:t xml:space="preserve">11.6  </w:t>
      </w:r>
      <w:r>
        <w:rPr>
          <w:rFonts w:hint="eastAsia" w:ascii="黑体" w:hAnsi="黑体" w:eastAsia="黑体" w:cs="黑体"/>
          <w:color w:val="auto"/>
          <w:spacing w:val="0"/>
          <w:sz w:val="30"/>
          <w:szCs w:val="30"/>
          <w:highlight w:val="none"/>
        </w:rPr>
        <w:t>安全管理</w:t>
      </w:r>
    </w:p>
    <w:p>
      <w:pPr>
        <w:pageBreakBefore w:val="0"/>
        <w:widowControl w:val="0"/>
        <w:kinsoku/>
        <w:wordWrap/>
        <w:overflowPunct/>
        <w:topLinePunct w:val="0"/>
        <w:autoSpaceDE w:val="0"/>
        <w:autoSpaceDN w:val="0"/>
        <w:bidi w:val="0"/>
        <w:adjustRightInd w:val="0"/>
        <w:snapToGrid w:val="0"/>
        <w:spacing w:before="46" w:beforeLines="15" w:line="560" w:lineRule="exact"/>
        <w:ind w:firstLine="480" w:firstLineChars="200"/>
        <w:textAlignment w:val="auto"/>
        <w:rPr>
          <w:rFonts w:hint="eastAsia"/>
          <w:color w:val="auto"/>
          <w:spacing w:val="0"/>
          <w:szCs w:val="24"/>
          <w:highlight w:val="none"/>
        </w:rPr>
      </w:pPr>
      <w:r>
        <w:rPr>
          <w:rFonts w:hint="eastAsia"/>
          <w:color w:val="auto"/>
          <w:spacing w:val="0"/>
          <w:szCs w:val="24"/>
          <w:highlight w:val="none"/>
        </w:rPr>
        <w:t>依据《城市供水行业反恐怖防范工作标准》规定安全管理的重点内容。</w:t>
      </w:r>
    </w:p>
    <w:p>
      <w:pPr>
        <w:pStyle w:val="2"/>
        <w:rPr>
          <w:rFonts w:hint="eastAsia"/>
          <w:color w:val="auto"/>
          <w:spacing w:val="0"/>
          <w:szCs w:val="24"/>
          <w:highlight w:val="none"/>
        </w:rPr>
      </w:pPr>
    </w:p>
    <w:p>
      <w:pPr>
        <w:pStyle w:val="2"/>
        <w:rPr>
          <w:rFonts w:hint="eastAsia"/>
          <w:color w:val="auto"/>
          <w:spacing w:val="0"/>
          <w:szCs w:val="24"/>
          <w:highlight w:val="none"/>
        </w:rPr>
      </w:pPr>
    </w:p>
    <w:p>
      <w:pPr>
        <w:pStyle w:val="2"/>
        <w:rPr>
          <w:rFonts w:hint="eastAsia"/>
          <w:color w:val="auto"/>
          <w:spacing w:val="0"/>
          <w:szCs w:val="24"/>
          <w:highlight w:val="none"/>
        </w:rPr>
      </w:pPr>
    </w:p>
    <w:p>
      <w:pPr>
        <w:pStyle w:val="2"/>
        <w:rPr>
          <w:rFonts w:hint="eastAsia"/>
          <w:color w:val="auto"/>
          <w:spacing w:val="0"/>
          <w:szCs w:val="24"/>
          <w:highlight w:val="none"/>
        </w:rPr>
      </w:pPr>
    </w:p>
    <w:p>
      <w:pPr>
        <w:pStyle w:val="2"/>
        <w:rPr>
          <w:rFonts w:hint="eastAsia"/>
          <w:color w:val="auto"/>
          <w:spacing w:val="0"/>
          <w:szCs w:val="24"/>
          <w:highlight w:val="none"/>
        </w:rPr>
      </w:pPr>
    </w:p>
    <w:p>
      <w:pPr>
        <w:pStyle w:val="2"/>
        <w:rPr>
          <w:rFonts w:hint="eastAsia"/>
          <w:color w:val="auto"/>
          <w:spacing w:val="0"/>
          <w:szCs w:val="24"/>
          <w:highlight w:val="none"/>
        </w:rPr>
      </w:pPr>
    </w:p>
    <w:p>
      <w:pPr>
        <w:pStyle w:val="2"/>
        <w:rPr>
          <w:rFonts w:hint="eastAsia"/>
          <w:color w:val="auto"/>
          <w:spacing w:val="0"/>
          <w:szCs w:val="24"/>
          <w:highlight w:val="none"/>
        </w:rPr>
      </w:pPr>
    </w:p>
    <w:p>
      <w:pPr>
        <w:pStyle w:val="2"/>
        <w:rPr>
          <w:rFonts w:hint="eastAsia"/>
          <w:color w:val="auto"/>
          <w:spacing w:val="0"/>
          <w:szCs w:val="24"/>
          <w:highlight w:val="none"/>
        </w:rPr>
      </w:pPr>
    </w:p>
    <w:p>
      <w:pPr>
        <w:pStyle w:val="2"/>
        <w:rPr>
          <w:rFonts w:hint="eastAsia"/>
          <w:color w:val="auto"/>
          <w:spacing w:val="0"/>
          <w:szCs w:val="24"/>
          <w:highlight w:val="none"/>
        </w:rPr>
      </w:pPr>
    </w:p>
    <w:p>
      <w:pPr>
        <w:pStyle w:val="2"/>
        <w:rPr>
          <w:rFonts w:hint="eastAsia"/>
          <w:color w:val="auto"/>
          <w:spacing w:val="0"/>
          <w:szCs w:val="24"/>
          <w:highlight w:val="none"/>
        </w:rPr>
      </w:pPr>
    </w:p>
    <w:p>
      <w:pPr>
        <w:pStyle w:val="2"/>
        <w:rPr>
          <w:rFonts w:hint="eastAsia"/>
          <w:color w:val="auto"/>
          <w:spacing w:val="0"/>
          <w:szCs w:val="24"/>
          <w:highlight w:val="none"/>
        </w:rPr>
      </w:pPr>
    </w:p>
    <w:p>
      <w:pPr>
        <w:pStyle w:val="2"/>
        <w:rPr>
          <w:rFonts w:hint="eastAsia"/>
          <w:color w:val="auto"/>
          <w:spacing w:val="0"/>
          <w:szCs w:val="24"/>
          <w:highlight w:val="none"/>
        </w:rPr>
      </w:pPr>
    </w:p>
    <w:p>
      <w:pPr>
        <w:pStyle w:val="2"/>
        <w:rPr>
          <w:rFonts w:hint="eastAsia"/>
          <w:color w:val="auto"/>
          <w:spacing w:val="0"/>
          <w:szCs w:val="24"/>
          <w:highlight w:val="none"/>
        </w:rPr>
      </w:pPr>
    </w:p>
    <w:p>
      <w:pPr>
        <w:pStyle w:val="2"/>
        <w:rPr>
          <w:rFonts w:hint="eastAsia"/>
          <w:color w:val="auto"/>
          <w:spacing w:val="0"/>
          <w:szCs w:val="24"/>
          <w:highlight w:val="none"/>
        </w:rPr>
      </w:pPr>
    </w:p>
    <w:p>
      <w:pPr>
        <w:pStyle w:val="2"/>
        <w:ind w:left="0" w:leftChars="0" w:firstLine="0" w:firstLineChars="0"/>
        <w:rPr>
          <w:rFonts w:hint="eastAsia"/>
          <w:color w:val="auto"/>
          <w:spacing w:val="0"/>
          <w:szCs w:val="24"/>
          <w:highlight w:val="none"/>
          <w:lang w:val="en-US" w:eastAsia="zh-CN"/>
        </w:rPr>
      </w:pPr>
    </w:p>
    <w:sectPr>
      <w:footerReference r:id="rId8"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12A776E-DB29-4F49-B9FD-E182E641213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27672EBF-BE07-4A28-8F05-3F0E54546898}"/>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00000001" w:usb1="08000000" w:usb2="00000000" w:usb3="00000000" w:csb0="00040000" w:csb1="00000000"/>
    <w:embedRegular r:id="rId3" w:fontKey="{BC5E1FBF-F880-43B0-9CE5-4B7845CD0EE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36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10"/>
                      <w:ind w:firstLine="36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firstLine="260"/>
      <w:rPr>
        <w:sz w:val="13"/>
      </w:rPr>
    </w:pPr>
    <w:r>
      <w:rPr>
        <w:sz w:val="13"/>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3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2TVYr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7dk1WKwIAAFcEAAAOAAAAAAAAAAEAIAAAAB8BAABkcnMvZTJvRG9jLnhtbFBLBQYAAAAABgAG&#10;AFkBAAC8BQAAAAA=&#10;">
              <v:fill on="f" focussize="0,0"/>
              <v:stroke on="f" weight="0.5pt"/>
              <v:imagedata o:title=""/>
              <o:lock v:ext="edit" aspectratio="f"/>
              <v:textbox inset="0mm,0mm,0mm,0mm" style="mso-fit-shape-to-text:t;">
                <w:txbxContent>
                  <w:p>
                    <w:pPr>
                      <w:pStyle w:val="10"/>
                      <w:ind w:firstLine="36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firstLine="260"/>
      <w:rPr>
        <w:sz w:val="13"/>
      </w:rPr>
    </w:pPr>
    <w:r>
      <w:rPr>
        <w:sz w:val="13"/>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360"/>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10"/>
                      <w:ind w:firstLine="360"/>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firstLine="420"/>
      <w:rPr>
        <w:sz w:val="20"/>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360"/>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0"/>
                      <w:ind w:firstLine="360"/>
                    </w:pPr>
                    <w:r>
                      <w:fldChar w:fldCharType="begin"/>
                    </w:r>
                    <w:r>
                      <w:instrText xml:space="preserve"> PAGE  \* MERGEFORMAT </w:instrText>
                    </w:r>
                    <w:r>
                      <w:fldChar w:fldCharType="separate"/>
                    </w:r>
                    <w:r>
                      <w:t>18</w:t>
                    </w:r>
                    <w:r>
                      <w:fldChar w:fldCharType="end"/>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3733800</wp:posOffset>
              </wp:positionH>
              <wp:positionV relativeFrom="page">
                <wp:posOffset>9912985</wp:posOffset>
              </wp:positionV>
              <wp:extent cx="93980" cy="160020"/>
              <wp:effectExtent l="0" t="0" r="0" b="0"/>
              <wp:wrapNone/>
              <wp:docPr id="38" name="Text Box 15"/>
              <wp:cNvGraphicFramePr/>
              <a:graphic xmlns:a="http://schemas.openxmlformats.org/drawingml/2006/main">
                <a:graphicData uri="http://schemas.microsoft.com/office/word/2010/wordprocessingShape">
                  <wps:wsp>
                    <wps:cNvSpPr txBox="1"/>
                    <wps:spPr bwMode="auto">
                      <a:xfrm>
                        <a:off x="0" y="0"/>
                        <a:ext cx="93980" cy="160020"/>
                      </a:xfrm>
                      <a:prstGeom prst="rect">
                        <a:avLst/>
                      </a:prstGeom>
                      <a:noFill/>
                      <a:ln>
                        <a:noFill/>
                      </a:ln>
                    </wps:spPr>
                    <wps:txbx>
                      <w:txbxContent>
                        <w:p>
                          <w:pPr>
                            <w:spacing w:line="235" w:lineRule="exact"/>
                            <w:ind w:left="20" w:firstLine="420"/>
                            <w:rPr>
                              <w:rFonts w:ascii="Calibri"/>
                              <w:sz w:val="21"/>
                            </w:rPr>
                          </w:pPr>
                          <w:r>
                            <w:rPr>
                              <w:rFonts w:ascii="Calibri"/>
                              <w:sz w:val="21"/>
                            </w:rPr>
                            <w:t>1</w:t>
                          </w:r>
                        </w:p>
                      </w:txbxContent>
                    </wps:txbx>
                    <wps:bodyPr rot="0" vert="horz" wrap="square" lIns="0" tIns="0" rIns="0" bIns="0" anchor="t" anchorCtr="0" upright="1">
                      <a:noAutofit/>
                    </wps:bodyPr>
                  </wps:wsp>
                </a:graphicData>
              </a:graphic>
            </wp:anchor>
          </w:drawing>
        </mc:Choice>
        <mc:Fallback>
          <w:pict>
            <v:shape id="Text Box 15" o:spid="_x0000_s1026" o:spt="202" type="#_x0000_t202" style="position:absolute;left:0pt;margin-left:294pt;margin-top:780.55pt;height:12.6pt;width:7.4pt;mso-position-horizontal-relative:page;mso-position-vertical-relative:page;z-index:-251657216;mso-width-relative:page;mso-height-relative:page;" filled="f" stroked="f" coordsize="21600,21600" o:gfxdata="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rwxSu2gAA&#10;AA0BAAAPAAAAAAAAAAEAIAAAACIAAABkcnMvZG93bnJldi54bWxQSwECFAAUAAAACACHTuJAbZvn&#10;a+MBAADUAwAADgAAAAAAAAABACAAAAApAQAAZHJzL2Uyb0RvYy54bWxQSwUGAAAAAAYABgBZAQAA&#10;fgUAAAAA&#10;">
              <v:fill on="f" focussize="0,0"/>
              <v:stroke on="f"/>
              <v:imagedata o:title=""/>
              <o:lock v:ext="edit" aspectratio="f"/>
              <v:textbox inset="0mm,0mm,0mm,0mm">
                <w:txbxContent>
                  <w:p>
                    <w:pPr>
                      <w:spacing w:line="235" w:lineRule="exact"/>
                      <w:ind w:left="20" w:firstLine="420"/>
                      <w:rPr>
                        <w:rFonts w:ascii="Calibri"/>
                        <w:sz w:val="21"/>
                      </w:rPr>
                    </w:pPr>
                    <w:r>
                      <w:rPr>
                        <w:rFonts w:ascii="Calibri"/>
                        <w:sz w:val="21"/>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1A2F72"/>
    <w:multiLevelType w:val="multilevel"/>
    <w:tmpl w:val="841A2F72"/>
    <w:lvl w:ilvl="0" w:tentative="0">
      <w:start w:val="1"/>
      <w:numFmt w:val="upp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8452DB13"/>
    <w:multiLevelType w:val="multilevel"/>
    <w:tmpl w:val="8452DB13"/>
    <w:lvl w:ilvl="0" w:tentative="0">
      <w:start w:val="1"/>
      <w:numFmt w:val="upp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9DFC33EC"/>
    <w:multiLevelType w:val="multilevel"/>
    <w:tmpl w:val="9DFC33EC"/>
    <w:lvl w:ilvl="0" w:tentative="0">
      <w:start w:val="1"/>
      <w:numFmt w:val="upp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A6B184AC"/>
    <w:multiLevelType w:val="multilevel"/>
    <w:tmpl w:val="A6B184AC"/>
    <w:lvl w:ilvl="0" w:tentative="0">
      <w:start w:val="1"/>
      <w:numFmt w:val="upp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C6A88F5C"/>
    <w:multiLevelType w:val="multilevel"/>
    <w:tmpl w:val="C6A88F5C"/>
    <w:lvl w:ilvl="0" w:tentative="0">
      <w:start w:val="1"/>
      <w:numFmt w:val="upperLetter"/>
      <w:lvlText w:val="%1."/>
      <w:lvlJc w:val="left"/>
      <w:pPr>
        <w:tabs>
          <w:tab w:val="left" w:pos="-420"/>
        </w:tabs>
        <w:ind w:left="480" w:hanging="420"/>
      </w:pPr>
    </w:lvl>
    <w:lvl w:ilvl="1" w:tentative="0">
      <w:start w:val="1"/>
      <w:numFmt w:val="lowerLetter"/>
      <w:lvlText w:val="%2)"/>
      <w:lvlJc w:val="left"/>
      <w:pPr>
        <w:tabs>
          <w:tab w:val="left" w:pos="-420"/>
        </w:tabs>
        <w:ind w:left="900" w:hanging="420"/>
      </w:pPr>
    </w:lvl>
    <w:lvl w:ilvl="2" w:tentative="0">
      <w:start w:val="1"/>
      <w:numFmt w:val="lowerRoman"/>
      <w:lvlText w:val="%3."/>
      <w:lvlJc w:val="right"/>
      <w:pPr>
        <w:tabs>
          <w:tab w:val="left" w:pos="-420"/>
        </w:tabs>
        <w:ind w:left="1320" w:hanging="420"/>
      </w:pPr>
    </w:lvl>
    <w:lvl w:ilvl="3" w:tentative="0">
      <w:start w:val="1"/>
      <w:numFmt w:val="decimal"/>
      <w:lvlText w:val="%4."/>
      <w:lvlJc w:val="left"/>
      <w:pPr>
        <w:tabs>
          <w:tab w:val="left" w:pos="-420"/>
        </w:tabs>
        <w:ind w:left="1740" w:hanging="420"/>
      </w:pPr>
    </w:lvl>
    <w:lvl w:ilvl="4" w:tentative="0">
      <w:start w:val="1"/>
      <w:numFmt w:val="lowerLetter"/>
      <w:lvlText w:val="%5)"/>
      <w:lvlJc w:val="left"/>
      <w:pPr>
        <w:tabs>
          <w:tab w:val="left" w:pos="-420"/>
        </w:tabs>
        <w:ind w:left="2160" w:hanging="420"/>
      </w:pPr>
    </w:lvl>
    <w:lvl w:ilvl="5" w:tentative="0">
      <w:start w:val="1"/>
      <w:numFmt w:val="lowerRoman"/>
      <w:lvlText w:val="%6."/>
      <w:lvlJc w:val="right"/>
      <w:pPr>
        <w:tabs>
          <w:tab w:val="left" w:pos="-420"/>
        </w:tabs>
        <w:ind w:left="2580" w:hanging="420"/>
      </w:pPr>
    </w:lvl>
    <w:lvl w:ilvl="6" w:tentative="0">
      <w:start w:val="1"/>
      <w:numFmt w:val="decimal"/>
      <w:lvlText w:val="%7."/>
      <w:lvlJc w:val="left"/>
      <w:pPr>
        <w:tabs>
          <w:tab w:val="left" w:pos="-420"/>
        </w:tabs>
        <w:ind w:left="3000" w:hanging="420"/>
      </w:pPr>
    </w:lvl>
    <w:lvl w:ilvl="7" w:tentative="0">
      <w:start w:val="1"/>
      <w:numFmt w:val="lowerLetter"/>
      <w:lvlText w:val="%8)"/>
      <w:lvlJc w:val="left"/>
      <w:pPr>
        <w:tabs>
          <w:tab w:val="left" w:pos="-420"/>
        </w:tabs>
        <w:ind w:left="3420" w:hanging="420"/>
      </w:pPr>
    </w:lvl>
    <w:lvl w:ilvl="8" w:tentative="0">
      <w:start w:val="1"/>
      <w:numFmt w:val="lowerRoman"/>
      <w:lvlText w:val="%9."/>
      <w:lvlJc w:val="right"/>
      <w:pPr>
        <w:tabs>
          <w:tab w:val="left" w:pos="-420"/>
        </w:tabs>
        <w:ind w:left="3840" w:hanging="420"/>
      </w:pPr>
    </w:lvl>
  </w:abstractNum>
  <w:abstractNum w:abstractNumId="5">
    <w:nsid w:val="CBFE89D6"/>
    <w:multiLevelType w:val="multilevel"/>
    <w:tmpl w:val="CBFE89D6"/>
    <w:lvl w:ilvl="0" w:tentative="0">
      <w:start w:val="1"/>
      <w:numFmt w:val="upperLetter"/>
      <w:lvlText w:val="%1."/>
      <w:lvlJc w:val="left"/>
      <w:pPr>
        <w:tabs>
          <w:tab w:val="left" w:pos="-420"/>
        </w:tabs>
        <w:ind w:left="480" w:hanging="420"/>
      </w:pPr>
    </w:lvl>
    <w:lvl w:ilvl="1" w:tentative="0">
      <w:start w:val="1"/>
      <w:numFmt w:val="lowerLetter"/>
      <w:lvlText w:val="%2)"/>
      <w:lvlJc w:val="left"/>
      <w:pPr>
        <w:tabs>
          <w:tab w:val="left" w:pos="-420"/>
        </w:tabs>
        <w:ind w:left="900" w:hanging="420"/>
      </w:pPr>
    </w:lvl>
    <w:lvl w:ilvl="2" w:tentative="0">
      <w:start w:val="1"/>
      <w:numFmt w:val="lowerRoman"/>
      <w:lvlText w:val="%3."/>
      <w:lvlJc w:val="right"/>
      <w:pPr>
        <w:tabs>
          <w:tab w:val="left" w:pos="-420"/>
        </w:tabs>
        <w:ind w:left="1320" w:hanging="420"/>
      </w:pPr>
    </w:lvl>
    <w:lvl w:ilvl="3" w:tentative="0">
      <w:start w:val="1"/>
      <w:numFmt w:val="decimal"/>
      <w:lvlText w:val="%4."/>
      <w:lvlJc w:val="left"/>
      <w:pPr>
        <w:tabs>
          <w:tab w:val="left" w:pos="-420"/>
        </w:tabs>
        <w:ind w:left="1740" w:hanging="420"/>
      </w:pPr>
    </w:lvl>
    <w:lvl w:ilvl="4" w:tentative="0">
      <w:start w:val="1"/>
      <w:numFmt w:val="lowerLetter"/>
      <w:lvlText w:val="%5)"/>
      <w:lvlJc w:val="left"/>
      <w:pPr>
        <w:tabs>
          <w:tab w:val="left" w:pos="-420"/>
        </w:tabs>
        <w:ind w:left="2160" w:hanging="420"/>
      </w:pPr>
    </w:lvl>
    <w:lvl w:ilvl="5" w:tentative="0">
      <w:start w:val="1"/>
      <w:numFmt w:val="lowerRoman"/>
      <w:lvlText w:val="%6."/>
      <w:lvlJc w:val="right"/>
      <w:pPr>
        <w:tabs>
          <w:tab w:val="left" w:pos="-420"/>
        </w:tabs>
        <w:ind w:left="2580" w:hanging="420"/>
      </w:pPr>
    </w:lvl>
    <w:lvl w:ilvl="6" w:tentative="0">
      <w:start w:val="1"/>
      <w:numFmt w:val="decimal"/>
      <w:lvlText w:val="%7."/>
      <w:lvlJc w:val="left"/>
      <w:pPr>
        <w:tabs>
          <w:tab w:val="left" w:pos="-420"/>
        </w:tabs>
        <w:ind w:left="3000" w:hanging="420"/>
      </w:pPr>
    </w:lvl>
    <w:lvl w:ilvl="7" w:tentative="0">
      <w:start w:val="1"/>
      <w:numFmt w:val="lowerLetter"/>
      <w:lvlText w:val="%8)"/>
      <w:lvlJc w:val="left"/>
      <w:pPr>
        <w:tabs>
          <w:tab w:val="left" w:pos="-420"/>
        </w:tabs>
        <w:ind w:left="3420" w:hanging="420"/>
      </w:pPr>
    </w:lvl>
    <w:lvl w:ilvl="8" w:tentative="0">
      <w:start w:val="1"/>
      <w:numFmt w:val="lowerRoman"/>
      <w:lvlText w:val="%9."/>
      <w:lvlJc w:val="right"/>
      <w:pPr>
        <w:tabs>
          <w:tab w:val="left" w:pos="-420"/>
        </w:tabs>
        <w:ind w:left="3840" w:hanging="420"/>
      </w:pPr>
    </w:lvl>
  </w:abstractNum>
  <w:abstractNum w:abstractNumId="6">
    <w:nsid w:val="DC08DB3B"/>
    <w:multiLevelType w:val="multilevel"/>
    <w:tmpl w:val="DC08DB3B"/>
    <w:lvl w:ilvl="0" w:tentative="0">
      <w:start w:val="1"/>
      <w:numFmt w:val="upp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E03C6BBD"/>
    <w:multiLevelType w:val="multilevel"/>
    <w:tmpl w:val="E03C6BBD"/>
    <w:lvl w:ilvl="0" w:tentative="0">
      <w:start w:val="1"/>
      <w:numFmt w:val="upperLetter"/>
      <w:lvlText w:val="%1."/>
      <w:lvlJc w:val="left"/>
      <w:pPr>
        <w:tabs>
          <w:tab w:val="left" w:pos="-420"/>
        </w:tabs>
        <w:ind w:left="480" w:hanging="420"/>
      </w:pPr>
    </w:lvl>
    <w:lvl w:ilvl="1" w:tentative="0">
      <w:start w:val="1"/>
      <w:numFmt w:val="lowerLetter"/>
      <w:lvlText w:val="%2)"/>
      <w:lvlJc w:val="left"/>
      <w:pPr>
        <w:tabs>
          <w:tab w:val="left" w:pos="-420"/>
        </w:tabs>
        <w:ind w:left="900" w:hanging="420"/>
      </w:pPr>
    </w:lvl>
    <w:lvl w:ilvl="2" w:tentative="0">
      <w:start w:val="1"/>
      <w:numFmt w:val="lowerRoman"/>
      <w:lvlText w:val="%3."/>
      <w:lvlJc w:val="right"/>
      <w:pPr>
        <w:tabs>
          <w:tab w:val="left" w:pos="-420"/>
        </w:tabs>
        <w:ind w:left="1320" w:hanging="420"/>
      </w:pPr>
    </w:lvl>
    <w:lvl w:ilvl="3" w:tentative="0">
      <w:start w:val="1"/>
      <w:numFmt w:val="decimal"/>
      <w:lvlText w:val="%4."/>
      <w:lvlJc w:val="left"/>
      <w:pPr>
        <w:tabs>
          <w:tab w:val="left" w:pos="-420"/>
        </w:tabs>
        <w:ind w:left="1740" w:hanging="420"/>
      </w:pPr>
    </w:lvl>
    <w:lvl w:ilvl="4" w:tentative="0">
      <w:start w:val="1"/>
      <w:numFmt w:val="lowerLetter"/>
      <w:lvlText w:val="%5)"/>
      <w:lvlJc w:val="left"/>
      <w:pPr>
        <w:tabs>
          <w:tab w:val="left" w:pos="-420"/>
        </w:tabs>
        <w:ind w:left="2160" w:hanging="420"/>
      </w:pPr>
    </w:lvl>
    <w:lvl w:ilvl="5" w:tentative="0">
      <w:start w:val="1"/>
      <w:numFmt w:val="lowerRoman"/>
      <w:lvlText w:val="%6."/>
      <w:lvlJc w:val="right"/>
      <w:pPr>
        <w:tabs>
          <w:tab w:val="left" w:pos="-420"/>
        </w:tabs>
        <w:ind w:left="2580" w:hanging="420"/>
      </w:pPr>
    </w:lvl>
    <w:lvl w:ilvl="6" w:tentative="0">
      <w:start w:val="1"/>
      <w:numFmt w:val="decimal"/>
      <w:lvlText w:val="%7."/>
      <w:lvlJc w:val="left"/>
      <w:pPr>
        <w:tabs>
          <w:tab w:val="left" w:pos="-420"/>
        </w:tabs>
        <w:ind w:left="3000" w:hanging="420"/>
      </w:pPr>
    </w:lvl>
    <w:lvl w:ilvl="7" w:tentative="0">
      <w:start w:val="1"/>
      <w:numFmt w:val="lowerLetter"/>
      <w:lvlText w:val="%8)"/>
      <w:lvlJc w:val="left"/>
      <w:pPr>
        <w:tabs>
          <w:tab w:val="left" w:pos="-420"/>
        </w:tabs>
        <w:ind w:left="3420" w:hanging="420"/>
      </w:pPr>
    </w:lvl>
    <w:lvl w:ilvl="8" w:tentative="0">
      <w:start w:val="1"/>
      <w:numFmt w:val="lowerRoman"/>
      <w:lvlText w:val="%9."/>
      <w:lvlJc w:val="right"/>
      <w:pPr>
        <w:tabs>
          <w:tab w:val="left" w:pos="-420"/>
        </w:tabs>
        <w:ind w:left="3840" w:hanging="420"/>
      </w:pPr>
    </w:lvl>
  </w:abstractNum>
  <w:abstractNum w:abstractNumId="8">
    <w:nsid w:val="EF76D5B9"/>
    <w:multiLevelType w:val="multilevel"/>
    <w:tmpl w:val="EF76D5B9"/>
    <w:lvl w:ilvl="0" w:tentative="0">
      <w:start w:val="1"/>
      <w:numFmt w:val="upp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F1D91C44"/>
    <w:multiLevelType w:val="multilevel"/>
    <w:tmpl w:val="F1D91C44"/>
    <w:lvl w:ilvl="0" w:tentative="0">
      <w:start w:val="1"/>
      <w:numFmt w:val="decimal"/>
      <w:lvlText w:val="第%1章"/>
      <w:lvlJc w:val="left"/>
      <w:pPr>
        <w:ind w:left="0" w:firstLine="0"/>
      </w:pPr>
      <w:rPr>
        <w:rFonts w:hint="default"/>
      </w:rPr>
    </w:lvl>
    <w:lvl w:ilvl="1" w:tentative="0">
      <w:start w:val="1"/>
      <w:numFmt w:val="decimal"/>
      <w:lvlText w:val="%1.%2"/>
      <w:lvlJc w:val="left"/>
      <w:pPr>
        <w:ind w:left="0" w:firstLine="0"/>
      </w:pPr>
      <w:rPr>
        <w:rFonts w:hint="default"/>
      </w:rPr>
    </w:lvl>
    <w:lvl w:ilvl="2" w:tentative="0">
      <w:start w:val="1"/>
      <w:numFmt w:val="decimal"/>
      <w:lvlText w:val="%1.%2.%3"/>
      <w:lvlJc w:val="left"/>
      <w:pPr>
        <w:ind w:left="3828" w:firstLine="0"/>
      </w:pPr>
      <w:rPr>
        <w:rFonts w:hint="default"/>
      </w:rPr>
    </w:lvl>
    <w:lvl w:ilvl="3" w:tentative="0">
      <w:start w:val="1"/>
      <w:numFmt w:val="decimal"/>
      <w:pStyle w:val="6"/>
      <w:lvlText w:val="%1.%2.%3.%4"/>
      <w:lvlJc w:val="left"/>
      <w:pPr>
        <w:tabs>
          <w:tab w:val="left" w:pos="3261"/>
        </w:tabs>
        <w:ind w:left="3261" w:firstLine="0"/>
      </w:pPr>
      <w:rPr>
        <w:rFonts w:hint="default"/>
      </w:rPr>
    </w:lvl>
    <w:lvl w:ilvl="4" w:tentative="0">
      <w:start w:val="1"/>
      <w:numFmt w:val="decimal"/>
      <w:lvlText w:val="%1.%2.%3.%4.%5"/>
      <w:lvlJc w:val="left"/>
      <w:pPr>
        <w:ind w:left="1860"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0">
    <w:nsid w:val="00A612EC"/>
    <w:multiLevelType w:val="multilevel"/>
    <w:tmpl w:val="00A612EC"/>
    <w:lvl w:ilvl="0" w:tentative="0">
      <w:start w:val="1"/>
      <w:numFmt w:val="upperLetter"/>
      <w:lvlText w:val="%1."/>
      <w:lvlJc w:val="left"/>
      <w:pPr>
        <w:tabs>
          <w:tab w:val="left" w:pos="-420"/>
        </w:tabs>
        <w:ind w:left="480" w:hanging="420"/>
      </w:pPr>
    </w:lvl>
    <w:lvl w:ilvl="1" w:tentative="0">
      <w:start w:val="1"/>
      <w:numFmt w:val="lowerLetter"/>
      <w:lvlText w:val="%2)"/>
      <w:lvlJc w:val="left"/>
      <w:pPr>
        <w:tabs>
          <w:tab w:val="left" w:pos="-420"/>
        </w:tabs>
        <w:ind w:left="900" w:hanging="420"/>
      </w:pPr>
    </w:lvl>
    <w:lvl w:ilvl="2" w:tentative="0">
      <w:start w:val="1"/>
      <w:numFmt w:val="lowerRoman"/>
      <w:lvlText w:val="%3."/>
      <w:lvlJc w:val="right"/>
      <w:pPr>
        <w:tabs>
          <w:tab w:val="left" w:pos="-420"/>
        </w:tabs>
        <w:ind w:left="1320" w:hanging="420"/>
      </w:pPr>
    </w:lvl>
    <w:lvl w:ilvl="3" w:tentative="0">
      <w:start w:val="1"/>
      <w:numFmt w:val="decimal"/>
      <w:lvlText w:val="%4."/>
      <w:lvlJc w:val="left"/>
      <w:pPr>
        <w:tabs>
          <w:tab w:val="left" w:pos="-420"/>
        </w:tabs>
        <w:ind w:left="1740" w:hanging="420"/>
      </w:pPr>
    </w:lvl>
    <w:lvl w:ilvl="4" w:tentative="0">
      <w:start w:val="1"/>
      <w:numFmt w:val="lowerLetter"/>
      <w:lvlText w:val="%5)"/>
      <w:lvlJc w:val="left"/>
      <w:pPr>
        <w:tabs>
          <w:tab w:val="left" w:pos="-420"/>
        </w:tabs>
        <w:ind w:left="2160" w:hanging="420"/>
      </w:pPr>
    </w:lvl>
    <w:lvl w:ilvl="5" w:tentative="0">
      <w:start w:val="1"/>
      <w:numFmt w:val="lowerRoman"/>
      <w:lvlText w:val="%6."/>
      <w:lvlJc w:val="right"/>
      <w:pPr>
        <w:tabs>
          <w:tab w:val="left" w:pos="-420"/>
        </w:tabs>
        <w:ind w:left="2580" w:hanging="420"/>
      </w:pPr>
    </w:lvl>
    <w:lvl w:ilvl="6" w:tentative="0">
      <w:start w:val="1"/>
      <w:numFmt w:val="decimal"/>
      <w:lvlText w:val="%7."/>
      <w:lvlJc w:val="left"/>
      <w:pPr>
        <w:tabs>
          <w:tab w:val="left" w:pos="-420"/>
        </w:tabs>
        <w:ind w:left="3000" w:hanging="420"/>
      </w:pPr>
    </w:lvl>
    <w:lvl w:ilvl="7" w:tentative="0">
      <w:start w:val="1"/>
      <w:numFmt w:val="lowerLetter"/>
      <w:lvlText w:val="%8)"/>
      <w:lvlJc w:val="left"/>
      <w:pPr>
        <w:tabs>
          <w:tab w:val="left" w:pos="-420"/>
        </w:tabs>
        <w:ind w:left="3420" w:hanging="420"/>
      </w:pPr>
    </w:lvl>
    <w:lvl w:ilvl="8" w:tentative="0">
      <w:start w:val="1"/>
      <w:numFmt w:val="lowerRoman"/>
      <w:lvlText w:val="%9."/>
      <w:lvlJc w:val="right"/>
      <w:pPr>
        <w:tabs>
          <w:tab w:val="left" w:pos="-420"/>
        </w:tabs>
        <w:ind w:left="3840" w:hanging="420"/>
      </w:pPr>
    </w:lvl>
  </w:abstractNum>
  <w:abstractNum w:abstractNumId="11">
    <w:nsid w:val="11102033"/>
    <w:multiLevelType w:val="multilevel"/>
    <w:tmpl w:val="11102033"/>
    <w:lvl w:ilvl="0" w:tentative="0">
      <w:start w:val="1"/>
      <w:numFmt w:val="upp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17AA0D15"/>
    <w:multiLevelType w:val="multilevel"/>
    <w:tmpl w:val="17AA0D15"/>
    <w:lvl w:ilvl="0" w:tentative="0">
      <w:start w:val="1"/>
      <w:numFmt w:val="upperLetter"/>
      <w:lvlText w:val="%1."/>
      <w:lvlJc w:val="left"/>
      <w:pPr>
        <w:tabs>
          <w:tab w:val="left" w:pos="-420"/>
        </w:tabs>
        <w:ind w:left="480" w:hanging="420"/>
      </w:pPr>
    </w:lvl>
    <w:lvl w:ilvl="1" w:tentative="0">
      <w:start w:val="1"/>
      <w:numFmt w:val="lowerLetter"/>
      <w:lvlText w:val="%2)"/>
      <w:lvlJc w:val="left"/>
      <w:pPr>
        <w:tabs>
          <w:tab w:val="left" w:pos="-420"/>
        </w:tabs>
        <w:ind w:left="900" w:hanging="420"/>
      </w:pPr>
    </w:lvl>
    <w:lvl w:ilvl="2" w:tentative="0">
      <w:start w:val="1"/>
      <w:numFmt w:val="lowerRoman"/>
      <w:lvlText w:val="%3."/>
      <w:lvlJc w:val="right"/>
      <w:pPr>
        <w:tabs>
          <w:tab w:val="left" w:pos="-420"/>
        </w:tabs>
        <w:ind w:left="1320" w:hanging="420"/>
      </w:pPr>
    </w:lvl>
    <w:lvl w:ilvl="3" w:tentative="0">
      <w:start w:val="1"/>
      <w:numFmt w:val="decimal"/>
      <w:lvlText w:val="%4."/>
      <w:lvlJc w:val="left"/>
      <w:pPr>
        <w:tabs>
          <w:tab w:val="left" w:pos="-420"/>
        </w:tabs>
        <w:ind w:left="1740" w:hanging="420"/>
      </w:pPr>
    </w:lvl>
    <w:lvl w:ilvl="4" w:tentative="0">
      <w:start w:val="1"/>
      <w:numFmt w:val="lowerLetter"/>
      <w:lvlText w:val="%5)"/>
      <w:lvlJc w:val="left"/>
      <w:pPr>
        <w:tabs>
          <w:tab w:val="left" w:pos="-420"/>
        </w:tabs>
        <w:ind w:left="2160" w:hanging="420"/>
      </w:pPr>
    </w:lvl>
    <w:lvl w:ilvl="5" w:tentative="0">
      <w:start w:val="1"/>
      <w:numFmt w:val="lowerRoman"/>
      <w:lvlText w:val="%6."/>
      <w:lvlJc w:val="right"/>
      <w:pPr>
        <w:tabs>
          <w:tab w:val="left" w:pos="-420"/>
        </w:tabs>
        <w:ind w:left="2580" w:hanging="420"/>
      </w:pPr>
    </w:lvl>
    <w:lvl w:ilvl="6" w:tentative="0">
      <w:start w:val="1"/>
      <w:numFmt w:val="decimal"/>
      <w:lvlText w:val="%7."/>
      <w:lvlJc w:val="left"/>
      <w:pPr>
        <w:tabs>
          <w:tab w:val="left" w:pos="-420"/>
        </w:tabs>
        <w:ind w:left="3000" w:hanging="420"/>
      </w:pPr>
    </w:lvl>
    <w:lvl w:ilvl="7" w:tentative="0">
      <w:start w:val="1"/>
      <w:numFmt w:val="lowerLetter"/>
      <w:lvlText w:val="%8)"/>
      <w:lvlJc w:val="left"/>
      <w:pPr>
        <w:tabs>
          <w:tab w:val="left" w:pos="-420"/>
        </w:tabs>
        <w:ind w:left="3420" w:hanging="420"/>
      </w:pPr>
    </w:lvl>
    <w:lvl w:ilvl="8" w:tentative="0">
      <w:start w:val="1"/>
      <w:numFmt w:val="lowerRoman"/>
      <w:lvlText w:val="%9."/>
      <w:lvlJc w:val="right"/>
      <w:pPr>
        <w:tabs>
          <w:tab w:val="left" w:pos="-420"/>
        </w:tabs>
        <w:ind w:left="3840" w:hanging="420"/>
      </w:pPr>
    </w:lvl>
  </w:abstractNum>
  <w:abstractNum w:abstractNumId="13">
    <w:nsid w:val="1E305387"/>
    <w:multiLevelType w:val="multilevel"/>
    <w:tmpl w:val="1E305387"/>
    <w:lvl w:ilvl="0" w:tentative="0">
      <w:start w:val="1"/>
      <w:numFmt w:val="upperLetter"/>
      <w:lvlText w:val="%1."/>
      <w:lvlJc w:val="left"/>
      <w:pPr>
        <w:tabs>
          <w:tab w:val="left" w:pos="-420"/>
        </w:tabs>
        <w:ind w:left="480" w:hanging="420"/>
      </w:pPr>
    </w:lvl>
    <w:lvl w:ilvl="1" w:tentative="0">
      <w:start w:val="1"/>
      <w:numFmt w:val="lowerLetter"/>
      <w:lvlText w:val="%2)"/>
      <w:lvlJc w:val="left"/>
      <w:pPr>
        <w:tabs>
          <w:tab w:val="left" w:pos="-420"/>
        </w:tabs>
        <w:ind w:left="900" w:hanging="420"/>
      </w:pPr>
    </w:lvl>
    <w:lvl w:ilvl="2" w:tentative="0">
      <w:start w:val="1"/>
      <w:numFmt w:val="lowerRoman"/>
      <w:lvlText w:val="%3."/>
      <w:lvlJc w:val="right"/>
      <w:pPr>
        <w:tabs>
          <w:tab w:val="left" w:pos="-420"/>
        </w:tabs>
        <w:ind w:left="1320" w:hanging="420"/>
      </w:pPr>
    </w:lvl>
    <w:lvl w:ilvl="3" w:tentative="0">
      <w:start w:val="1"/>
      <w:numFmt w:val="decimal"/>
      <w:lvlText w:val="%4."/>
      <w:lvlJc w:val="left"/>
      <w:pPr>
        <w:tabs>
          <w:tab w:val="left" w:pos="-420"/>
        </w:tabs>
        <w:ind w:left="1740" w:hanging="420"/>
      </w:pPr>
    </w:lvl>
    <w:lvl w:ilvl="4" w:tentative="0">
      <w:start w:val="1"/>
      <w:numFmt w:val="lowerLetter"/>
      <w:lvlText w:val="%5)"/>
      <w:lvlJc w:val="left"/>
      <w:pPr>
        <w:tabs>
          <w:tab w:val="left" w:pos="-420"/>
        </w:tabs>
        <w:ind w:left="2160" w:hanging="420"/>
      </w:pPr>
    </w:lvl>
    <w:lvl w:ilvl="5" w:tentative="0">
      <w:start w:val="1"/>
      <w:numFmt w:val="lowerRoman"/>
      <w:lvlText w:val="%6."/>
      <w:lvlJc w:val="right"/>
      <w:pPr>
        <w:tabs>
          <w:tab w:val="left" w:pos="-420"/>
        </w:tabs>
        <w:ind w:left="2580" w:hanging="420"/>
      </w:pPr>
    </w:lvl>
    <w:lvl w:ilvl="6" w:tentative="0">
      <w:start w:val="1"/>
      <w:numFmt w:val="decimal"/>
      <w:lvlText w:val="%7."/>
      <w:lvlJc w:val="left"/>
      <w:pPr>
        <w:tabs>
          <w:tab w:val="left" w:pos="-420"/>
        </w:tabs>
        <w:ind w:left="3000" w:hanging="420"/>
      </w:pPr>
    </w:lvl>
    <w:lvl w:ilvl="7" w:tentative="0">
      <w:start w:val="1"/>
      <w:numFmt w:val="lowerLetter"/>
      <w:lvlText w:val="%8)"/>
      <w:lvlJc w:val="left"/>
      <w:pPr>
        <w:tabs>
          <w:tab w:val="left" w:pos="-420"/>
        </w:tabs>
        <w:ind w:left="3420" w:hanging="420"/>
      </w:pPr>
    </w:lvl>
    <w:lvl w:ilvl="8" w:tentative="0">
      <w:start w:val="1"/>
      <w:numFmt w:val="lowerRoman"/>
      <w:lvlText w:val="%9."/>
      <w:lvlJc w:val="right"/>
      <w:pPr>
        <w:tabs>
          <w:tab w:val="left" w:pos="-420"/>
        </w:tabs>
        <w:ind w:left="3840" w:hanging="420"/>
      </w:pPr>
    </w:lvl>
  </w:abstractNum>
  <w:abstractNum w:abstractNumId="14">
    <w:nsid w:val="1F5370E0"/>
    <w:multiLevelType w:val="multilevel"/>
    <w:tmpl w:val="1F5370E0"/>
    <w:lvl w:ilvl="0" w:tentative="0">
      <w:start w:val="1"/>
      <w:numFmt w:val="upperLetter"/>
      <w:lvlText w:val="%1."/>
      <w:lvlJc w:val="left"/>
      <w:pPr>
        <w:tabs>
          <w:tab w:val="left" w:pos="-420"/>
        </w:tabs>
        <w:ind w:left="480" w:hanging="420"/>
      </w:pPr>
    </w:lvl>
    <w:lvl w:ilvl="1" w:tentative="0">
      <w:start w:val="1"/>
      <w:numFmt w:val="lowerLetter"/>
      <w:lvlText w:val="%2)"/>
      <w:lvlJc w:val="left"/>
      <w:pPr>
        <w:tabs>
          <w:tab w:val="left" w:pos="-420"/>
        </w:tabs>
        <w:ind w:left="900" w:hanging="420"/>
      </w:pPr>
    </w:lvl>
    <w:lvl w:ilvl="2" w:tentative="0">
      <w:start w:val="1"/>
      <w:numFmt w:val="lowerRoman"/>
      <w:lvlText w:val="%3."/>
      <w:lvlJc w:val="right"/>
      <w:pPr>
        <w:tabs>
          <w:tab w:val="left" w:pos="-420"/>
        </w:tabs>
        <w:ind w:left="1320" w:hanging="420"/>
      </w:pPr>
    </w:lvl>
    <w:lvl w:ilvl="3" w:tentative="0">
      <w:start w:val="1"/>
      <w:numFmt w:val="decimal"/>
      <w:lvlText w:val="%4."/>
      <w:lvlJc w:val="left"/>
      <w:pPr>
        <w:tabs>
          <w:tab w:val="left" w:pos="-420"/>
        </w:tabs>
        <w:ind w:left="1740" w:hanging="420"/>
      </w:pPr>
    </w:lvl>
    <w:lvl w:ilvl="4" w:tentative="0">
      <w:start w:val="1"/>
      <w:numFmt w:val="lowerLetter"/>
      <w:lvlText w:val="%5)"/>
      <w:lvlJc w:val="left"/>
      <w:pPr>
        <w:tabs>
          <w:tab w:val="left" w:pos="-420"/>
        </w:tabs>
        <w:ind w:left="2160" w:hanging="420"/>
      </w:pPr>
    </w:lvl>
    <w:lvl w:ilvl="5" w:tentative="0">
      <w:start w:val="1"/>
      <w:numFmt w:val="lowerRoman"/>
      <w:lvlText w:val="%6."/>
      <w:lvlJc w:val="right"/>
      <w:pPr>
        <w:tabs>
          <w:tab w:val="left" w:pos="-420"/>
        </w:tabs>
        <w:ind w:left="2580" w:hanging="420"/>
      </w:pPr>
    </w:lvl>
    <w:lvl w:ilvl="6" w:tentative="0">
      <w:start w:val="1"/>
      <w:numFmt w:val="decimal"/>
      <w:lvlText w:val="%7."/>
      <w:lvlJc w:val="left"/>
      <w:pPr>
        <w:tabs>
          <w:tab w:val="left" w:pos="-420"/>
        </w:tabs>
        <w:ind w:left="3000" w:hanging="420"/>
      </w:pPr>
    </w:lvl>
    <w:lvl w:ilvl="7" w:tentative="0">
      <w:start w:val="1"/>
      <w:numFmt w:val="lowerLetter"/>
      <w:lvlText w:val="%8)"/>
      <w:lvlJc w:val="left"/>
      <w:pPr>
        <w:tabs>
          <w:tab w:val="left" w:pos="-420"/>
        </w:tabs>
        <w:ind w:left="3420" w:hanging="420"/>
      </w:pPr>
    </w:lvl>
    <w:lvl w:ilvl="8" w:tentative="0">
      <w:start w:val="1"/>
      <w:numFmt w:val="lowerRoman"/>
      <w:lvlText w:val="%9."/>
      <w:lvlJc w:val="right"/>
      <w:pPr>
        <w:tabs>
          <w:tab w:val="left" w:pos="-420"/>
        </w:tabs>
        <w:ind w:left="3840" w:hanging="420"/>
      </w:pPr>
    </w:lvl>
  </w:abstractNum>
  <w:abstractNum w:abstractNumId="15">
    <w:nsid w:val="2238B17B"/>
    <w:multiLevelType w:val="multilevel"/>
    <w:tmpl w:val="2238B17B"/>
    <w:lvl w:ilvl="0" w:tentative="0">
      <w:start w:val="1"/>
      <w:numFmt w:val="upperLetter"/>
      <w:lvlText w:val="%1."/>
      <w:lvlJc w:val="left"/>
      <w:pPr>
        <w:tabs>
          <w:tab w:val="left" w:pos="-420"/>
        </w:tabs>
        <w:ind w:left="480" w:hanging="420"/>
      </w:pPr>
    </w:lvl>
    <w:lvl w:ilvl="1" w:tentative="0">
      <w:start w:val="1"/>
      <w:numFmt w:val="lowerLetter"/>
      <w:lvlText w:val="%2)"/>
      <w:lvlJc w:val="left"/>
      <w:pPr>
        <w:tabs>
          <w:tab w:val="left" w:pos="-420"/>
        </w:tabs>
        <w:ind w:left="900" w:hanging="420"/>
      </w:pPr>
    </w:lvl>
    <w:lvl w:ilvl="2" w:tentative="0">
      <w:start w:val="1"/>
      <w:numFmt w:val="lowerRoman"/>
      <w:lvlText w:val="%3."/>
      <w:lvlJc w:val="right"/>
      <w:pPr>
        <w:tabs>
          <w:tab w:val="left" w:pos="-420"/>
        </w:tabs>
        <w:ind w:left="1320" w:hanging="420"/>
      </w:pPr>
    </w:lvl>
    <w:lvl w:ilvl="3" w:tentative="0">
      <w:start w:val="1"/>
      <w:numFmt w:val="decimal"/>
      <w:lvlText w:val="%4."/>
      <w:lvlJc w:val="left"/>
      <w:pPr>
        <w:tabs>
          <w:tab w:val="left" w:pos="-420"/>
        </w:tabs>
        <w:ind w:left="1740" w:hanging="420"/>
      </w:pPr>
    </w:lvl>
    <w:lvl w:ilvl="4" w:tentative="0">
      <w:start w:val="1"/>
      <w:numFmt w:val="lowerLetter"/>
      <w:lvlText w:val="%5)"/>
      <w:lvlJc w:val="left"/>
      <w:pPr>
        <w:tabs>
          <w:tab w:val="left" w:pos="-420"/>
        </w:tabs>
        <w:ind w:left="2160" w:hanging="420"/>
      </w:pPr>
    </w:lvl>
    <w:lvl w:ilvl="5" w:tentative="0">
      <w:start w:val="1"/>
      <w:numFmt w:val="lowerRoman"/>
      <w:lvlText w:val="%6."/>
      <w:lvlJc w:val="right"/>
      <w:pPr>
        <w:tabs>
          <w:tab w:val="left" w:pos="-420"/>
        </w:tabs>
        <w:ind w:left="2580" w:hanging="420"/>
      </w:pPr>
    </w:lvl>
    <w:lvl w:ilvl="6" w:tentative="0">
      <w:start w:val="1"/>
      <w:numFmt w:val="decimal"/>
      <w:lvlText w:val="%7."/>
      <w:lvlJc w:val="left"/>
      <w:pPr>
        <w:tabs>
          <w:tab w:val="left" w:pos="-420"/>
        </w:tabs>
        <w:ind w:left="3000" w:hanging="420"/>
      </w:pPr>
    </w:lvl>
    <w:lvl w:ilvl="7" w:tentative="0">
      <w:start w:val="1"/>
      <w:numFmt w:val="lowerLetter"/>
      <w:lvlText w:val="%8)"/>
      <w:lvlJc w:val="left"/>
      <w:pPr>
        <w:tabs>
          <w:tab w:val="left" w:pos="-420"/>
        </w:tabs>
        <w:ind w:left="3420" w:hanging="420"/>
      </w:pPr>
    </w:lvl>
    <w:lvl w:ilvl="8" w:tentative="0">
      <w:start w:val="1"/>
      <w:numFmt w:val="lowerRoman"/>
      <w:lvlText w:val="%9."/>
      <w:lvlJc w:val="right"/>
      <w:pPr>
        <w:tabs>
          <w:tab w:val="left" w:pos="-420"/>
        </w:tabs>
        <w:ind w:left="3840" w:hanging="420"/>
      </w:pPr>
    </w:lvl>
  </w:abstractNum>
  <w:abstractNum w:abstractNumId="16">
    <w:nsid w:val="271F7C55"/>
    <w:multiLevelType w:val="multilevel"/>
    <w:tmpl w:val="271F7C55"/>
    <w:lvl w:ilvl="0" w:tentative="0">
      <w:start w:val="1"/>
      <w:numFmt w:val="upperLetter"/>
      <w:lvlText w:val="%1."/>
      <w:lvlJc w:val="left"/>
      <w:pPr>
        <w:tabs>
          <w:tab w:val="left" w:pos="-420"/>
        </w:tabs>
        <w:ind w:left="480" w:hanging="420"/>
      </w:pPr>
    </w:lvl>
    <w:lvl w:ilvl="1" w:tentative="0">
      <w:start w:val="1"/>
      <w:numFmt w:val="lowerLetter"/>
      <w:lvlText w:val="%2)"/>
      <w:lvlJc w:val="left"/>
      <w:pPr>
        <w:tabs>
          <w:tab w:val="left" w:pos="-420"/>
        </w:tabs>
        <w:ind w:left="900" w:hanging="420"/>
      </w:pPr>
    </w:lvl>
    <w:lvl w:ilvl="2" w:tentative="0">
      <w:start w:val="1"/>
      <w:numFmt w:val="lowerRoman"/>
      <w:lvlText w:val="%3."/>
      <w:lvlJc w:val="right"/>
      <w:pPr>
        <w:tabs>
          <w:tab w:val="left" w:pos="-420"/>
        </w:tabs>
        <w:ind w:left="1320" w:hanging="420"/>
      </w:pPr>
    </w:lvl>
    <w:lvl w:ilvl="3" w:tentative="0">
      <w:start w:val="1"/>
      <w:numFmt w:val="decimal"/>
      <w:lvlText w:val="%4."/>
      <w:lvlJc w:val="left"/>
      <w:pPr>
        <w:tabs>
          <w:tab w:val="left" w:pos="-420"/>
        </w:tabs>
        <w:ind w:left="1740" w:hanging="420"/>
      </w:pPr>
    </w:lvl>
    <w:lvl w:ilvl="4" w:tentative="0">
      <w:start w:val="1"/>
      <w:numFmt w:val="lowerLetter"/>
      <w:lvlText w:val="%5)"/>
      <w:lvlJc w:val="left"/>
      <w:pPr>
        <w:tabs>
          <w:tab w:val="left" w:pos="-420"/>
        </w:tabs>
        <w:ind w:left="2160" w:hanging="420"/>
      </w:pPr>
    </w:lvl>
    <w:lvl w:ilvl="5" w:tentative="0">
      <w:start w:val="1"/>
      <w:numFmt w:val="lowerRoman"/>
      <w:lvlText w:val="%6."/>
      <w:lvlJc w:val="right"/>
      <w:pPr>
        <w:tabs>
          <w:tab w:val="left" w:pos="-420"/>
        </w:tabs>
        <w:ind w:left="2580" w:hanging="420"/>
      </w:pPr>
    </w:lvl>
    <w:lvl w:ilvl="6" w:tentative="0">
      <w:start w:val="1"/>
      <w:numFmt w:val="decimal"/>
      <w:lvlText w:val="%7."/>
      <w:lvlJc w:val="left"/>
      <w:pPr>
        <w:tabs>
          <w:tab w:val="left" w:pos="-420"/>
        </w:tabs>
        <w:ind w:left="3000" w:hanging="420"/>
      </w:pPr>
    </w:lvl>
    <w:lvl w:ilvl="7" w:tentative="0">
      <w:start w:val="1"/>
      <w:numFmt w:val="lowerLetter"/>
      <w:lvlText w:val="%8)"/>
      <w:lvlJc w:val="left"/>
      <w:pPr>
        <w:tabs>
          <w:tab w:val="left" w:pos="-420"/>
        </w:tabs>
        <w:ind w:left="3420" w:hanging="420"/>
      </w:pPr>
    </w:lvl>
    <w:lvl w:ilvl="8" w:tentative="0">
      <w:start w:val="1"/>
      <w:numFmt w:val="lowerRoman"/>
      <w:lvlText w:val="%9."/>
      <w:lvlJc w:val="right"/>
      <w:pPr>
        <w:tabs>
          <w:tab w:val="left" w:pos="-420"/>
        </w:tabs>
        <w:ind w:left="3840" w:hanging="420"/>
      </w:pPr>
    </w:lvl>
  </w:abstractNum>
  <w:abstractNum w:abstractNumId="17">
    <w:nsid w:val="274116C0"/>
    <w:multiLevelType w:val="multilevel"/>
    <w:tmpl w:val="274116C0"/>
    <w:lvl w:ilvl="0" w:tentative="0">
      <w:start w:val="1"/>
      <w:numFmt w:val="upperLetter"/>
      <w:lvlText w:val="%1."/>
      <w:lvlJc w:val="left"/>
      <w:pPr>
        <w:tabs>
          <w:tab w:val="left" w:pos="-420"/>
        </w:tabs>
        <w:ind w:left="480" w:hanging="420"/>
      </w:pPr>
    </w:lvl>
    <w:lvl w:ilvl="1" w:tentative="0">
      <w:start w:val="1"/>
      <w:numFmt w:val="lowerLetter"/>
      <w:lvlText w:val="%2)"/>
      <w:lvlJc w:val="left"/>
      <w:pPr>
        <w:tabs>
          <w:tab w:val="left" w:pos="-420"/>
        </w:tabs>
        <w:ind w:left="900" w:hanging="420"/>
      </w:pPr>
    </w:lvl>
    <w:lvl w:ilvl="2" w:tentative="0">
      <w:start w:val="1"/>
      <w:numFmt w:val="lowerRoman"/>
      <w:lvlText w:val="%3."/>
      <w:lvlJc w:val="right"/>
      <w:pPr>
        <w:tabs>
          <w:tab w:val="left" w:pos="-420"/>
        </w:tabs>
        <w:ind w:left="1320" w:hanging="420"/>
      </w:pPr>
    </w:lvl>
    <w:lvl w:ilvl="3" w:tentative="0">
      <w:start w:val="1"/>
      <w:numFmt w:val="decimal"/>
      <w:lvlText w:val="%4."/>
      <w:lvlJc w:val="left"/>
      <w:pPr>
        <w:tabs>
          <w:tab w:val="left" w:pos="-420"/>
        </w:tabs>
        <w:ind w:left="1740" w:hanging="420"/>
      </w:pPr>
    </w:lvl>
    <w:lvl w:ilvl="4" w:tentative="0">
      <w:start w:val="1"/>
      <w:numFmt w:val="lowerLetter"/>
      <w:lvlText w:val="%5)"/>
      <w:lvlJc w:val="left"/>
      <w:pPr>
        <w:tabs>
          <w:tab w:val="left" w:pos="-420"/>
        </w:tabs>
        <w:ind w:left="2160" w:hanging="420"/>
      </w:pPr>
    </w:lvl>
    <w:lvl w:ilvl="5" w:tentative="0">
      <w:start w:val="1"/>
      <w:numFmt w:val="lowerRoman"/>
      <w:lvlText w:val="%6."/>
      <w:lvlJc w:val="right"/>
      <w:pPr>
        <w:tabs>
          <w:tab w:val="left" w:pos="-420"/>
        </w:tabs>
        <w:ind w:left="2580" w:hanging="420"/>
      </w:pPr>
    </w:lvl>
    <w:lvl w:ilvl="6" w:tentative="0">
      <w:start w:val="1"/>
      <w:numFmt w:val="decimal"/>
      <w:lvlText w:val="%7."/>
      <w:lvlJc w:val="left"/>
      <w:pPr>
        <w:tabs>
          <w:tab w:val="left" w:pos="-420"/>
        </w:tabs>
        <w:ind w:left="3000" w:hanging="420"/>
      </w:pPr>
    </w:lvl>
    <w:lvl w:ilvl="7" w:tentative="0">
      <w:start w:val="1"/>
      <w:numFmt w:val="lowerLetter"/>
      <w:lvlText w:val="%8)"/>
      <w:lvlJc w:val="left"/>
      <w:pPr>
        <w:tabs>
          <w:tab w:val="left" w:pos="-420"/>
        </w:tabs>
        <w:ind w:left="3420" w:hanging="420"/>
      </w:pPr>
    </w:lvl>
    <w:lvl w:ilvl="8" w:tentative="0">
      <w:start w:val="1"/>
      <w:numFmt w:val="lowerRoman"/>
      <w:lvlText w:val="%9."/>
      <w:lvlJc w:val="right"/>
      <w:pPr>
        <w:tabs>
          <w:tab w:val="left" w:pos="-420"/>
        </w:tabs>
        <w:ind w:left="3840" w:hanging="420"/>
      </w:pPr>
    </w:lvl>
  </w:abstractNum>
  <w:abstractNum w:abstractNumId="18">
    <w:nsid w:val="2E4D7BA2"/>
    <w:multiLevelType w:val="multilevel"/>
    <w:tmpl w:val="2E4D7BA2"/>
    <w:lvl w:ilvl="0" w:tentative="0">
      <w:start w:val="1"/>
      <w:numFmt w:val="upperLetter"/>
      <w:lvlText w:val="%1."/>
      <w:lvlJc w:val="left"/>
      <w:pPr>
        <w:tabs>
          <w:tab w:val="left" w:pos="-420"/>
        </w:tabs>
        <w:ind w:left="480" w:hanging="420"/>
      </w:pPr>
    </w:lvl>
    <w:lvl w:ilvl="1" w:tentative="0">
      <w:start w:val="1"/>
      <w:numFmt w:val="lowerLetter"/>
      <w:lvlText w:val="%2)"/>
      <w:lvlJc w:val="left"/>
      <w:pPr>
        <w:tabs>
          <w:tab w:val="left" w:pos="-420"/>
        </w:tabs>
        <w:ind w:left="900" w:hanging="420"/>
      </w:pPr>
    </w:lvl>
    <w:lvl w:ilvl="2" w:tentative="0">
      <w:start w:val="1"/>
      <w:numFmt w:val="lowerRoman"/>
      <w:lvlText w:val="%3."/>
      <w:lvlJc w:val="right"/>
      <w:pPr>
        <w:tabs>
          <w:tab w:val="left" w:pos="-420"/>
        </w:tabs>
        <w:ind w:left="1320" w:hanging="420"/>
      </w:pPr>
    </w:lvl>
    <w:lvl w:ilvl="3" w:tentative="0">
      <w:start w:val="1"/>
      <w:numFmt w:val="decimal"/>
      <w:lvlText w:val="%4."/>
      <w:lvlJc w:val="left"/>
      <w:pPr>
        <w:tabs>
          <w:tab w:val="left" w:pos="-420"/>
        </w:tabs>
        <w:ind w:left="1740" w:hanging="420"/>
      </w:pPr>
    </w:lvl>
    <w:lvl w:ilvl="4" w:tentative="0">
      <w:start w:val="1"/>
      <w:numFmt w:val="lowerLetter"/>
      <w:lvlText w:val="%5)"/>
      <w:lvlJc w:val="left"/>
      <w:pPr>
        <w:tabs>
          <w:tab w:val="left" w:pos="-420"/>
        </w:tabs>
        <w:ind w:left="2160" w:hanging="420"/>
      </w:pPr>
    </w:lvl>
    <w:lvl w:ilvl="5" w:tentative="0">
      <w:start w:val="1"/>
      <w:numFmt w:val="lowerRoman"/>
      <w:lvlText w:val="%6."/>
      <w:lvlJc w:val="right"/>
      <w:pPr>
        <w:tabs>
          <w:tab w:val="left" w:pos="-420"/>
        </w:tabs>
        <w:ind w:left="2580" w:hanging="420"/>
      </w:pPr>
    </w:lvl>
    <w:lvl w:ilvl="6" w:tentative="0">
      <w:start w:val="1"/>
      <w:numFmt w:val="decimal"/>
      <w:lvlText w:val="%7."/>
      <w:lvlJc w:val="left"/>
      <w:pPr>
        <w:tabs>
          <w:tab w:val="left" w:pos="-420"/>
        </w:tabs>
        <w:ind w:left="3000" w:hanging="420"/>
      </w:pPr>
    </w:lvl>
    <w:lvl w:ilvl="7" w:tentative="0">
      <w:start w:val="1"/>
      <w:numFmt w:val="lowerLetter"/>
      <w:lvlText w:val="%8)"/>
      <w:lvlJc w:val="left"/>
      <w:pPr>
        <w:tabs>
          <w:tab w:val="left" w:pos="-420"/>
        </w:tabs>
        <w:ind w:left="3420" w:hanging="420"/>
      </w:pPr>
    </w:lvl>
    <w:lvl w:ilvl="8" w:tentative="0">
      <w:start w:val="1"/>
      <w:numFmt w:val="lowerRoman"/>
      <w:lvlText w:val="%9."/>
      <w:lvlJc w:val="right"/>
      <w:pPr>
        <w:tabs>
          <w:tab w:val="left" w:pos="-420"/>
        </w:tabs>
        <w:ind w:left="3840" w:hanging="420"/>
      </w:pPr>
    </w:lvl>
  </w:abstractNum>
  <w:abstractNum w:abstractNumId="19">
    <w:nsid w:val="3B0F6FBA"/>
    <w:multiLevelType w:val="multilevel"/>
    <w:tmpl w:val="3B0F6FBA"/>
    <w:lvl w:ilvl="0" w:tentative="0">
      <w:start w:val="1"/>
      <w:numFmt w:val="upp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4ACE6D01"/>
    <w:multiLevelType w:val="multilevel"/>
    <w:tmpl w:val="4ACE6D01"/>
    <w:lvl w:ilvl="0" w:tentative="0">
      <w:start w:val="1"/>
      <w:numFmt w:val="upperLetter"/>
      <w:lvlText w:val="%1."/>
      <w:lvlJc w:val="left"/>
      <w:pPr>
        <w:tabs>
          <w:tab w:val="left" w:pos="-420"/>
        </w:tabs>
        <w:ind w:left="480" w:hanging="420"/>
      </w:pPr>
    </w:lvl>
    <w:lvl w:ilvl="1" w:tentative="0">
      <w:start w:val="1"/>
      <w:numFmt w:val="lowerLetter"/>
      <w:lvlText w:val="%2)"/>
      <w:lvlJc w:val="left"/>
      <w:pPr>
        <w:tabs>
          <w:tab w:val="left" w:pos="-420"/>
        </w:tabs>
        <w:ind w:left="900" w:hanging="420"/>
      </w:pPr>
    </w:lvl>
    <w:lvl w:ilvl="2" w:tentative="0">
      <w:start w:val="1"/>
      <w:numFmt w:val="lowerRoman"/>
      <w:lvlText w:val="%3."/>
      <w:lvlJc w:val="right"/>
      <w:pPr>
        <w:tabs>
          <w:tab w:val="left" w:pos="-420"/>
        </w:tabs>
        <w:ind w:left="1320" w:hanging="420"/>
      </w:pPr>
    </w:lvl>
    <w:lvl w:ilvl="3" w:tentative="0">
      <w:start w:val="1"/>
      <w:numFmt w:val="decimal"/>
      <w:lvlText w:val="%4."/>
      <w:lvlJc w:val="left"/>
      <w:pPr>
        <w:tabs>
          <w:tab w:val="left" w:pos="-420"/>
        </w:tabs>
        <w:ind w:left="1740" w:hanging="420"/>
      </w:pPr>
    </w:lvl>
    <w:lvl w:ilvl="4" w:tentative="0">
      <w:start w:val="1"/>
      <w:numFmt w:val="lowerLetter"/>
      <w:lvlText w:val="%5)"/>
      <w:lvlJc w:val="left"/>
      <w:pPr>
        <w:tabs>
          <w:tab w:val="left" w:pos="-420"/>
        </w:tabs>
        <w:ind w:left="2160" w:hanging="420"/>
      </w:pPr>
    </w:lvl>
    <w:lvl w:ilvl="5" w:tentative="0">
      <w:start w:val="1"/>
      <w:numFmt w:val="lowerRoman"/>
      <w:lvlText w:val="%6."/>
      <w:lvlJc w:val="right"/>
      <w:pPr>
        <w:tabs>
          <w:tab w:val="left" w:pos="-420"/>
        </w:tabs>
        <w:ind w:left="2580" w:hanging="420"/>
      </w:pPr>
    </w:lvl>
    <w:lvl w:ilvl="6" w:tentative="0">
      <w:start w:val="1"/>
      <w:numFmt w:val="decimal"/>
      <w:lvlText w:val="%7."/>
      <w:lvlJc w:val="left"/>
      <w:pPr>
        <w:tabs>
          <w:tab w:val="left" w:pos="-420"/>
        </w:tabs>
        <w:ind w:left="3000" w:hanging="420"/>
      </w:pPr>
    </w:lvl>
    <w:lvl w:ilvl="7" w:tentative="0">
      <w:start w:val="1"/>
      <w:numFmt w:val="lowerLetter"/>
      <w:lvlText w:val="%8)"/>
      <w:lvlJc w:val="left"/>
      <w:pPr>
        <w:tabs>
          <w:tab w:val="left" w:pos="-420"/>
        </w:tabs>
        <w:ind w:left="3420" w:hanging="420"/>
      </w:pPr>
    </w:lvl>
    <w:lvl w:ilvl="8" w:tentative="0">
      <w:start w:val="1"/>
      <w:numFmt w:val="lowerRoman"/>
      <w:lvlText w:val="%9."/>
      <w:lvlJc w:val="right"/>
      <w:pPr>
        <w:tabs>
          <w:tab w:val="left" w:pos="-420"/>
        </w:tabs>
        <w:ind w:left="3840" w:hanging="420"/>
      </w:pPr>
    </w:lvl>
  </w:abstractNum>
  <w:abstractNum w:abstractNumId="21">
    <w:nsid w:val="4D917AE8"/>
    <w:multiLevelType w:val="multilevel"/>
    <w:tmpl w:val="4D917AE8"/>
    <w:lvl w:ilvl="0" w:tentative="0">
      <w:start w:val="1"/>
      <w:numFmt w:val="upperLetter"/>
      <w:lvlText w:val="%1."/>
      <w:lvlJc w:val="left"/>
      <w:pPr>
        <w:tabs>
          <w:tab w:val="left" w:pos="-420"/>
        </w:tabs>
        <w:ind w:left="480" w:hanging="420"/>
      </w:pPr>
    </w:lvl>
    <w:lvl w:ilvl="1" w:tentative="0">
      <w:start w:val="1"/>
      <w:numFmt w:val="lowerLetter"/>
      <w:lvlText w:val="%2)"/>
      <w:lvlJc w:val="left"/>
      <w:pPr>
        <w:tabs>
          <w:tab w:val="left" w:pos="-420"/>
        </w:tabs>
        <w:ind w:left="900" w:hanging="420"/>
      </w:pPr>
    </w:lvl>
    <w:lvl w:ilvl="2" w:tentative="0">
      <w:start w:val="1"/>
      <w:numFmt w:val="lowerRoman"/>
      <w:lvlText w:val="%3."/>
      <w:lvlJc w:val="right"/>
      <w:pPr>
        <w:tabs>
          <w:tab w:val="left" w:pos="-420"/>
        </w:tabs>
        <w:ind w:left="1320" w:hanging="420"/>
      </w:pPr>
    </w:lvl>
    <w:lvl w:ilvl="3" w:tentative="0">
      <w:start w:val="1"/>
      <w:numFmt w:val="decimal"/>
      <w:lvlText w:val="%4."/>
      <w:lvlJc w:val="left"/>
      <w:pPr>
        <w:tabs>
          <w:tab w:val="left" w:pos="-420"/>
        </w:tabs>
        <w:ind w:left="1740" w:hanging="420"/>
      </w:pPr>
    </w:lvl>
    <w:lvl w:ilvl="4" w:tentative="0">
      <w:start w:val="1"/>
      <w:numFmt w:val="lowerLetter"/>
      <w:lvlText w:val="%5)"/>
      <w:lvlJc w:val="left"/>
      <w:pPr>
        <w:tabs>
          <w:tab w:val="left" w:pos="-420"/>
        </w:tabs>
        <w:ind w:left="2160" w:hanging="420"/>
      </w:pPr>
    </w:lvl>
    <w:lvl w:ilvl="5" w:tentative="0">
      <w:start w:val="1"/>
      <w:numFmt w:val="lowerRoman"/>
      <w:lvlText w:val="%6."/>
      <w:lvlJc w:val="right"/>
      <w:pPr>
        <w:tabs>
          <w:tab w:val="left" w:pos="-420"/>
        </w:tabs>
        <w:ind w:left="2580" w:hanging="420"/>
      </w:pPr>
    </w:lvl>
    <w:lvl w:ilvl="6" w:tentative="0">
      <w:start w:val="1"/>
      <w:numFmt w:val="decimal"/>
      <w:lvlText w:val="%7."/>
      <w:lvlJc w:val="left"/>
      <w:pPr>
        <w:tabs>
          <w:tab w:val="left" w:pos="-420"/>
        </w:tabs>
        <w:ind w:left="3000" w:hanging="420"/>
      </w:pPr>
    </w:lvl>
    <w:lvl w:ilvl="7" w:tentative="0">
      <w:start w:val="1"/>
      <w:numFmt w:val="lowerLetter"/>
      <w:lvlText w:val="%8)"/>
      <w:lvlJc w:val="left"/>
      <w:pPr>
        <w:tabs>
          <w:tab w:val="left" w:pos="-420"/>
        </w:tabs>
        <w:ind w:left="3420" w:hanging="420"/>
      </w:pPr>
    </w:lvl>
    <w:lvl w:ilvl="8" w:tentative="0">
      <w:start w:val="1"/>
      <w:numFmt w:val="lowerRoman"/>
      <w:lvlText w:val="%9."/>
      <w:lvlJc w:val="right"/>
      <w:pPr>
        <w:tabs>
          <w:tab w:val="left" w:pos="-420"/>
        </w:tabs>
        <w:ind w:left="3840" w:hanging="420"/>
      </w:pPr>
    </w:lvl>
  </w:abstractNum>
  <w:abstractNum w:abstractNumId="22">
    <w:nsid w:val="4DADD6F1"/>
    <w:multiLevelType w:val="multilevel"/>
    <w:tmpl w:val="4DADD6F1"/>
    <w:lvl w:ilvl="0" w:tentative="0">
      <w:start w:val="1"/>
      <w:numFmt w:val="upperLetter"/>
      <w:lvlText w:val="%1."/>
      <w:lvlJc w:val="left"/>
      <w:pPr>
        <w:tabs>
          <w:tab w:val="left" w:pos="-420"/>
        </w:tabs>
        <w:ind w:left="480" w:hanging="420"/>
      </w:pPr>
    </w:lvl>
    <w:lvl w:ilvl="1" w:tentative="0">
      <w:start w:val="1"/>
      <w:numFmt w:val="lowerLetter"/>
      <w:lvlText w:val="%2)"/>
      <w:lvlJc w:val="left"/>
      <w:pPr>
        <w:tabs>
          <w:tab w:val="left" w:pos="-420"/>
        </w:tabs>
        <w:ind w:left="900" w:hanging="420"/>
      </w:pPr>
    </w:lvl>
    <w:lvl w:ilvl="2" w:tentative="0">
      <w:start w:val="1"/>
      <w:numFmt w:val="lowerRoman"/>
      <w:lvlText w:val="%3."/>
      <w:lvlJc w:val="right"/>
      <w:pPr>
        <w:tabs>
          <w:tab w:val="left" w:pos="-420"/>
        </w:tabs>
        <w:ind w:left="1320" w:hanging="420"/>
      </w:pPr>
    </w:lvl>
    <w:lvl w:ilvl="3" w:tentative="0">
      <w:start w:val="1"/>
      <w:numFmt w:val="decimal"/>
      <w:lvlText w:val="%4."/>
      <w:lvlJc w:val="left"/>
      <w:pPr>
        <w:tabs>
          <w:tab w:val="left" w:pos="-420"/>
        </w:tabs>
        <w:ind w:left="1740" w:hanging="420"/>
      </w:pPr>
    </w:lvl>
    <w:lvl w:ilvl="4" w:tentative="0">
      <w:start w:val="1"/>
      <w:numFmt w:val="lowerLetter"/>
      <w:lvlText w:val="%5)"/>
      <w:lvlJc w:val="left"/>
      <w:pPr>
        <w:tabs>
          <w:tab w:val="left" w:pos="-420"/>
        </w:tabs>
        <w:ind w:left="2160" w:hanging="420"/>
      </w:pPr>
    </w:lvl>
    <w:lvl w:ilvl="5" w:tentative="0">
      <w:start w:val="1"/>
      <w:numFmt w:val="lowerRoman"/>
      <w:lvlText w:val="%6."/>
      <w:lvlJc w:val="right"/>
      <w:pPr>
        <w:tabs>
          <w:tab w:val="left" w:pos="-420"/>
        </w:tabs>
        <w:ind w:left="2580" w:hanging="420"/>
      </w:pPr>
    </w:lvl>
    <w:lvl w:ilvl="6" w:tentative="0">
      <w:start w:val="1"/>
      <w:numFmt w:val="decimal"/>
      <w:lvlText w:val="%7."/>
      <w:lvlJc w:val="left"/>
      <w:pPr>
        <w:tabs>
          <w:tab w:val="left" w:pos="-420"/>
        </w:tabs>
        <w:ind w:left="3000" w:hanging="420"/>
      </w:pPr>
    </w:lvl>
    <w:lvl w:ilvl="7" w:tentative="0">
      <w:start w:val="1"/>
      <w:numFmt w:val="lowerLetter"/>
      <w:lvlText w:val="%8)"/>
      <w:lvlJc w:val="left"/>
      <w:pPr>
        <w:tabs>
          <w:tab w:val="left" w:pos="-420"/>
        </w:tabs>
        <w:ind w:left="3420" w:hanging="420"/>
      </w:pPr>
    </w:lvl>
    <w:lvl w:ilvl="8" w:tentative="0">
      <w:start w:val="1"/>
      <w:numFmt w:val="lowerRoman"/>
      <w:lvlText w:val="%9."/>
      <w:lvlJc w:val="right"/>
      <w:pPr>
        <w:tabs>
          <w:tab w:val="left" w:pos="-420"/>
        </w:tabs>
        <w:ind w:left="3840" w:hanging="420"/>
      </w:pPr>
    </w:lvl>
  </w:abstractNum>
  <w:abstractNum w:abstractNumId="23">
    <w:nsid w:val="53AA2E9B"/>
    <w:multiLevelType w:val="multilevel"/>
    <w:tmpl w:val="53AA2E9B"/>
    <w:lvl w:ilvl="0" w:tentative="0">
      <w:start w:val="1"/>
      <w:numFmt w:val="upp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4">
    <w:nsid w:val="5C0F7DDD"/>
    <w:multiLevelType w:val="multilevel"/>
    <w:tmpl w:val="5C0F7DDD"/>
    <w:lvl w:ilvl="0" w:tentative="0">
      <w:start w:val="1"/>
      <w:numFmt w:val="decimal"/>
      <w:lvlText w:val="%1"/>
      <w:lvlJc w:val="left"/>
      <w:pPr>
        <w:ind w:left="220" w:hanging="617"/>
      </w:pPr>
      <w:rPr>
        <w:rFonts w:hint="default"/>
        <w:lang w:val="en-US" w:eastAsia="zh-CN" w:bidi="ar-SA"/>
      </w:rPr>
    </w:lvl>
    <w:lvl w:ilvl="1" w:tentative="0">
      <w:start w:val="0"/>
      <w:numFmt w:val="decimal"/>
      <w:lvlText w:val="%1.%2"/>
      <w:lvlJc w:val="left"/>
      <w:pPr>
        <w:ind w:left="220" w:hanging="617"/>
      </w:pPr>
      <w:rPr>
        <w:rFonts w:hint="default"/>
        <w:lang w:val="en-US" w:eastAsia="zh-CN" w:bidi="ar-SA"/>
      </w:rPr>
    </w:lvl>
    <w:lvl w:ilvl="2" w:tentative="0">
      <w:start w:val="1"/>
      <w:numFmt w:val="decimal"/>
      <w:lvlText w:val="%1.%2.%3"/>
      <w:lvlJc w:val="left"/>
      <w:pPr>
        <w:ind w:left="220" w:hanging="617"/>
      </w:pPr>
      <w:rPr>
        <w:rFonts w:hint="default" w:ascii="Times New Roman" w:hAnsi="Times New Roman" w:eastAsia="Calibri" w:cs="Times New Roman"/>
        <w:b/>
        <w:bCs/>
        <w:spacing w:val="0"/>
        <w:w w:val="100"/>
        <w:sz w:val="24"/>
        <w:szCs w:val="24"/>
        <w:lang w:val="en-US" w:eastAsia="zh-CN" w:bidi="ar-SA"/>
      </w:rPr>
    </w:lvl>
    <w:lvl w:ilvl="3" w:tentative="0">
      <w:start w:val="0"/>
      <w:numFmt w:val="bullet"/>
      <w:lvlText w:val="•"/>
      <w:lvlJc w:val="left"/>
      <w:pPr>
        <w:ind w:left="2819" w:hanging="617"/>
      </w:pPr>
      <w:rPr>
        <w:rFonts w:hint="default"/>
        <w:lang w:val="en-US" w:eastAsia="zh-CN" w:bidi="ar-SA"/>
      </w:rPr>
    </w:lvl>
    <w:lvl w:ilvl="4" w:tentative="0">
      <w:start w:val="0"/>
      <w:numFmt w:val="bullet"/>
      <w:lvlText w:val="•"/>
      <w:lvlJc w:val="left"/>
      <w:pPr>
        <w:ind w:left="3686" w:hanging="617"/>
      </w:pPr>
      <w:rPr>
        <w:rFonts w:hint="default"/>
        <w:lang w:val="en-US" w:eastAsia="zh-CN" w:bidi="ar-SA"/>
      </w:rPr>
    </w:lvl>
    <w:lvl w:ilvl="5" w:tentative="0">
      <w:start w:val="0"/>
      <w:numFmt w:val="bullet"/>
      <w:lvlText w:val="•"/>
      <w:lvlJc w:val="left"/>
      <w:pPr>
        <w:ind w:left="4553" w:hanging="617"/>
      </w:pPr>
      <w:rPr>
        <w:rFonts w:hint="default"/>
        <w:lang w:val="en-US" w:eastAsia="zh-CN" w:bidi="ar-SA"/>
      </w:rPr>
    </w:lvl>
    <w:lvl w:ilvl="6" w:tentative="0">
      <w:start w:val="0"/>
      <w:numFmt w:val="bullet"/>
      <w:lvlText w:val="•"/>
      <w:lvlJc w:val="left"/>
      <w:pPr>
        <w:ind w:left="5419" w:hanging="617"/>
      </w:pPr>
      <w:rPr>
        <w:rFonts w:hint="default"/>
        <w:lang w:val="en-US" w:eastAsia="zh-CN" w:bidi="ar-SA"/>
      </w:rPr>
    </w:lvl>
    <w:lvl w:ilvl="7" w:tentative="0">
      <w:start w:val="0"/>
      <w:numFmt w:val="bullet"/>
      <w:lvlText w:val="•"/>
      <w:lvlJc w:val="left"/>
      <w:pPr>
        <w:ind w:left="6286" w:hanging="617"/>
      </w:pPr>
      <w:rPr>
        <w:rFonts w:hint="default"/>
        <w:lang w:val="en-US" w:eastAsia="zh-CN" w:bidi="ar-SA"/>
      </w:rPr>
    </w:lvl>
    <w:lvl w:ilvl="8" w:tentative="0">
      <w:start w:val="0"/>
      <w:numFmt w:val="bullet"/>
      <w:lvlText w:val="•"/>
      <w:lvlJc w:val="left"/>
      <w:pPr>
        <w:ind w:left="7153" w:hanging="617"/>
      </w:pPr>
      <w:rPr>
        <w:rFonts w:hint="default"/>
        <w:lang w:val="en-US" w:eastAsia="zh-CN" w:bidi="ar-SA"/>
      </w:rPr>
    </w:lvl>
  </w:abstractNum>
  <w:abstractNum w:abstractNumId="25">
    <w:nsid w:val="693110CA"/>
    <w:multiLevelType w:val="multilevel"/>
    <w:tmpl w:val="693110CA"/>
    <w:lvl w:ilvl="0" w:tentative="0">
      <w:start w:val="1"/>
      <w:numFmt w:val="upperLetter"/>
      <w:lvlText w:val="%1."/>
      <w:lvlJc w:val="left"/>
      <w:pPr>
        <w:tabs>
          <w:tab w:val="left" w:pos="-420"/>
        </w:tabs>
        <w:ind w:left="480" w:hanging="420"/>
      </w:pPr>
    </w:lvl>
    <w:lvl w:ilvl="1" w:tentative="0">
      <w:start w:val="1"/>
      <w:numFmt w:val="lowerLetter"/>
      <w:lvlText w:val="%2)"/>
      <w:lvlJc w:val="left"/>
      <w:pPr>
        <w:tabs>
          <w:tab w:val="left" w:pos="-420"/>
        </w:tabs>
        <w:ind w:left="900" w:hanging="420"/>
      </w:pPr>
    </w:lvl>
    <w:lvl w:ilvl="2" w:tentative="0">
      <w:start w:val="1"/>
      <w:numFmt w:val="lowerRoman"/>
      <w:lvlText w:val="%3."/>
      <w:lvlJc w:val="right"/>
      <w:pPr>
        <w:tabs>
          <w:tab w:val="left" w:pos="-420"/>
        </w:tabs>
        <w:ind w:left="1320" w:hanging="420"/>
      </w:pPr>
    </w:lvl>
    <w:lvl w:ilvl="3" w:tentative="0">
      <w:start w:val="1"/>
      <w:numFmt w:val="decimal"/>
      <w:lvlText w:val="%4."/>
      <w:lvlJc w:val="left"/>
      <w:pPr>
        <w:tabs>
          <w:tab w:val="left" w:pos="-420"/>
        </w:tabs>
        <w:ind w:left="1740" w:hanging="420"/>
      </w:pPr>
    </w:lvl>
    <w:lvl w:ilvl="4" w:tentative="0">
      <w:start w:val="1"/>
      <w:numFmt w:val="lowerLetter"/>
      <w:lvlText w:val="%5)"/>
      <w:lvlJc w:val="left"/>
      <w:pPr>
        <w:tabs>
          <w:tab w:val="left" w:pos="-420"/>
        </w:tabs>
        <w:ind w:left="2160" w:hanging="420"/>
      </w:pPr>
    </w:lvl>
    <w:lvl w:ilvl="5" w:tentative="0">
      <w:start w:val="1"/>
      <w:numFmt w:val="lowerRoman"/>
      <w:lvlText w:val="%6."/>
      <w:lvlJc w:val="right"/>
      <w:pPr>
        <w:tabs>
          <w:tab w:val="left" w:pos="-420"/>
        </w:tabs>
        <w:ind w:left="2580" w:hanging="420"/>
      </w:pPr>
    </w:lvl>
    <w:lvl w:ilvl="6" w:tentative="0">
      <w:start w:val="1"/>
      <w:numFmt w:val="decimal"/>
      <w:lvlText w:val="%7."/>
      <w:lvlJc w:val="left"/>
      <w:pPr>
        <w:tabs>
          <w:tab w:val="left" w:pos="-420"/>
        </w:tabs>
        <w:ind w:left="3000" w:hanging="420"/>
      </w:pPr>
    </w:lvl>
    <w:lvl w:ilvl="7" w:tentative="0">
      <w:start w:val="1"/>
      <w:numFmt w:val="lowerLetter"/>
      <w:lvlText w:val="%8)"/>
      <w:lvlJc w:val="left"/>
      <w:pPr>
        <w:tabs>
          <w:tab w:val="left" w:pos="-420"/>
        </w:tabs>
        <w:ind w:left="3420" w:hanging="420"/>
      </w:pPr>
    </w:lvl>
    <w:lvl w:ilvl="8" w:tentative="0">
      <w:start w:val="1"/>
      <w:numFmt w:val="lowerRoman"/>
      <w:lvlText w:val="%9."/>
      <w:lvlJc w:val="right"/>
      <w:pPr>
        <w:tabs>
          <w:tab w:val="left" w:pos="-420"/>
        </w:tabs>
        <w:ind w:left="3840" w:hanging="420"/>
      </w:pPr>
    </w:lvl>
  </w:abstractNum>
  <w:abstractNum w:abstractNumId="26">
    <w:nsid w:val="6A730406"/>
    <w:multiLevelType w:val="multilevel"/>
    <w:tmpl w:val="6A730406"/>
    <w:lvl w:ilvl="0" w:tentative="0">
      <w:start w:val="1"/>
      <w:numFmt w:val="upperLetter"/>
      <w:lvlText w:val="%1."/>
      <w:lvlJc w:val="left"/>
      <w:pPr>
        <w:tabs>
          <w:tab w:val="left" w:pos="-420"/>
        </w:tabs>
        <w:ind w:left="480" w:hanging="420"/>
      </w:pPr>
    </w:lvl>
    <w:lvl w:ilvl="1" w:tentative="0">
      <w:start w:val="1"/>
      <w:numFmt w:val="lowerLetter"/>
      <w:lvlText w:val="%2)"/>
      <w:lvlJc w:val="left"/>
      <w:pPr>
        <w:tabs>
          <w:tab w:val="left" w:pos="-420"/>
        </w:tabs>
        <w:ind w:left="900" w:hanging="420"/>
      </w:pPr>
    </w:lvl>
    <w:lvl w:ilvl="2" w:tentative="0">
      <w:start w:val="1"/>
      <w:numFmt w:val="lowerRoman"/>
      <w:lvlText w:val="%3."/>
      <w:lvlJc w:val="right"/>
      <w:pPr>
        <w:tabs>
          <w:tab w:val="left" w:pos="-420"/>
        </w:tabs>
        <w:ind w:left="1320" w:hanging="420"/>
      </w:pPr>
    </w:lvl>
    <w:lvl w:ilvl="3" w:tentative="0">
      <w:start w:val="1"/>
      <w:numFmt w:val="decimal"/>
      <w:lvlText w:val="%4."/>
      <w:lvlJc w:val="left"/>
      <w:pPr>
        <w:tabs>
          <w:tab w:val="left" w:pos="-420"/>
        </w:tabs>
        <w:ind w:left="1740" w:hanging="420"/>
      </w:pPr>
    </w:lvl>
    <w:lvl w:ilvl="4" w:tentative="0">
      <w:start w:val="1"/>
      <w:numFmt w:val="lowerLetter"/>
      <w:lvlText w:val="%5)"/>
      <w:lvlJc w:val="left"/>
      <w:pPr>
        <w:tabs>
          <w:tab w:val="left" w:pos="-420"/>
        </w:tabs>
        <w:ind w:left="2160" w:hanging="420"/>
      </w:pPr>
    </w:lvl>
    <w:lvl w:ilvl="5" w:tentative="0">
      <w:start w:val="1"/>
      <w:numFmt w:val="lowerRoman"/>
      <w:lvlText w:val="%6."/>
      <w:lvlJc w:val="right"/>
      <w:pPr>
        <w:tabs>
          <w:tab w:val="left" w:pos="-420"/>
        </w:tabs>
        <w:ind w:left="2580" w:hanging="420"/>
      </w:pPr>
    </w:lvl>
    <w:lvl w:ilvl="6" w:tentative="0">
      <w:start w:val="1"/>
      <w:numFmt w:val="decimal"/>
      <w:lvlText w:val="%7."/>
      <w:lvlJc w:val="left"/>
      <w:pPr>
        <w:tabs>
          <w:tab w:val="left" w:pos="-420"/>
        </w:tabs>
        <w:ind w:left="3000" w:hanging="420"/>
      </w:pPr>
    </w:lvl>
    <w:lvl w:ilvl="7" w:tentative="0">
      <w:start w:val="1"/>
      <w:numFmt w:val="lowerLetter"/>
      <w:lvlText w:val="%8)"/>
      <w:lvlJc w:val="left"/>
      <w:pPr>
        <w:tabs>
          <w:tab w:val="left" w:pos="-420"/>
        </w:tabs>
        <w:ind w:left="3420" w:hanging="420"/>
      </w:pPr>
    </w:lvl>
    <w:lvl w:ilvl="8" w:tentative="0">
      <w:start w:val="1"/>
      <w:numFmt w:val="lowerRoman"/>
      <w:lvlText w:val="%9."/>
      <w:lvlJc w:val="right"/>
      <w:pPr>
        <w:tabs>
          <w:tab w:val="left" w:pos="-420"/>
        </w:tabs>
        <w:ind w:left="3840" w:hanging="420"/>
      </w:pPr>
    </w:lvl>
  </w:abstractNum>
  <w:abstractNum w:abstractNumId="27">
    <w:nsid w:val="6DF80C98"/>
    <w:multiLevelType w:val="multilevel"/>
    <w:tmpl w:val="6DF80C98"/>
    <w:lvl w:ilvl="0" w:tentative="0">
      <w:start w:val="1"/>
      <w:numFmt w:val="upperLetter"/>
      <w:lvlText w:val="%1."/>
      <w:lvlJc w:val="left"/>
      <w:pPr>
        <w:tabs>
          <w:tab w:val="left" w:pos="-420"/>
        </w:tabs>
        <w:ind w:left="480" w:hanging="420"/>
      </w:pPr>
    </w:lvl>
    <w:lvl w:ilvl="1" w:tentative="0">
      <w:start w:val="1"/>
      <w:numFmt w:val="lowerLetter"/>
      <w:lvlText w:val="%2)"/>
      <w:lvlJc w:val="left"/>
      <w:pPr>
        <w:tabs>
          <w:tab w:val="left" w:pos="-420"/>
        </w:tabs>
        <w:ind w:left="900" w:hanging="420"/>
      </w:pPr>
    </w:lvl>
    <w:lvl w:ilvl="2" w:tentative="0">
      <w:start w:val="1"/>
      <w:numFmt w:val="lowerRoman"/>
      <w:lvlText w:val="%3."/>
      <w:lvlJc w:val="right"/>
      <w:pPr>
        <w:tabs>
          <w:tab w:val="left" w:pos="-420"/>
        </w:tabs>
        <w:ind w:left="1320" w:hanging="420"/>
      </w:pPr>
    </w:lvl>
    <w:lvl w:ilvl="3" w:tentative="0">
      <w:start w:val="1"/>
      <w:numFmt w:val="decimal"/>
      <w:lvlText w:val="%4."/>
      <w:lvlJc w:val="left"/>
      <w:pPr>
        <w:tabs>
          <w:tab w:val="left" w:pos="-420"/>
        </w:tabs>
        <w:ind w:left="1740" w:hanging="420"/>
      </w:pPr>
    </w:lvl>
    <w:lvl w:ilvl="4" w:tentative="0">
      <w:start w:val="1"/>
      <w:numFmt w:val="lowerLetter"/>
      <w:lvlText w:val="%5)"/>
      <w:lvlJc w:val="left"/>
      <w:pPr>
        <w:tabs>
          <w:tab w:val="left" w:pos="-420"/>
        </w:tabs>
        <w:ind w:left="2160" w:hanging="420"/>
      </w:pPr>
    </w:lvl>
    <w:lvl w:ilvl="5" w:tentative="0">
      <w:start w:val="1"/>
      <w:numFmt w:val="lowerRoman"/>
      <w:lvlText w:val="%6."/>
      <w:lvlJc w:val="right"/>
      <w:pPr>
        <w:tabs>
          <w:tab w:val="left" w:pos="-420"/>
        </w:tabs>
        <w:ind w:left="2580" w:hanging="420"/>
      </w:pPr>
    </w:lvl>
    <w:lvl w:ilvl="6" w:tentative="0">
      <w:start w:val="1"/>
      <w:numFmt w:val="decimal"/>
      <w:lvlText w:val="%7."/>
      <w:lvlJc w:val="left"/>
      <w:pPr>
        <w:tabs>
          <w:tab w:val="left" w:pos="-420"/>
        </w:tabs>
        <w:ind w:left="3000" w:hanging="420"/>
      </w:pPr>
    </w:lvl>
    <w:lvl w:ilvl="7" w:tentative="0">
      <w:start w:val="1"/>
      <w:numFmt w:val="lowerLetter"/>
      <w:lvlText w:val="%8)"/>
      <w:lvlJc w:val="left"/>
      <w:pPr>
        <w:tabs>
          <w:tab w:val="left" w:pos="-420"/>
        </w:tabs>
        <w:ind w:left="3420" w:hanging="420"/>
      </w:pPr>
    </w:lvl>
    <w:lvl w:ilvl="8" w:tentative="0">
      <w:start w:val="1"/>
      <w:numFmt w:val="lowerRoman"/>
      <w:lvlText w:val="%9."/>
      <w:lvlJc w:val="right"/>
      <w:pPr>
        <w:tabs>
          <w:tab w:val="left" w:pos="-420"/>
        </w:tabs>
        <w:ind w:left="3840" w:hanging="420"/>
      </w:pPr>
    </w:lvl>
  </w:abstractNum>
  <w:abstractNum w:abstractNumId="28">
    <w:nsid w:val="7A6B3059"/>
    <w:multiLevelType w:val="multilevel"/>
    <w:tmpl w:val="7A6B3059"/>
    <w:lvl w:ilvl="0" w:tentative="0">
      <w:start w:val="1"/>
      <w:numFmt w:val="upperLetter"/>
      <w:lvlText w:val="%1."/>
      <w:lvlJc w:val="left"/>
      <w:pPr>
        <w:tabs>
          <w:tab w:val="left" w:pos="-420"/>
        </w:tabs>
        <w:ind w:left="480" w:hanging="420"/>
      </w:pPr>
    </w:lvl>
    <w:lvl w:ilvl="1" w:tentative="0">
      <w:start w:val="1"/>
      <w:numFmt w:val="lowerLetter"/>
      <w:lvlText w:val="%2)"/>
      <w:lvlJc w:val="left"/>
      <w:pPr>
        <w:tabs>
          <w:tab w:val="left" w:pos="-420"/>
        </w:tabs>
        <w:ind w:left="900" w:hanging="420"/>
      </w:pPr>
    </w:lvl>
    <w:lvl w:ilvl="2" w:tentative="0">
      <w:start w:val="1"/>
      <w:numFmt w:val="lowerRoman"/>
      <w:lvlText w:val="%3."/>
      <w:lvlJc w:val="right"/>
      <w:pPr>
        <w:tabs>
          <w:tab w:val="left" w:pos="-420"/>
        </w:tabs>
        <w:ind w:left="1320" w:hanging="420"/>
      </w:pPr>
    </w:lvl>
    <w:lvl w:ilvl="3" w:tentative="0">
      <w:start w:val="1"/>
      <w:numFmt w:val="decimal"/>
      <w:lvlText w:val="%4."/>
      <w:lvlJc w:val="left"/>
      <w:pPr>
        <w:tabs>
          <w:tab w:val="left" w:pos="-420"/>
        </w:tabs>
        <w:ind w:left="1740" w:hanging="420"/>
      </w:pPr>
    </w:lvl>
    <w:lvl w:ilvl="4" w:tentative="0">
      <w:start w:val="1"/>
      <w:numFmt w:val="lowerLetter"/>
      <w:lvlText w:val="%5)"/>
      <w:lvlJc w:val="left"/>
      <w:pPr>
        <w:tabs>
          <w:tab w:val="left" w:pos="-420"/>
        </w:tabs>
        <w:ind w:left="2160" w:hanging="420"/>
      </w:pPr>
    </w:lvl>
    <w:lvl w:ilvl="5" w:tentative="0">
      <w:start w:val="1"/>
      <w:numFmt w:val="lowerRoman"/>
      <w:lvlText w:val="%6."/>
      <w:lvlJc w:val="right"/>
      <w:pPr>
        <w:tabs>
          <w:tab w:val="left" w:pos="-420"/>
        </w:tabs>
        <w:ind w:left="2580" w:hanging="420"/>
      </w:pPr>
    </w:lvl>
    <w:lvl w:ilvl="6" w:tentative="0">
      <w:start w:val="1"/>
      <w:numFmt w:val="decimal"/>
      <w:lvlText w:val="%7."/>
      <w:lvlJc w:val="left"/>
      <w:pPr>
        <w:tabs>
          <w:tab w:val="left" w:pos="-420"/>
        </w:tabs>
        <w:ind w:left="3000" w:hanging="420"/>
      </w:pPr>
    </w:lvl>
    <w:lvl w:ilvl="7" w:tentative="0">
      <w:start w:val="1"/>
      <w:numFmt w:val="lowerLetter"/>
      <w:lvlText w:val="%8)"/>
      <w:lvlJc w:val="left"/>
      <w:pPr>
        <w:tabs>
          <w:tab w:val="left" w:pos="-420"/>
        </w:tabs>
        <w:ind w:left="3420" w:hanging="420"/>
      </w:pPr>
    </w:lvl>
    <w:lvl w:ilvl="8" w:tentative="0">
      <w:start w:val="1"/>
      <w:numFmt w:val="lowerRoman"/>
      <w:lvlText w:val="%9."/>
      <w:lvlJc w:val="right"/>
      <w:pPr>
        <w:tabs>
          <w:tab w:val="left" w:pos="-420"/>
        </w:tabs>
        <w:ind w:left="3840" w:hanging="420"/>
      </w:pPr>
    </w:lvl>
  </w:abstractNum>
  <w:abstractNum w:abstractNumId="29">
    <w:nsid w:val="7C994BF6"/>
    <w:multiLevelType w:val="multilevel"/>
    <w:tmpl w:val="7C994BF6"/>
    <w:lvl w:ilvl="0" w:tentative="0">
      <w:start w:val="1"/>
      <w:numFmt w:val="upperLetter"/>
      <w:lvlText w:val="%1."/>
      <w:lvlJc w:val="left"/>
      <w:pPr>
        <w:tabs>
          <w:tab w:val="left" w:pos="-420"/>
        </w:tabs>
        <w:ind w:left="480" w:hanging="420"/>
      </w:pPr>
    </w:lvl>
    <w:lvl w:ilvl="1" w:tentative="0">
      <w:start w:val="1"/>
      <w:numFmt w:val="lowerLetter"/>
      <w:lvlText w:val="%2)"/>
      <w:lvlJc w:val="left"/>
      <w:pPr>
        <w:tabs>
          <w:tab w:val="left" w:pos="-420"/>
        </w:tabs>
        <w:ind w:left="900" w:hanging="420"/>
      </w:pPr>
    </w:lvl>
    <w:lvl w:ilvl="2" w:tentative="0">
      <w:start w:val="1"/>
      <w:numFmt w:val="lowerRoman"/>
      <w:lvlText w:val="%3."/>
      <w:lvlJc w:val="right"/>
      <w:pPr>
        <w:tabs>
          <w:tab w:val="left" w:pos="-420"/>
        </w:tabs>
        <w:ind w:left="1320" w:hanging="420"/>
      </w:pPr>
    </w:lvl>
    <w:lvl w:ilvl="3" w:tentative="0">
      <w:start w:val="1"/>
      <w:numFmt w:val="decimal"/>
      <w:lvlText w:val="%4."/>
      <w:lvlJc w:val="left"/>
      <w:pPr>
        <w:tabs>
          <w:tab w:val="left" w:pos="-420"/>
        </w:tabs>
        <w:ind w:left="1740" w:hanging="420"/>
      </w:pPr>
    </w:lvl>
    <w:lvl w:ilvl="4" w:tentative="0">
      <w:start w:val="1"/>
      <w:numFmt w:val="lowerLetter"/>
      <w:lvlText w:val="%5)"/>
      <w:lvlJc w:val="left"/>
      <w:pPr>
        <w:tabs>
          <w:tab w:val="left" w:pos="-420"/>
        </w:tabs>
        <w:ind w:left="2160" w:hanging="420"/>
      </w:pPr>
    </w:lvl>
    <w:lvl w:ilvl="5" w:tentative="0">
      <w:start w:val="1"/>
      <w:numFmt w:val="lowerRoman"/>
      <w:lvlText w:val="%6."/>
      <w:lvlJc w:val="right"/>
      <w:pPr>
        <w:tabs>
          <w:tab w:val="left" w:pos="-420"/>
        </w:tabs>
        <w:ind w:left="2580" w:hanging="420"/>
      </w:pPr>
    </w:lvl>
    <w:lvl w:ilvl="6" w:tentative="0">
      <w:start w:val="1"/>
      <w:numFmt w:val="decimal"/>
      <w:lvlText w:val="%7."/>
      <w:lvlJc w:val="left"/>
      <w:pPr>
        <w:tabs>
          <w:tab w:val="left" w:pos="-420"/>
        </w:tabs>
        <w:ind w:left="3000" w:hanging="420"/>
      </w:pPr>
    </w:lvl>
    <w:lvl w:ilvl="7" w:tentative="0">
      <w:start w:val="1"/>
      <w:numFmt w:val="lowerLetter"/>
      <w:lvlText w:val="%8)"/>
      <w:lvlJc w:val="left"/>
      <w:pPr>
        <w:tabs>
          <w:tab w:val="left" w:pos="-420"/>
        </w:tabs>
        <w:ind w:left="3420" w:hanging="420"/>
      </w:pPr>
    </w:lvl>
    <w:lvl w:ilvl="8" w:tentative="0">
      <w:start w:val="1"/>
      <w:numFmt w:val="lowerRoman"/>
      <w:lvlText w:val="%9."/>
      <w:lvlJc w:val="right"/>
      <w:pPr>
        <w:tabs>
          <w:tab w:val="left" w:pos="-420"/>
        </w:tabs>
        <w:ind w:left="3840" w:hanging="420"/>
      </w:pPr>
    </w:lvl>
  </w:abstractNum>
  <w:num w:numId="1">
    <w:abstractNumId w:val="9"/>
  </w:num>
  <w:num w:numId="2">
    <w:abstractNumId w:val="24"/>
  </w:num>
  <w:num w:numId="3">
    <w:abstractNumId w:val="0"/>
  </w:num>
  <w:num w:numId="4">
    <w:abstractNumId w:val="11"/>
  </w:num>
  <w:num w:numId="5">
    <w:abstractNumId w:val="2"/>
  </w:num>
  <w:num w:numId="6">
    <w:abstractNumId w:val="23"/>
  </w:num>
  <w:num w:numId="7">
    <w:abstractNumId w:val="8"/>
  </w:num>
  <w:num w:numId="8">
    <w:abstractNumId w:val="1"/>
  </w:num>
  <w:num w:numId="9">
    <w:abstractNumId w:val="3"/>
  </w:num>
  <w:num w:numId="10">
    <w:abstractNumId w:val="4"/>
  </w:num>
  <w:num w:numId="11">
    <w:abstractNumId w:val="5"/>
  </w:num>
  <w:num w:numId="12">
    <w:abstractNumId w:val="6"/>
  </w:num>
  <w:num w:numId="13">
    <w:abstractNumId w:val="25"/>
  </w:num>
  <w:num w:numId="14">
    <w:abstractNumId w:val="7"/>
  </w:num>
  <w:num w:numId="15">
    <w:abstractNumId w:val="21"/>
  </w:num>
  <w:num w:numId="16">
    <w:abstractNumId w:val="22"/>
  </w:num>
  <w:num w:numId="17">
    <w:abstractNumId w:val="29"/>
  </w:num>
  <w:num w:numId="18">
    <w:abstractNumId w:val="15"/>
  </w:num>
  <w:num w:numId="19">
    <w:abstractNumId w:val="20"/>
  </w:num>
  <w:num w:numId="20">
    <w:abstractNumId w:val="28"/>
  </w:num>
  <w:num w:numId="21">
    <w:abstractNumId w:val="19"/>
  </w:num>
  <w:num w:numId="22">
    <w:abstractNumId w:val="10"/>
  </w:num>
  <w:num w:numId="23">
    <w:abstractNumId w:val="18"/>
  </w:num>
  <w:num w:numId="24">
    <w:abstractNumId w:val="26"/>
  </w:num>
  <w:num w:numId="25">
    <w:abstractNumId w:val="27"/>
  </w:num>
  <w:num w:numId="26">
    <w:abstractNumId w:val="16"/>
  </w:num>
  <w:num w:numId="27">
    <w:abstractNumId w:val="14"/>
  </w:num>
  <w:num w:numId="28">
    <w:abstractNumId w:val="12"/>
  </w:num>
  <w:num w:numId="29">
    <w:abstractNumId w:val="1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BlNGQ3ZDViOGIxODhkMjhlNThiZmNlMWZlOWFhNTUifQ=="/>
  </w:docVars>
  <w:rsids>
    <w:rsidRoot w:val="6EBC381D"/>
    <w:rsid w:val="00065158"/>
    <w:rsid w:val="001F11DE"/>
    <w:rsid w:val="001F579D"/>
    <w:rsid w:val="0024431F"/>
    <w:rsid w:val="003F64AF"/>
    <w:rsid w:val="00446F04"/>
    <w:rsid w:val="00447079"/>
    <w:rsid w:val="004970B3"/>
    <w:rsid w:val="005B4E82"/>
    <w:rsid w:val="005D6D2D"/>
    <w:rsid w:val="007B6400"/>
    <w:rsid w:val="00852010"/>
    <w:rsid w:val="00856248"/>
    <w:rsid w:val="009F625C"/>
    <w:rsid w:val="00A3295D"/>
    <w:rsid w:val="00AE34F5"/>
    <w:rsid w:val="00BB2FF7"/>
    <w:rsid w:val="00BE483E"/>
    <w:rsid w:val="00CB0E99"/>
    <w:rsid w:val="00D67DDA"/>
    <w:rsid w:val="00DF5623"/>
    <w:rsid w:val="00E42760"/>
    <w:rsid w:val="00E85AD3"/>
    <w:rsid w:val="00EC1A7C"/>
    <w:rsid w:val="00ED1B13"/>
    <w:rsid w:val="00F12D7C"/>
    <w:rsid w:val="00F40073"/>
    <w:rsid w:val="00FF4678"/>
    <w:rsid w:val="04B72811"/>
    <w:rsid w:val="057966F8"/>
    <w:rsid w:val="069354F6"/>
    <w:rsid w:val="075C6599"/>
    <w:rsid w:val="07AF6A64"/>
    <w:rsid w:val="09463908"/>
    <w:rsid w:val="09A21063"/>
    <w:rsid w:val="0CDA595E"/>
    <w:rsid w:val="0DC403B9"/>
    <w:rsid w:val="10492A11"/>
    <w:rsid w:val="12631170"/>
    <w:rsid w:val="12681311"/>
    <w:rsid w:val="134961C3"/>
    <w:rsid w:val="144B7B95"/>
    <w:rsid w:val="187327BD"/>
    <w:rsid w:val="188825FD"/>
    <w:rsid w:val="19AF5A77"/>
    <w:rsid w:val="1BBD286B"/>
    <w:rsid w:val="1C8A6328"/>
    <w:rsid w:val="1EB3600A"/>
    <w:rsid w:val="1EF10EBD"/>
    <w:rsid w:val="1F3709E9"/>
    <w:rsid w:val="20D07EA2"/>
    <w:rsid w:val="23CC45F1"/>
    <w:rsid w:val="2775475D"/>
    <w:rsid w:val="27AC35F6"/>
    <w:rsid w:val="28373807"/>
    <w:rsid w:val="2AE21FA2"/>
    <w:rsid w:val="2B6D12EE"/>
    <w:rsid w:val="2C0840C0"/>
    <w:rsid w:val="2EF16237"/>
    <w:rsid w:val="302F1350"/>
    <w:rsid w:val="36783969"/>
    <w:rsid w:val="36D861B6"/>
    <w:rsid w:val="370F7D3D"/>
    <w:rsid w:val="37774C50"/>
    <w:rsid w:val="37A12A4B"/>
    <w:rsid w:val="3A1E0383"/>
    <w:rsid w:val="3A1E4827"/>
    <w:rsid w:val="3A30453E"/>
    <w:rsid w:val="3A973D40"/>
    <w:rsid w:val="3B9F72A2"/>
    <w:rsid w:val="3F6D76B7"/>
    <w:rsid w:val="3F827606"/>
    <w:rsid w:val="3FE71217"/>
    <w:rsid w:val="42303C4B"/>
    <w:rsid w:val="43613A99"/>
    <w:rsid w:val="457A68D2"/>
    <w:rsid w:val="458B102D"/>
    <w:rsid w:val="45C13CF5"/>
    <w:rsid w:val="46FD5A67"/>
    <w:rsid w:val="47756723"/>
    <w:rsid w:val="47CB2046"/>
    <w:rsid w:val="4A6A496A"/>
    <w:rsid w:val="4D4001B9"/>
    <w:rsid w:val="4D7C43EC"/>
    <w:rsid w:val="4DC94652"/>
    <w:rsid w:val="4E6879C7"/>
    <w:rsid w:val="4ECA2430"/>
    <w:rsid w:val="4EF63225"/>
    <w:rsid w:val="52481FEA"/>
    <w:rsid w:val="52AA2336"/>
    <w:rsid w:val="537A50EC"/>
    <w:rsid w:val="53852DC9"/>
    <w:rsid w:val="54774E08"/>
    <w:rsid w:val="558D05EC"/>
    <w:rsid w:val="56267753"/>
    <w:rsid w:val="57BC20B4"/>
    <w:rsid w:val="581346E7"/>
    <w:rsid w:val="595A283C"/>
    <w:rsid w:val="5AA224B3"/>
    <w:rsid w:val="5BF22FC6"/>
    <w:rsid w:val="5C271E7D"/>
    <w:rsid w:val="5E655CD1"/>
    <w:rsid w:val="5EB855DB"/>
    <w:rsid w:val="5F8370AA"/>
    <w:rsid w:val="60CE5DB0"/>
    <w:rsid w:val="610B7004"/>
    <w:rsid w:val="63136935"/>
    <w:rsid w:val="641D5F01"/>
    <w:rsid w:val="68355363"/>
    <w:rsid w:val="68A235FA"/>
    <w:rsid w:val="69F350FB"/>
    <w:rsid w:val="6A002D52"/>
    <w:rsid w:val="6AAB53B4"/>
    <w:rsid w:val="6C411B2C"/>
    <w:rsid w:val="6CDB085B"/>
    <w:rsid w:val="6DF81006"/>
    <w:rsid w:val="6E005E2E"/>
    <w:rsid w:val="6E3E3995"/>
    <w:rsid w:val="6EBC381D"/>
    <w:rsid w:val="6EFB1818"/>
    <w:rsid w:val="70891E1C"/>
    <w:rsid w:val="714C124F"/>
    <w:rsid w:val="72B000C2"/>
    <w:rsid w:val="72C963D7"/>
    <w:rsid w:val="76BA0E58"/>
    <w:rsid w:val="776D36A0"/>
    <w:rsid w:val="79106F06"/>
    <w:rsid w:val="7EC52A9E"/>
    <w:rsid w:val="7F3B240A"/>
    <w:rsid w:val="7FEF2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utoSpaceDE w:val="0"/>
      <w:autoSpaceDN w:val="0"/>
      <w:adjustRightInd w:val="0"/>
      <w:snapToGrid w:val="0"/>
      <w:spacing w:line="360" w:lineRule="auto"/>
      <w:ind w:firstLine="200" w:firstLineChars="200"/>
    </w:pPr>
    <w:rPr>
      <w:rFonts w:ascii="宋体" w:hAnsi="宋体" w:eastAsia="宋体" w:cs="宋体"/>
      <w:sz w:val="24"/>
      <w:szCs w:val="22"/>
      <w:lang w:val="en-US" w:eastAsia="zh-CN" w:bidi="ar-SA"/>
    </w:rPr>
  </w:style>
  <w:style w:type="paragraph" w:styleId="3">
    <w:name w:val="heading 1"/>
    <w:basedOn w:val="1"/>
    <w:next w:val="1"/>
    <w:qFormat/>
    <w:uiPriority w:val="0"/>
    <w:pPr>
      <w:keepNext/>
      <w:keepLines/>
      <w:spacing w:before="100" w:after="100"/>
      <w:ind w:left="1225" w:firstLine="0" w:firstLineChars="0"/>
      <w:jc w:val="center"/>
      <w:outlineLvl w:val="0"/>
    </w:pPr>
    <w:rPr>
      <w:b/>
      <w:kern w:val="44"/>
      <w:sz w:val="36"/>
    </w:rPr>
  </w:style>
  <w:style w:type="paragraph" w:styleId="4">
    <w:name w:val="heading 2"/>
    <w:basedOn w:val="1"/>
    <w:next w:val="1"/>
    <w:link w:val="23"/>
    <w:autoRedefine/>
    <w:semiHidden/>
    <w:unhideWhenUsed/>
    <w:qFormat/>
    <w:uiPriority w:val="0"/>
    <w:pPr>
      <w:keepNext/>
      <w:keepLines/>
      <w:spacing w:before="140" w:after="140"/>
      <w:outlineLvl w:val="1"/>
    </w:pPr>
    <w:rPr>
      <w:rFonts w:ascii="Cambria" w:hAnsi="Cambria" w:eastAsia="微软雅黑" w:cs="Times New Roman"/>
      <w:b/>
      <w:bCs/>
      <w:sz w:val="32"/>
      <w:szCs w:val="32"/>
    </w:rPr>
  </w:style>
  <w:style w:type="paragraph" w:styleId="5">
    <w:name w:val="heading 3"/>
    <w:basedOn w:val="1"/>
    <w:next w:val="1"/>
    <w:link w:val="22"/>
    <w:autoRedefine/>
    <w:semiHidden/>
    <w:unhideWhenUsed/>
    <w:qFormat/>
    <w:uiPriority w:val="0"/>
    <w:pPr>
      <w:keepNext/>
      <w:keepLines/>
      <w:widowControl/>
      <w:spacing w:before="60" w:after="60"/>
      <w:outlineLvl w:val="2"/>
    </w:pPr>
    <w:rPr>
      <w:rFonts w:ascii="Times New Roman" w:hAnsi="Times New Roman" w:eastAsia="微软雅黑" w:cs="Times New Roman"/>
      <w:bCs/>
      <w:sz w:val="30"/>
      <w:szCs w:val="32"/>
    </w:rPr>
  </w:style>
  <w:style w:type="paragraph" w:styleId="6">
    <w:name w:val="heading 4"/>
    <w:basedOn w:val="1"/>
    <w:next w:val="1"/>
    <w:autoRedefine/>
    <w:semiHidden/>
    <w:unhideWhenUsed/>
    <w:qFormat/>
    <w:uiPriority w:val="0"/>
    <w:pPr>
      <w:keepNext/>
      <w:keepLines/>
      <w:numPr>
        <w:ilvl w:val="3"/>
        <w:numId w:val="1"/>
      </w:numPr>
      <w:ind w:firstLineChars="0"/>
      <w:outlineLvl w:val="3"/>
    </w:pPr>
    <w:rPr>
      <w:rFonts w:asciiTheme="majorHAnsi" w:hAnsiTheme="majorHAnsi" w:cstheme="majorBidi"/>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4"/>
    <w:autoRedefine/>
    <w:qFormat/>
    <w:uiPriority w:val="0"/>
    <w:rPr>
      <w:sz w:val="21"/>
    </w:rPr>
  </w:style>
  <w:style w:type="paragraph" w:styleId="7">
    <w:name w:val="annotation text"/>
    <w:basedOn w:val="1"/>
    <w:link w:val="26"/>
    <w:autoRedefine/>
    <w:qFormat/>
    <w:uiPriority w:val="0"/>
  </w:style>
  <w:style w:type="paragraph" w:styleId="8">
    <w:name w:val="toc 3"/>
    <w:basedOn w:val="1"/>
    <w:next w:val="1"/>
    <w:autoRedefine/>
    <w:qFormat/>
    <w:uiPriority w:val="39"/>
    <w:pPr>
      <w:ind w:left="840" w:leftChars="400"/>
    </w:pPr>
  </w:style>
  <w:style w:type="paragraph" w:styleId="9">
    <w:name w:val="Balloon Text"/>
    <w:basedOn w:val="1"/>
    <w:link w:val="28"/>
    <w:autoRedefine/>
    <w:qFormat/>
    <w:uiPriority w:val="0"/>
    <w:rPr>
      <w:sz w:val="18"/>
      <w:szCs w:val="18"/>
    </w:rPr>
  </w:style>
  <w:style w:type="paragraph" w:styleId="10">
    <w:name w:val="footer"/>
    <w:basedOn w:val="1"/>
    <w:qFormat/>
    <w:uiPriority w:val="99"/>
    <w:pPr>
      <w:tabs>
        <w:tab w:val="center" w:pos="4153"/>
        <w:tab w:val="right" w:pos="8306"/>
      </w:tabs>
    </w:pPr>
    <w:rPr>
      <w:sz w:val="18"/>
    </w:rPr>
  </w:style>
  <w:style w:type="paragraph" w:styleId="11">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jc w:val="both"/>
    </w:pPr>
    <w:rPr>
      <w:sz w:val="18"/>
    </w:rPr>
  </w:style>
  <w:style w:type="paragraph" w:styleId="12">
    <w:name w:val="toc 1"/>
    <w:basedOn w:val="1"/>
    <w:next w:val="1"/>
    <w:qFormat/>
    <w:uiPriority w:val="39"/>
  </w:style>
  <w:style w:type="paragraph" w:styleId="13">
    <w:name w:val="toc 2"/>
    <w:basedOn w:val="1"/>
    <w:next w:val="1"/>
    <w:autoRedefine/>
    <w:qFormat/>
    <w:uiPriority w:val="39"/>
    <w:pPr>
      <w:ind w:left="420" w:leftChars="200"/>
    </w:pPr>
  </w:style>
  <w:style w:type="paragraph" w:styleId="14">
    <w:name w:val="Title"/>
    <w:basedOn w:val="1"/>
    <w:autoRedefine/>
    <w:qFormat/>
    <w:uiPriority w:val="10"/>
    <w:pPr>
      <w:ind w:left="1753" w:right="850"/>
      <w:jc w:val="center"/>
    </w:pPr>
    <w:rPr>
      <w:b/>
      <w:bCs/>
      <w:sz w:val="52"/>
      <w:szCs w:val="52"/>
    </w:rPr>
  </w:style>
  <w:style w:type="paragraph" w:styleId="15">
    <w:name w:val="annotation subject"/>
    <w:basedOn w:val="7"/>
    <w:next w:val="7"/>
    <w:link w:val="27"/>
    <w:autoRedefine/>
    <w:qFormat/>
    <w:uiPriority w:val="0"/>
    <w:rPr>
      <w:b/>
      <w:bCs/>
    </w:rPr>
  </w:style>
  <w:style w:type="paragraph" w:styleId="16">
    <w:name w:val="Body Text First Indent"/>
    <w:basedOn w:val="2"/>
    <w:autoRedefine/>
    <w:qFormat/>
    <w:uiPriority w:val="0"/>
    <w:pPr>
      <w:ind w:firstLine="420" w:firstLineChars="100"/>
    </w:pPr>
  </w:style>
  <w:style w:type="table" w:styleId="18">
    <w:name w:val="Table Grid"/>
    <w:basedOn w:val="1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Hyperlink"/>
    <w:basedOn w:val="19"/>
    <w:unhideWhenUsed/>
    <w:qFormat/>
    <w:uiPriority w:val="99"/>
    <w:rPr>
      <w:color w:val="0563C1" w:themeColor="hyperlink"/>
      <w:u w:val="single"/>
      <w14:textFill>
        <w14:solidFill>
          <w14:schemeClr w14:val="hlink"/>
        </w14:solidFill>
      </w14:textFill>
    </w:rPr>
  </w:style>
  <w:style w:type="character" w:styleId="21">
    <w:name w:val="annotation reference"/>
    <w:basedOn w:val="19"/>
    <w:autoRedefine/>
    <w:qFormat/>
    <w:uiPriority w:val="0"/>
    <w:rPr>
      <w:sz w:val="21"/>
      <w:szCs w:val="21"/>
    </w:rPr>
  </w:style>
  <w:style w:type="character" w:customStyle="1" w:styleId="22">
    <w:name w:val="标题 3 Char"/>
    <w:basedOn w:val="19"/>
    <w:link w:val="5"/>
    <w:autoRedefine/>
    <w:qFormat/>
    <w:uiPriority w:val="99"/>
    <w:rPr>
      <w:rFonts w:eastAsia="微软雅黑"/>
      <w:bCs/>
      <w:kern w:val="2"/>
      <w:sz w:val="30"/>
      <w:szCs w:val="32"/>
    </w:rPr>
  </w:style>
  <w:style w:type="character" w:customStyle="1" w:styleId="23">
    <w:name w:val="标题 2 Char"/>
    <w:link w:val="4"/>
    <w:qFormat/>
    <w:uiPriority w:val="99"/>
    <w:rPr>
      <w:rFonts w:ascii="Arial" w:hAnsi="Arial" w:eastAsia="微软雅黑" w:cs="Times New Roman"/>
      <w:kern w:val="2"/>
      <w:sz w:val="30"/>
    </w:rPr>
  </w:style>
  <w:style w:type="character" w:customStyle="1" w:styleId="24">
    <w:name w:val="正文文本 Char"/>
    <w:basedOn w:val="19"/>
    <w:link w:val="2"/>
    <w:autoRedefine/>
    <w:qFormat/>
    <w:uiPriority w:val="0"/>
    <w:rPr>
      <w:rFonts w:asciiTheme="minorHAnsi" w:hAnsiTheme="minorHAnsi" w:cstheme="minorBidi"/>
      <w:kern w:val="2"/>
      <w:sz w:val="21"/>
      <w:szCs w:val="24"/>
    </w:rPr>
  </w:style>
  <w:style w:type="paragraph" w:styleId="25">
    <w:name w:val="List Paragraph"/>
    <w:basedOn w:val="1"/>
    <w:qFormat/>
    <w:uiPriority w:val="1"/>
    <w:pPr>
      <w:spacing w:before="161"/>
      <w:ind w:left="220"/>
    </w:pPr>
  </w:style>
  <w:style w:type="character" w:customStyle="1" w:styleId="26">
    <w:name w:val="批注文字 Char"/>
    <w:basedOn w:val="19"/>
    <w:link w:val="7"/>
    <w:qFormat/>
    <w:uiPriority w:val="0"/>
    <w:rPr>
      <w:rFonts w:ascii="宋体" w:hAnsi="宋体" w:cs="宋体"/>
      <w:sz w:val="22"/>
      <w:szCs w:val="22"/>
    </w:rPr>
  </w:style>
  <w:style w:type="character" w:customStyle="1" w:styleId="27">
    <w:name w:val="批注主题 Char"/>
    <w:basedOn w:val="26"/>
    <w:link w:val="15"/>
    <w:autoRedefine/>
    <w:qFormat/>
    <w:uiPriority w:val="0"/>
    <w:rPr>
      <w:rFonts w:ascii="宋体" w:hAnsi="宋体" w:cs="宋体"/>
      <w:b/>
      <w:bCs/>
      <w:sz w:val="22"/>
      <w:szCs w:val="22"/>
    </w:rPr>
  </w:style>
  <w:style w:type="character" w:customStyle="1" w:styleId="28">
    <w:name w:val="批注框文本 Char"/>
    <w:basedOn w:val="19"/>
    <w:link w:val="9"/>
    <w:autoRedefine/>
    <w:qFormat/>
    <w:uiPriority w:val="0"/>
    <w:rPr>
      <w:rFonts w:ascii="宋体" w:hAnsi="宋体" w:cs="宋体"/>
      <w:sz w:val="18"/>
      <w:szCs w:val="18"/>
    </w:rPr>
  </w:style>
  <w:style w:type="paragraph" w:customStyle="1" w:styleId="29">
    <w:name w:val="列出段落1"/>
    <w:basedOn w:val="1"/>
    <w:autoRedefine/>
    <w:qFormat/>
    <w:uiPriority w:val="0"/>
    <w:pPr>
      <w:ind w:firstLine="420"/>
    </w:pPr>
    <w:rPr>
      <w:rFonts w:ascii="Times New Roman" w:hAnsi="Times New Roman" w:cs="Times New Roman"/>
      <w:szCs w:val="20"/>
    </w:rPr>
  </w:style>
  <w:style w:type="paragraph" w:customStyle="1" w:styleId="30">
    <w:name w:val="x4"/>
    <w:autoRedefine/>
    <w:qFormat/>
    <w:uiPriority w:val="0"/>
    <w:pPr>
      <w:widowControl w:val="0"/>
      <w:autoSpaceDE w:val="0"/>
      <w:autoSpaceDN w:val="0"/>
      <w:adjustRightInd w:val="0"/>
      <w:snapToGrid w:val="0"/>
      <w:ind w:firstLine="200" w:firstLineChars="200"/>
      <w:jc w:val="both"/>
      <w:textAlignment w:val="bottom"/>
    </w:pPr>
    <w:rPr>
      <w:rFonts w:ascii="等线" w:hAnsi="等线" w:eastAsia="等线" w:cs="Times New Roman"/>
      <w:spacing w:val="14"/>
      <w:sz w:val="24"/>
      <w:szCs w:val="22"/>
      <w:lang w:val="en-US" w:eastAsia="zh-CN" w:bidi="ar-SA"/>
    </w:rPr>
  </w:style>
  <w:style w:type="paragraph" w:customStyle="1" w:styleId="31">
    <w:name w:val="正文_2"/>
    <w:autoRedefine/>
    <w:qFormat/>
    <w:uiPriority w:val="0"/>
    <w:pPr>
      <w:widowControl w:val="0"/>
      <w:jc w:val="both"/>
    </w:pPr>
    <w:rPr>
      <w:rFonts w:ascii="等线" w:hAnsi="等线" w:eastAsia="等线" w:cs="Times New Roman"/>
      <w:kern w:val="2"/>
      <w:sz w:val="21"/>
      <w:szCs w:val="22"/>
      <w:lang w:val="en-US" w:eastAsia="zh-CN" w:bidi="ar-SA"/>
    </w:rPr>
  </w:style>
  <w:style w:type="paragraph" w:customStyle="1" w:styleId="32">
    <w:name w:val="+正文"/>
    <w:basedOn w:val="1"/>
    <w:autoRedefine/>
    <w:qFormat/>
    <w:uiPriority w:val="0"/>
    <w:rPr>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A7A01C-4060-4F2C-885E-2363EA9D5709}">
  <ds:schemaRefs/>
</ds:datastoreItem>
</file>

<file path=docProps/app.xml><?xml version="1.0" encoding="utf-8"?>
<Properties xmlns="http://schemas.openxmlformats.org/officeDocument/2006/extended-properties" xmlns:vt="http://schemas.openxmlformats.org/officeDocument/2006/docPropsVTypes">
  <Template>Normal</Template>
  <Pages>53</Pages>
  <Words>24927</Words>
  <Characters>27993</Characters>
  <Lines>283</Lines>
  <Paragraphs>79</Paragraphs>
  <TotalTime>31</TotalTime>
  <ScaleCrop>false</ScaleCrop>
  <LinksUpToDate>false</LinksUpToDate>
  <CharactersWithSpaces>29792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2023-01-12T01:04:00Z</dcterms:created>
  <dc:creator>跳跳虎</dc:creator>
  <cp:lastModifiedBy>未然</cp:lastModifiedBy>
  <dcterms:modified xsi:type="dcterms:W3CDTF">2024-01-05T07:44:12Z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BF8389CC9BB445AD88150C91F1ABB785_13</vt:lpwstr>
  </property>
</Properties>
</file>